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79BD" w14:textId="57111271" w:rsidR="00EA7B8A" w:rsidRPr="00881A03" w:rsidRDefault="005E7C8D" w:rsidP="00881A03">
      <w:pPr>
        <w:keepNext/>
        <w:keepLines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jdgxs" w:colFirst="0" w:colLast="0"/>
      <w:bookmarkEnd w:id="0"/>
      <w:r w:rsidRPr="00881A03">
        <w:rPr>
          <w:rFonts w:ascii="Arial" w:hAnsi="Arial" w:cs="Arial"/>
          <w:sz w:val="24"/>
          <w:szCs w:val="24"/>
        </w:rPr>
        <w:t>Łódź, dnia</w:t>
      </w:r>
      <w:r w:rsidR="00D837E6" w:rsidRPr="00881A03">
        <w:rPr>
          <w:rFonts w:ascii="Arial" w:hAnsi="Arial" w:cs="Arial"/>
          <w:sz w:val="24"/>
          <w:szCs w:val="24"/>
        </w:rPr>
        <w:t xml:space="preserve"> </w:t>
      </w:r>
      <w:r w:rsidR="00491470">
        <w:rPr>
          <w:rFonts w:ascii="Arial" w:hAnsi="Arial" w:cs="Arial"/>
          <w:sz w:val="24"/>
          <w:szCs w:val="24"/>
        </w:rPr>
        <w:t>22</w:t>
      </w:r>
      <w:r w:rsidR="00881A03">
        <w:rPr>
          <w:rFonts w:ascii="Arial" w:hAnsi="Arial" w:cs="Arial"/>
          <w:sz w:val="24"/>
          <w:szCs w:val="24"/>
        </w:rPr>
        <w:t>.03</w:t>
      </w:r>
      <w:r w:rsidR="00BF01B0" w:rsidRPr="00881A03">
        <w:rPr>
          <w:rFonts w:ascii="Arial" w:hAnsi="Arial" w:cs="Arial"/>
          <w:sz w:val="24"/>
          <w:szCs w:val="24"/>
        </w:rPr>
        <w:t>.2021</w:t>
      </w:r>
      <w:r w:rsidRPr="00881A03">
        <w:rPr>
          <w:rFonts w:ascii="Arial" w:hAnsi="Arial" w:cs="Arial"/>
          <w:sz w:val="24"/>
          <w:szCs w:val="24"/>
        </w:rPr>
        <w:t xml:space="preserve"> r. </w:t>
      </w:r>
    </w:p>
    <w:p w14:paraId="15EF6706" w14:textId="1C500DA6" w:rsidR="005E7C8D" w:rsidRPr="00881A03" w:rsidRDefault="005E7C8D" w:rsidP="00881A03">
      <w:pPr>
        <w:keepNext/>
        <w:keepLines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628632F" w14:textId="65C6653E" w:rsidR="005E7C8D" w:rsidRPr="00881A03" w:rsidRDefault="005E7C8D" w:rsidP="00881A03">
      <w:pPr>
        <w:keepNext/>
        <w:keepLines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1A03">
        <w:rPr>
          <w:rFonts w:ascii="Arial" w:hAnsi="Arial" w:cs="Arial"/>
          <w:b/>
          <w:bCs/>
          <w:sz w:val="24"/>
          <w:szCs w:val="24"/>
        </w:rPr>
        <w:t>WSZYSCY WYKONAWCY</w:t>
      </w:r>
    </w:p>
    <w:p w14:paraId="0726EE2B" w14:textId="5D8784C8" w:rsidR="005E7C8D" w:rsidRPr="00881A03" w:rsidRDefault="005E7C8D" w:rsidP="00881A03">
      <w:pPr>
        <w:keepNext/>
        <w:keepLines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1A03">
        <w:rPr>
          <w:rFonts w:ascii="Arial" w:hAnsi="Arial" w:cs="Arial"/>
          <w:b/>
          <w:bCs/>
          <w:sz w:val="24"/>
          <w:szCs w:val="24"/>
        </w:rPr>
        <w:t>BIORĄCY UDZIAŁ W POSTĘPOWANIU</w:t>
      </w:r>
    </w:p>
    <w:p w14:paraId="34962619" w14:textId="77777777" w:rsidR="005E7C8D" w:rsidRPr="00881A03" w:rsidRDefault="005E7C8D" w:rsidP="00881A03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5A91CD" w14:textId="3A73AD05" w:rsidR="005E7C8D" w:rsidRDefault="005F35C4" w:rsidP="00881A03">
      <w:pPr>
        <w:keepNext/>
        <w:keepLines/>
        <w:spacing w:line="360" w:lineRule="auto"/>
        <w:ind w:left="-284"/>
        <w:jc w:val="both"/>
        <w:rPr>
          <w:rFonts w:ascii="Arial" w:hAnsi="Arial" w:cs="Arial"/>
          <w:i/>
          <w:iCs/>
          <w:sz w:val="24"/>
          <w:szCs w:val="24"/>
        </w:rPr>
      </w:pPr>
      <w:r w:rsidRPr="00881A03">
        <w:rPr>
          <w:rFonts w:ascii="Arial" w:hAnsi="Arial" w:cs="Arial"/>
          <w:i/>
          <w:iCs/>
          <w:sz w:val="24"/>
          <w:szCs w:val="24"/>
        </w:rPr>
        <w:t xml:space="preserve">Nazwa postępowania: </w:t>
      </w:r>
      <w:r w:rsidR="00EA45A3" w:rsidRPr="00881A03">
        <w:rPr>
          <w:rFonts w:ascii="Arial" w:hAnsi="Arial" w:cs="Arial"/>
          <w:i/>
          <w:iCs/>
          <w:sz w:val="24"/>
          <w:szCs w:val="24"/>
        </w:rPr>
        <w:t>Dostawa mebli w ramach projektu: „</w:t>
      </w:r>
      <w:r w:rsidR="00491470">
        <w:rPr>
          <w:rFonts w:ascii="Arial" w:hAnsi="Arial" w:cs="Arial"/>
          <w:i/>
          <w:iCs/>
          <w:sz w:val="24"/>
          <w:szCs w:val="24"/>
        </w:rPr>
        <w:t>Nowoczesna szkołą  zawodowa</w:t>
      </w:r>
      <w:r w:rsidR="00EA45A3" w:rsidRPr="00881A03">
        <w:rPr>
          <w:rFonts w:ascii="Arial" w:hAnsi="Arial" w:cs="Arial"/>
          <w:i/>
          <w:iCs/>
          <w:sz w:val="24"/>
          <w:szCs w:val="24"/>
        </w:rPr>
        <w:t>”,  współfinansowanego ze środków Unii Europejskiej w ramach Europejskiego Funduszu Społecznego Regionalny Program Operacyjny Województwa Łódzkieg</w:t>
      </w:r>
      <w:r w:rsidR="00E76EB9" w:rsidRPr="00881A03">
        <w:rPr>
          <w:rFonts w:ascii="Arial" w:hAnsi="Arial" w:cs="Arial"/>
          <w:i/>
          <w:iCs/>
          <w:sz w:val="24"/>
          <w:szCs w:val="24"/>
        </w:rPr>
        <w:t>o</w:t>
      </w:r>
    </w:p>
    <w:p w14:paraId="4F0746A4" w14:textId="77777777" w:rsidR="00881A03" w:rsidRPr="00881A03" w:rsidRDefault="00881A03" w:rsidP="00881A03">
      <w:pPr>
        <w:keepNext/>
        <w:keepLines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F09CF9E" w14:textId="0BEC3632" w:rsidR="00881A03" w:rsidRDefault="00881A03" w:rsidP="00881A03">
      <w:pPr>
        <w:keepNext/>
        <w:keepLines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881A03">
        <w:rPr>
          <w:rFonts w:ascii="Arial" w:eastAsia="Times New Roman" w:hAnsi="Arial" w:cs="Arial"/>
          <w:sz w:val="24"/>
          <w:szCs w:val="24"/>
        </w:rPr>
        <w:t xml:space="preserve">Zamawiający na podstawie  art. 92 ust </w:t>
      </w:r>
      <w:r w:rsidR="00492A44">
        <w:rPr>
          <w:rFonts w:ascii="Arial" w:eastAsia="Times New Roman" w:hAnsi="Arial" w:cs="Arial"/>
          <w:sz w:val="24"/>
          <w:szCs w:val="24"/>
        </w:rPr>
        <w:t>1</w:t>
      </w:r>
      <w:r w:rsidRPr="00881A03">
        <w:rPr>
          <w:rFonts w:ascii="Arial" w:eastAsia="Times New Roman" w:hAnsi="Arial" w:cs="Arial"/>
          <w:sz w:val="24"/>
          <w:szCs w:val="24"/>
        </w:rPr>
        <w:t xml:space="preserve"> Ustawy z dnia 29 stycznia 2004 r Prawo zamówień publicznych (dalej: </w:t>
      </w:r>
      <w:proofErr w:type="spellStart"/>
      <w:r w:rsidRPr="00881A03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881A03">
        <w:rPr>
          <w:rFonts w:ascii="Arial" w:eastAsia="Times New Roman" w:hAnsi="Arial" w:cs="Arial"/>
          <w:sz w:val="24"/>
          <w:szCs w:val="24"/>
        </w:rPr>
        <w:t>) informuje, że o</w:t>
      </w:r>
      <w:r w:rsidRPr="00881A0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fertą najkorzystniejszą na podstawie kryteriów ustalonych przez Zamawiającego w SIWZ  jest </w:t>
      </w:r>
      <w:r w:rsidRPr="00881A03">
        <w:rPr>
          <w:rFonts w:ascii="Arial" w:eastAsia="Times New Roman" w:hAnsi="Arial" w:cs="Arial"/>
          <w:sz w:val="24"/>
          <w:szCs w:val="24"/>
          <w:lang w:eastAsia="ar-SA"/>
        </w:rPr>
        <w:t>oferta złożona przez:</w:t>
      </w:r>
    </w:p>
    <w:p w14:paraId="2A9AF14E" w14:textId="77777777" w:rsidR="00881A03" w:rsidRPr="00881A03" w:rsidRDefault="00881A03" w:rsidP="00881A03">
      <w:pPr>
        <w:keepNext/>
        <w:keepLines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6EC865" w14:textId="1E3FB139" w:rsidR="00881A03" w:rsidRPr="00881A03" w:rsidRDefault="00881A03" w:rsidP="00881A03">
      <w:pPr>
        <w:keepNext/>
        <w:keepLine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81A03">
        <w:rPr>
          <w:rFonts w:ascii="Arial" w:hAnsi="Arial" w:cs="Arial"/>
          <w:b/>
          <w:bCs/>
          <w:sz w:val="24"/>
          <w:szCs w:val="24"/>
        </w:rPr>
        <w:t>DRZEWIARZ-BIS Sp. z o.o., ul. Kardynała Wyszyńskiego 46a, 87-600 Lipno</w:t>
      </w:r>
    </w:p>
    <w:p w14:paraId="0C7EAAA8" w14:textId="0C9EC996" w:rsidR="00881A03" w:rsidRPr="00881A03" w:rsidRDefault="00881A03" w:rsidP="00881A03">
      <w:pPr>
        <w:keepNext/>
        <w:keepLine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81A03">
        <w:rPr>
          <w:rFonts w:ascii="Arial" w:hAnsi="Arial" w:cs="Arial"/>
          <w:b/>
          <w:bCs/>
          <w:sz w:val="24"/>
          <w:szCs w:val="24"/>
        </w:rPr>
        <w:t>Cena:</w:t>
      </w:r>
      <w:r w:rsidR="00491470" w:rsidRPr="00491470">
        <w:rPr>
          <w:rFonts w:asciiTheme="minorHAnsi" w:hAnsiTheme="minorHAnsi" w:cstheme="minorHAnsi"/>
          <w:szCs w:val="24"/>
        </w:rPr>
        <w:t xml:space="preserve"> </w:t>
      </w:r>
      <w:r w:rsidR="00491470" w:rsidRPr="00491470">
        <w:rPr>
          <w:rFonts w:ascii="Arial" w:hAnsi="Arial" w:cs="Arial"/>
          <w:b/>
          <w:bCs/>
          <w:sz w:val="24"/>
          <w:szCs w:val="24"/>
        </w:rPr>
        <w:t>65.497,50 P</w:t>
      </w:r>
      <w:r w:rsidR="00491470">
        <w:rPr>
          <w:rFonts w:ascii="Arial" w:hAnsi="Arial" w:cs="Arial"/>
          <w:b/>
          <w:bCs/>
          <w:sz w:val="24"/>
          <w:szCs w:val="24"/>
        </w:rPr>
        <w:t>LN</w:t>
      </w:r>
    </w:p>
    <w:p w14:paraId="2481C777" w14:textId="720CAC16" w:rsidR="00881A03" w:rsidRPr="00881A03" w:rsidRDefault="00881A03" w:rsidP="00881A03">
      <w:pPr>
        <w:keepNext/>
        <w:keepLine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81A03">
        <w:rPr>
          <w:rFonts w:ascii="Arial" w:hAnsi="Arial" w:cs="Arial"/>
          <w:b/>
          <w:bCs/>
          <w:sz w:val="24"/>
          <w:szCs w:val="24"/>
        </w:rPr>
        <w:t xml:space="preserve">Przedłużenie  okresu gwarancji : dodatkowo  o  24 miesiące </w:t>
      </w:r>
    </w:p>
    <w:p w14:paraId="4ECE5021" w14:textId="77777777" w:rsidR="00881A03" w:rsidRPr="00881A03" w:rsidRDefault="00881A03" w:rsidP="00881A03">
      <w:pPr>
        <w:pStyle w:val="Akapitzlist1"/>
        <w:keepNext/>
        <w:keepLines/>
        <w:spacing w:line="360" w:lineRule="auto"/>
        <w:rPr>
          <w:rFonts w:ascii="Arial" w:hAnsi="Arial" w:cs="Arial"/>
          <w:b/>
          <w:bCs/>
          <w:kern w:val="0"/>
          <w:szCs w:val="24"/>
          <w:shd w:val="clear" w:color="auto" w:fill="FFFFFF"/>
          <w:lang w:eastAsia="en-US"/>
        </w:rPr>
      </w:pPr>
    </w:p>
    <w:p w14:paraId="5BE4E112" w14:textId="77777777" w:rsidR="00881A03" w:rsidRPr="00881A03" w:rsidRDefault="00881A03" w:rsidP="00881A03">
      <w:pPr>
        <w:keepNext/>
        <w:keepLines/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81A03">
        <w:rPr>
          <w:rFonts w:ascii="Arial" w:eastAsia="Times New Roman" w:hAnsi="Arial" w:cs="Arial"/>
          <w:sz w:val="24"/>
          <w:szCs w:val="24"/>
        </w:rPr>
        <w:t xml:space="preserve">Wykonawca otrzymał łącznie  100 pkt  z obu kryteriów (60 pkt w kryterium Cena  brutto i 40 pkt  w  kryterium Przedłużenie okresu  gwarancji ). </w:t>
      </w:r>
    </w:p>
    <w:p w14:paraId="769B5CA2" w14:textId="77777777" w:rsidR="00881A03" w:rsidRPr="00881A03" w:rsidRDefault="00881A03" w:rsidP="00881A03">
      <w:pPr>
        <w:keepNext/>
        <w:keepLines/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81A03">
        <w:rPr>
          <w:rFonts w:ascii="Arial" w:eastAsia="Times New Roman" w:hAnsi="Arial" w:cs="Arial"/>
          <w:sz w:val="24"/>
          <w:szCs w:val="24"/>
        </w:rPr>
        <w:t xml:space="preserve">Oferta nie  podlega odrzuceniu  na podstawie  art. 89 ust 1 Ustawy Prawo zamówień publicznych. </w:t>
      </w:r>
    </w:p>
    <w:p w14:paraId="413D9EAC" w14:textId="77777777" w:rsidR="00881A03" w:rsidRPr="00881A03" w:rsidRDefault="00881A03" w:rsidP="00881A03">
      <w:pPr>
        <w:keepNext/>
        <w:keepLines/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81A03">
        <w:rPr>
          <w:rFonts w:ascii="Arial" w:eastAsia="Times New Roman" w:hAnsi="Arial" w:cs="Arial"/>
          <w:sz w:val="24"/>
          <w:szCs w:val="24"/>
        </w:rPr>
        <w:t xml:space="preserve">Wykonawca nie podlega wykluczeniu, na podstawie  art. 24 ust 1 Ustawy prawo zamówień publicznych. </w:t>
      </w:r>
    </w:p>
    <w:p w14:paraId="73FD1502" w14:textId="77777777" w:rsidR="00881A03" w:rsidRPr="00881A03" w:rsidRDefault="00881A03" w:rsidP="00881A03">
      <w:pPr>
        <w:keepNext/>
        <w:keepLines/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81A03">
        <w:rPr>
          <w:rFonts w:ascii="Arial" w:eastAsia="Times New Roman" w:hAnsi="Arial" w:cs="Arial"/>
          <w:sz w:val="24"/>
          <w:szCs w:val="24"/>
        </w:rPr>
        <w:t xml:space="preserve">Zamawiający nie precyzował warunków  udziału w sposób specjalny.  </w:t>
      </w:r>
    </w:p>
    <w:p w14:paraId="4F1BD67A" w14:textId="77777777" w:rsidR="00881A03" w:rsidRPr="00881A03" w:rsidRDefault="00881A03" w:rsidP="00881A03">
      <w:pPr>
        <w:keepNext/>
        <w:keepLines/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81A03">
        <w:rPr>
          <w:rFonts w:ascii="Arial" w:eastAsia="Times New Roman" w:hAnsi="Arial" w:cs="Arial"/>
          <w:sz w:val="24"/>
          <w:szCs w:val="24"/>
        </w:rPr>
        <w:t xml:space="preserve">W niniejszym postępowaniu nie  ustanawiano  dynamicznego  systemu zakupów. </w:t>
      </w:r>
    </w:p>
    <w:p w14:paraId="79FFDDC2" w14:textId="77777777" w:rsidR="00881A03" w:rsidRPr="00881A03" w:rsidRDefault="00881A03" w:rsidP="00881A03">
      <w:pPr>
        <w:keepNext/>
        <w:keepLines/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81A03">
        <w:rPr>
          <w:rFonts w:ascii="Arial" w:eastAsia="Times New Roman" w:hAnsi="Arial" w:cs="Arial"/>
          <w:sz w:val="24"/>
          <w:szCs w:val="24"/>
        </w:rPr>
        <w:t xml:space="preserve">Nie odrzucono żadnej ofert  i nie wykluczono  żadnego wykonawcy. </w:t>
      </w:r>
    </w:p>
    <w:p w14:paraId="4B0395B7" w14:textId="77777777" w:rsidR="00881A03" w:rsidRPr="00881A03" w:rsidRDefault="00881A03" w:rsidP="00881A03">
      <w:pPr>
        <w:keepNext/>
        <w:keepLines/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63935DA7" w14:textId="77777777" w:rsidR="00881A03" w:rsidRPr="00881A03" w:rsidRDefault="00881A03" w:rsidP="00881A03">
      <w:pPr>
        <w:pStyle w:val="Akapitzlist1"/>
        <w:keepNext/>
        <w:keepLines/>
        <w:spacing w:line="360" w:lineRule="auto"/>
        <w:rPr>
          <w:rFonts w:ascii="Arial" w:hAnsi="Arial" w:cs="Arial"/>
          <w:szCs w:val="24"/>
        </w:rPr>
      </w:pPr>
      <w:r w:rsidRPr="00881A03">
        <w:rPr>
          <w:rFonts w:ascii="Arial" w:hAnsi="Arial" w:cs="Arial"/>
          <w:szCs w:val="24"/>
        </w:rPr>
        <w:lastRenderedPageBreak/>
        <w:t>Zestawienie ofert:</w:t>
      </w:r>
    </w:p>
    <w:tbl>
      <w:tblPr>
        <w:tblpPr w:leftFromText="141" w:rightFromText="141" w:vertAnchor="text" w:tblpY="19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3540"/>
        <w:gridCol w:w="2372"/>
        <w:gridCol w:w="1814"/>
      </w:tblGrid>
      <w:tr w:rsidR="00491470" w:rsidRPr="005C5658" w14:paraId="2A1D160A" w14:textId="77777777" w:rsidTr="00B565FF">
        <w:tc>
          <w:tcPr>
            <w:tcW w:w="1413" w:type="dxa"/>
            <w:shd w:val="clear" w:color="auto" w:fill="auto"/>
            <w:vAlign w:val="center"/>
          </w:tcPr>
          <w:p w14:paraId="1352291A" w14:textId="51F2BCE5" w:rsidR="00491470" w:rsidRPr="005C5658" w:rsidRDefault="00491470" w:rsidP="00B565FF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szCs w:val="24"/>
              </w:rPr>
              <w:t>Numer oferty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/ łączna ilość pkt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FF73E1" w14:textId="77777777" w:rsidR="00491470" w:rsidRPr="005C5658" w:rsidRDefault="00491470" w:rsidP="00B565FF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szCs w:val="24"/>
              </w:rPr>
              <w:t>Nazwa i  adres wykonawcy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00D69BC" w14:textId="77777777" w:rsidR="00491470" w:rsidRPr="005C5658" w:rsidRDefault="00491470" w:rsidP="00B565FF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szCs w:val="24"/>
              </w:rPr>
              <w:t>Cena brutto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2D9E39D3" w14:textId="2D775D83" w:rsidR="00491470" w:rsidRPr="005C5658" w:rsidRDefault="00491470" w:rsidP="00B565FF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szCs w:val="24"/>
              </w:rPr>
              <w:t>Wydłużenie okresu gwarancji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/ ilość pkt </w:t>
            </w:r>
          </w:p>
        </w:tc>
      </w:tr>
      <w:tr w:rsidR="00491470" w:rsidRPr="005C5658" w14:paraId="51FFB9F2" w14:textId="77777777" w:rsidTr="00B565FF">
        <w:tc>
          <w:tcPr>
            <w:tcW w:w="1413" w:type="dxa"/>
            <w:shd w:val="clear" w:color="auto" w:fill="auto"/>
            <w:vAlign w:val="center"/>
          </w:tcPr>
          <w:p w14:paraId="0649F927" w14:textId="77777777" w:rsidR="00491470" w:rsidRDefault="00491470" w:rsidP="00B565FF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 w:rsidRPr="005C5658">
              <w:rPr>
                <w:rFonts w:asciiTheme="minorHAnsi" w:hAnsiTheme="minorHAnsi" w:cstheme="minorHAnsi"/>
                <w:szCs w:val="24"/>
              </w:rPr>
              <w:t>1</w:t>
            </w:r>
          </w:p>
          <w:p w14:paraId="38E354ED" w14:textId="752250B2" w:rsidR="00491470" w:rsidRPr="005C5658" w:rsidRDefault="00491470" w:rsidP="00B565FF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71,92 pkt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3DD308" w14:textId="77777777" w:rsidR="00491470" w:rsidRPr="005C5658" w:rsidRDefault="00491470" w:rsidP="00B565FF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ALDUO Sp. z o.o., ul. Zygmunta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Milikowskiego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3/301, 30-349 Kraków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2D57F98" w14:textId="4E7A8448" w:rsidR="00491470" w:rsidRPr="005C5658" w:rsidRDefault="00491470" w:rsidP="00B565FF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123.123,00 PLN</w:t>
            </w:r>
            <w:r>
              <w:rPr>
                <w:rFonts w:asciiTheme="minorHAnsi" w:hAnsiTheme="minorHAnsi" w:cstheme="minorHAnsi"/>
                <w:szCs w:val="24"/>
              </w:rPr>
              <w:t>/31,92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38CD211" w14:textId="77777777" w:rsidR="00491470" w:rsidRPr="005C5658" w:rsidRDefault="00491470" w:rsidP="00491470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asciiTheme="minorHAnsi" w:hAnsiTheme="minorHAnsi" w:cstheme="minorHAnsi"/>
              </w:rPr>
            </w:pPr>
            <w:r w:rsidRPr="005C5658">
              <w:rPr>
                <w:rFonts w:asciiTheme="minorHAnsi" w:hAnsiTheme="minorHAnsi" w:cstheme="minorHAnsi"/>
              </w:rPr>
              <w:t>brak</w:t>
            </w:r>
          </w:p>
          <w:p w14:paraId="2C63CCF0" w14:textId="77777777" w:rsidR="00491470" w:rsidRPr="005C5658" w:rsidRDefault="00491470" w:rsidP="00491470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asciiTheme="minorHAnsi" w:hAnsiTheme="minorHAnsi" w:cstheme="minorHAnsi"/>
              </w:rPr>
            </w:pPr>
            <w:r w:rsidRPr="005C5658">
              <w:rPr>
                <w:rFonts w:asciiTheme="minorHAnsi" w:hAnsiTheme="minorHAnsi" w:cstheme="minorHAnsi"/>
              </w:rPr>
              <w:t xml:space="preserve">o 6 miesięcy </w:t>
            </w:r>
          </w:p>
          <w:p w14:paraId="0BB9E935" w14:textId="77777777" w:rsidR="00491470" w:rsidRPr="005C5658" w:rsidRDefault="00491470" w:rsidP="00491470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asciiTheme="minorHAnsi" w:hAnsiTheme="minorHAnsi" w:cstheme="minorHAnsi"/>
              </w:rPr>
            </w:pPr>
            <w:r w:rsidRPr="005C5658">
              <w:rPr>
                <w:rFonts w:asciiTheme="minorHAnsi" w:hAnsiTheme="minorHAnsi" w:cstheme="minorHAnsi"/>
              </w:rPr>
              <w:t>o 12 miesięcy</w:t>
            </w:r>
          </w:p>
          <w:p w14:paraId="76345DCF" w14:textId="62E0322D" w:rsidR="00491470" w:rsidRPr="005C5658" w:rsidRDefault="00491470" w:rsidP="00B565FF">
            <w:pPr>
              <w:keepNext/>
              <w:keepLines/>
              <w:spacing w:after="240" w:line="360" w:lineRule="auto"/>
              <w:ind w:left="-88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   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( 40 pkt) </w:t>
            </w:r>
          </w:p>
        </w:tc>
      </w:tr>
      <w:tr w:rsidR="00491470" w:rsidRPr="005C5658" w14:paraId="32937D7B" w14:textId="77777777" w:rsidTr="00B565FF">
        <w:tc>
          <w:tcPr>
            <w:tcW w:w="1413" w:type="dxa"/>
            <w:shd w:val="clear" w:color="auto" w:fill="auto"/>
            <w:vAlign w:val="center"/>
          </w:tcPr>
          <w:p w14:paraId="302C005F" w14:textId="77777777" w:rsidR="00491470" w:rsidRDefault="00491470" w:rsidP="00B565FF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  <w:p w14:paraId="5A8D5A8B" w14:textId="12584E41" w:rsidR="00491470" w:rsidRPr="005C5658" w:rsidRDefault="00491470" w:rsidP="00B565FF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76,05 pkt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D77A55" w14:textId="77777777" w:rsidR="00491470" w:rsidRDefault="00491470" w:rsidP="00B565FF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PH ENERGIA S.C., ul. Warszawska 151, 25-547 Kielce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47D080A" w14:textId="75951B70" w:rsidR="00491470" w:rsidRDefault="00491470" w:rsidP="00B565FF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109.023,19</w:t>
            </w:r>
            <w:r w:rsidRPr="005C5658">
              <w:rPr>
                <w:rFonts w:asciiTheme="minorHAnsi" w:hAnsiTheme="minorHAnsi" w:cstheme="minorHAnsi"/>
                <w:szCs w:val="24"/>
              </w:rPr>
              <w:t xml:space="preserve"> PLN</w:t>
            </w:r>
            <w:r>
              <w:rPr>
                <w:rFonts w:asciiTheme="minorHAnsi" w:hAnsiTheme="minorHAnsi" w:cstheme="minorHAnsi"/>
                <w:szCs w:val="24"/>
              </w:rPr>
              <w:t>/ 36,05 pkt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1BAA3689" w14:textId="77777777" w:rsidR="00491470" w:rsidRPr="005C5658" w:rsidRDefault="00491470" w:rsidP="00491470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asciiTheme="minorHAnsi" w:hAnsiTheme="minorHAnsi" w:cstheme="minorHAnsi"/>
              </w:rPr>
            </w:pPr>
            <w:r w:rsidRPr="005C5658">
              <w:rPr>
                <w:rFonts w:asciiTheme="minorHAnsi" w:hAnsiTheme="minorHAnsi" w:cstheme="minorHAnsi"/>
              </w:rPr>
              <w:t>brak</w:t>
            </w:r>
          </w:p>
          <w:p w14:paraId="6BFAE382" w14:textId="77777777" w:rsidR="00491470" w:rsidRPr="005C5658" w:rsidRDefault="00491470" w:rsidP="00491470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asciiTheme="minorHAnsi" w:hAnsiTheme="minorHAnsi" w:cstheme="minorHAnsi"/>
              </w:rPr>
            </w:pPr>
            <w:r w:rsidRPr="005C5658">
              <w:rPr>
                <w:rFonts w:asciiTheme="minorHAnsi" w:hAnsiTheme="minorHAnsi" w:cstheme="minorHAnsi"/>
              </w:rPr>
              <w:t xml:space="preserve">o 6 miesięcy </w:t>
            </w:r>
          </w:p>
          <w:p w14:paraId="12F6E5D8" w14:textId="77777777" w:rsidR="00491470" w:rsidRPr="005C5658" w:rsidRDefault="00491470" w:rsidP="00491470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asciiTheme="minorHAnsi" w:hAnsiTheme="minorHAnsi" w:cstheme="minorHAnsi"/>
              </w:rPr>
            </w:pPr>
            <w:r w:rsidRPr="005C5658">
              <w:rPr>
                <w:rFonts w:asciiTheme="minorHAnsi" w:hAnsiTheme="minorHAnsi" w:cstheme="minorHAnsi"/>
              </w:rPr>
              <w:t>o 12 miesięcy</w:t>
            </w:r>
          </w:p>
          <w:p w14:paraId="24DC4D70" w14:textId="65B1DEA1" w:rsidR="00491470" w:rsidRPr="005C5658" w:rsidRDefault="00491470" w:rsidP="00491470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asciiTheme="minorHAnsi" w:hAnsiTheme="minorHAnsi" w:cstheme="minorHAnsi"/>
              </w:rPr>
            </w:pPr>
            <w:r w:rsidRPr="005C5658">
              <w:rPr>
                <w:rFonts w:asciiTheme="minorHAnsi" w:hAnsiTheme="minorHAnsi" w:cstheme="minorHAnsi"/>
                <w:b/>
                <w:bCs/>
              </w:rPr>
              <w:t>X</w:t>
            </w:r>
            <w:r w:rsidRPr="005C5658">
              <w:rPr>
                <w:rFonts w:asciiTheme="minorHAnsi" w:hAnsiTheme="minorHAnsi" w:cstheme="minorHAnsi"/>
              </w:rPr>
              <w:t xml:space="preserve">   o </w:t>
            </w:r>
            <w:r>
              <w:rPr>
                <w:rFonts w:asciiTheme="minorHAnsi" w:hAnsiTheme="minorHAnsi" w:cstheme="minorHAnsi"/>
              </w:rPr>
              <w:t>24</w:t>
            </w:r>
            <w:r w:rsidRPr="005C5658">
              <w:rPr>
                <w:rFonts w:asciiTheme="minorHAnsi" w:hAnsiTheme="minorHAnsi" w:cstheme="minorHAnsi"/>
              </w:rPr>
              <w:t xml:space="preserve"> miesi</w:t>
            </w:r>
            <w:r>
              <w:rPr>
                <w:rFonts w:asciiTheme="minorHAnsi" w:hAnsiTheme="minorHAnsi" w:cstheme="minorHAnsi"/>
              </w:rPr>
              <w:t>ące</w:t>
            </w:r>
            <w:r>
              <w:rPr>
                <w:rFonts w:asciiTheme="minorHAnsi" w:hAnsiTheme="minorHAnsi" w:cstheme="minorHAnsi"/>
              </w:rPr>
              <w:t xml:space="preserve"> (40 pkt)</w:t>
            </w:r>
          </w:p>
        </w:tc>
      </w:tr>
      <w:tr w:rsidR="00491470" w:rsidRPr="005C5658" w14:paraId="1371AEF9" w14:textId="77777777" w:rsidTr="00B565FF">
        <w:tc>
          <w:tcPr>
            <w:tcW w:w="1413" w:type="dxa"/>
            <w:shd w:val="clear" w:color="auto" w:fill="auto"/>
            <w:vAlign w:val="center"/>
          </w:tcPr>
          <w:p w14:paraId="36B345F4" w14:textId="77777777" w:rsidR="00491470" w:rsidRDefault="00491470" w:rsidP="00B565FF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  <w:p w14:paraId="5F41AF93" w14:textId="416F0CC9" w:rsidR="00491470" w:rsidRPr="005C5658" w:rsidRDefault="00491470" w:rsidP="00B565FF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71,20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F976B6" w14:textId="77777777" w:rsidR="00491470" w:rsidRPr="005C5658" w:rsidRDefault="00491470" w:rsidP="00B565FF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EKO-POL Tomasz Kaczmarek, ul. Dworcowa 7, 62-020 Swarzędz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E4C1BED" w14:textId="0D4F181D" w:rsidR="00491470" w:rsidRPr="005C5658" w:rsidRDefault="00491470" w:rsidP="00B565FF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125.952,00</w:t>
            </w:r>
            <w:r w:rsidRPr="005C5658">
              <w:rPr>
                <w:rFonts w:asciiTheme="minorHAnsi" w:hAnsiTheme="minorHAnsi" w:cstheme="minorHAnsi"/>
                <w:szCs w:val="24"/>
              </w:rPr>
              <w:t xml:space="preserve"> PLN</w:t>
            </w:r>
            <w:r>
              <w:rPr>
                <w:rFonts w:asciiTheme="minorHAnsi" w:hAnsiTheme="minorHAnsi" w:cstheme="minorHAnsi"/>
                <w:szCs w:val="24"/>
              </w:rPr>
              <w:t>/31,20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8D83E05" w14:textId="77777777" w:rsidR="00491470" w:rsidRPr="005C5658" w:rsidRDefault="00491470" w:rsidP="00491470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asciiTheme="minorHAnsi" w:hAnsiTheme="minorHAnsi" w:cstheme="minorHAnsi"/>
              </w:rPr>
            </w:pPr>
            <w:r w:rsidRPr="005C5658">
              <w:rPr>
                <w:rFonts w:asciiTheme="minorHAnsi" w:hAnsiTheme="minorHAnsi" w:cstheme="minorHAnsi"/>
              </w:rPr>
              <w:t>brak</w:t>
            </w:r>
          </w:p>
          <w:p w14:paraId="2AD02773" w14:textId="77777777" w:rsidR="00491470" w:rsidRPr="005C5658" w:rsidRDefault="00491470" w:rsidP="00491470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asciiTheme="minorHAnsi" w:hAnsiTheme="minorHAnsi" w:cstheme="minorHAnsi"/>
              </w:rPr>
            </w:pPr>
            <w:r w:rsidRPr="005C5658">
              <w:rPr>
                <w:rFonts w:asciiTheme="minorHAnsi" w:hAnsiTheme="minorHAnsi" w:cstheme="minorHAnsi"/>
              </w:rPr>
              <w:t xml:space="preserve">o 6 miesięcy </w:t>
            </w:r>
          </w:p>
          <w:p w14:paraId="0E863442" w14:textId="77777777" w:rsidR="00491470" w:rsidRPr="005C5658" w:rsidRDefault="00491470" w:rsidP="00491470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asciiTheme="minorHAnsi" w:hAnsiTheme="minorHAnsi" w:cstheme="minorHAnsi"/>
              </w:rPr>
            </w:pPr>
            <w:r w:rsidRPr="005C5658">
              <w:rPr>
                <w:rFonts w:asciiTheme="minorHAnsi" w:hAnsiTheme="minorHAnsi" w:cstheme="minorHAnsi"/>
              </w:rPr>
              <w:lastRenderedPageBreak/>
              <w:t>o 12 miesięcy</w:t>
            </w:r>
          </w:p>
          <w:p w14:paraId="4D8F7469" w14:textId="07C00A32" w:rsidR="00491470" w:rsidRPr="005C5658" w:rsidRDefault="00491470" w:rsidP="00B565FF">
            <w:pPr>
              <w:keepNext/>
              <w:keepLines/>
              <w:spacing w:after="240" w:line="360" w:lineRule="auto"/>
              <w:ind w:left="-88"/>
              <w:rPr>
                <w:rFonts w:asciiTheme="minorHAnsi" w:hAnsiTheme="minorHAnsi" w:cstheme="minorHAnsi"/>
                <w:sz w:val="24"/>
                <w:szCs w:val="24"/>
              </w:rPr>
            </w:pPr>
            <w:r w:rsidRPr="004140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  <w:r w:rsidRPr="004140F1">
              <w:rPr>
                <w:rFonts w:asciiTheme="minorHAnsi" w:hAnsiTheme="minorHAnsi" w:cstheme="minorHAnsi"/>
                <w:sz w:val="24"/>
                <w:szCs w:val="24"/>
              </w:rPr>
              <w:t xml:space="preserve">   o 24 miesiące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(40 pkt) </w:t>
            </w:r>
          </w:p>
        </w:tc>
      </w:tr>
      <w:tr w:rsidR="00491470" w:rsidRPr="005C5658" w14:paraId="53623EFF" w14:textId="77777777" w:rsidTr="00B565FF">
        <w:tc>
          <w:tcPr>
            <w:tcW w:w="1413" w:type="dxa"/>
            <w:shd w:val="clear" w:color="auto" w:fill="auto"/>
            <w:vAlign w:val="center"/>
          </w:tcPr>
          <w:p w14:paraId="681805C3" w14:textId="77777777" w:rsidR="00491470" w:rsidRDefault="00491470" w:rsidP="00B565FF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4</w:t>
            </w:r>
          </w:p>
          <w:p w14:paraId="0B523D3C" w14:textId="11DB3F5B" w:rsidR="00491470" w:rsidRPr="005C5658" w:rsidRDefault="00491470" w:rsidP="00B565FF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100 pkt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03D1CE" w14:textId="77777777" w:rsidR="00491470" w:rsidRPr="005C5658" w:rsidRDefault="00491470" w:rsidP="00B565FF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DRZEWIARZ-BIS Sp. z o.o., ul. Kardynała Wyszyńskiego 46a, 87-600 Lipno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694AFB7" w14:textId="1BCCF7C7" w:rsidR="00491470" w:rsidRPr="005C5658" w:rsidRDefault="00491470" w:rsidP="00B565FF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65.497,50 PLN</w:t>
            </w:r>
            <w:r>
              <w:rPr>
                <w:rFonts w:asciiTheme="minorHAnsi" w:hAnsiTheme="minorHAnsi" w:cstheme="minorHAnsi"/>
                <w:szCs w:val="24"/>
              </w:rPr>
              <w:t xml:space="preserve">/ 60 pkt 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5125DE44" w14:textId="77777777" w:rsidR="00491470" w:rsidRPr="005C5658" w:rsidRDefault="00491470" w:rsidP="00491470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asciiTheme="minorHAnsi" w:hAnsiTheme="minorHAnsi" w:cstheme="minorHAnsi"/>
              </w:rPr>
            </w:pPr>
            <w:r w:rsidRPr="005C5658">
              <w:rPr>
                <w:rFonts w:asciiTheme="minorHAnsi" w:hAnsiTheme="minorHAnsi" w:cstheme="minorHAnsi"/>
              </w:rPr>
              <w:t>brak</w:t>
            </w:r>
          </w:p>
          <w:p w14:paraId="34CCA7ED" w14:textId="77777777" w:rsidR="00491470" w:rsidRPr="005C5658" w:rsidRDefault="00491470" w:rsidP="00491470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asciiTheme="minorHAnsi" w:hAnsiTheme="minorHAnsi" w:cstheme="minorHAnsi"/>
              </w:rPr>
            </w:pPr>
            <w:r w:rsidRPr="005C5658">
              <w:rPr>
                <w:rFonts w:asciiTheme="minorHAnsi" w:hAnsiTheme="minorHAnsi" w:cstheme="minorHAnsi"/>
              </w:rPr>
              <w:t xml:space="preserve">o 6 miesięcy </w:t>
            </w:r>
          </w:p>
          <w:p w14:paraId="2A53050B" w14:textId="77777777" w:rsidR="00491470" w:rsidRPr="005C5658" w:rsidRDefault="00491470" w:rsidP="00491470">
            <w:pPr>
              <w:pStyle w:val="Akapitzlist"/>
              <w:keepNext/>
              <w:keepLines/>
              <w:numPr>
                <w:ilvl w:val="0"/>
                <w:numId w:val="18"/>
              </w:numPr>
              <w:spacing w:after="240" w:line="360" w:lineRule="auto"/>
              <w:ind w:left="272"/>
              <w:contextualSpacing/>
              <w:jc w:val="left"/>
              <w:rPr>
                <w:rFonts w:asciiTheme="minorHAnsi" w:hAnsiTheme="minorHAnsi" w:cstheme="minorHAnsi"/>
              </w:rPr>
            </w:pPr>
            <w:r w:rsidRPr="005C5658">
              <w:rPr>
                <w:rFonts w:asciiTheme="minorHAnsi" w:hAnsiTheme="minorHAnsi" w:cstheme="minorHAnsi"/>
              </w:rPr>
              <w:t>o 12 miesięcy</w:t>
            </w:r>
          </w:p>
          <w:p w14:paraId="4DF53795" w14:textId="39A0736B" w:rsidR="00491470" w:rsidRPr="005C5658" w:rsidRDefault="00491470" w:rsidP="00B565FF">
            <w:pPr>
              <w:keepNext/>
              <w:keepLines/>
              <w:spacing w:after="240" w:line="360" w:lineRule="auto"/>
              <w:ind w:left="-88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   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(40 pkt)</w:t>
            </w:r>
          </w:p>
        </w:tc>
      </w:tr>
    </w:tbl>
    <w:p w14:paraId="44648C62" w14:textId="77777777" w:rsidR="00E76EB9" w:rsidRPr="00881A03" w:rsidRDefault="00E76EB9" w:rsidP="00881A03">
      <w:pPr>
        <w:keepNext/>
        <w:keepLines/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70853C94" w14:textId="7DE32716" w:rsidR="005E7C8D" w:rsidRPr="00881A03" w:rsidRDefault="005E7C8D" w:rsidP="00881A03">
      <w:pPr>
        <w:keepNext/>
        <w:keepLines/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  <w:bookmarkStart w:id="1" w:name="_3znysh7"/>
      <w:bookmarkEnd w:id="1"/>
      <w:r w:rsidRPr="00881A03">
        <w:rPr>
          <w:rFonts w:ascii="Arial" w:hAnsi="Arial" w:cs="Arial"/>
          <w:sz w:val="24"/>
          <w:szCs w:val="24"/>
        </w:rPr>
        <w:t>DYREKTOR</w:t>
      </w:r>
    </w:p>
    <w:p w14:paraId="286D1DFB" w14:textId="0E5F6C8F" w:rsidR="005E7C8D" w:rsidRPr="00881A03" w:rsidRDefault="005E7C8D" w:rsidP="00881A03">
      <w:pPr>
        <w:keepNext/>
        <w:keepLines/>
        <w:spacing w:after="200" w:line="36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881A03">
        <w:rPr>
          <w:rFonts w:ascii="Arial" w:hAnsi="Arial" w:cs="Arial"/>
          <w:sz w:val="24"/>
          <w:szCs w:val="24"/>
        </w:rPr>
        <w:t>Centrum Kształcenia Zawodowego i Ustawicznego w Łodzi</w:t>
      </w:r>
    </w:p>
    <w:p w14:paraId="24FBBEAF" w14:textId="7E3813A7" w:rsidR="005E7C8D" w:rsidRPr="00881A03" w:rsidRDefault="005E7C8D" w:rsidP="00881A03">
      <w:pPr>
        <w:keepNext/>
        <w:keepLines/>
        <w:spacing w:after="200" w:line="36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881A03">
        <w:rPr>
          <w:rFonts w:ascii="Arial" w:hAnsi="Arial" w:cs="Arial"/>
          <w:sz w:val="24"/>
          <w:szCs w:val="24"/>
        </w:rPr>
        <w:t>Teresa Łęcka</w:t>
      </w:r>
    </w:p>
    <w:sectPr w:rsidR="005E7C8D" w:rsidRPr="00881A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3BEDC" w14:textId="77777777" w:rsidR="00427B4B" w:rsidRDefault="00427B4B">
      <w:pPr>
        <w:spacing w:after="0" w:line="240" w:lineRule="auto"/>
      </w:pPr>
      <w:r>
        <w:separator/>
      </w:r>
    </w:p>
  </w:endnote>
  <w:endnote w:type="continuationSeparator" w:id="0">
    <w:p w14:paraId="04A4371B" w14:textId="77777777" w:rsidR="00427B4B" w:rsidRDefault="0042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C23C" w14:textId="77777777" w:rsidR="00EA7B8A" w:rsidRDefault="005F35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726A">
      <w:rPr>
        <w:noProof/>
        <w:color w:val="000000"/>
      </w:rPr>
      <w:t>1</w:t>
    </w:r>
    <w:r>
      <w:rPr>
        <w:color w:val="000000"/>
      </w:rPr>
      <w:fldChar w:fldCharType="end"/>
    </w:r>
  </w:p>
  <w:p w14:paraId="50AB26A0" w14:textId="77777777" w:rsidR="00EA7B8A" w:rsidRDefault="00EA7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5421E" w14:textId="77777777" w:rsidR="00427B4B" w:rsidRDefault="00427B4B">
      <w:pPr>
        <w:spacing w:after="0" w:line="240" w:lineRule="auto"/>
      </w:pPr>
      <w:r>
        <w:separator/>
      </w:r>
    </w:p>
  </w:footnote>
  <w:footnote w:type="continuationSeparator" w:id="0">
    <w:p w14:paraId="357E6FE3" w14:textId="77777777" w:rsidR="00427B4B" w:rsidRDefault="0042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425C" w14:textId="77777777" w:rsidR="00EA7B8A" w:rsidRDefault="005F35C4">
    <w:pPr>
      <w:keepNext/>
      <w:widowControl w:val="0"/>
      <w:spacing w:after="0"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98A5765" wp14:editId="5B47A41E">
          <wp:extent cx="6010275" cy="962025"/>
          <wp:effectExtent l="0" t="0" r="0" b="0"/>
          <wp:docPr id="6" name="image2.jpg" descr="LOGOTYPY_CZB_EF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_CZB_EF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02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47FF7" w14:textId="2CCF4DCA" w:rsidR="00EA7B8A" w:rsidRDefault="005F35C4">
    <w:pPr>
      <w:jc w:val="center"/>
      <w:rPr>
        <w:b/>
      </w:rPr>
    </w:pPr>
    <w:r>
      <w:rPr>
        <w:sz w:val="18"/>
        <w:szCs w:val="18"/>
      </w:rPr>
      <w:t>Projekt „</w:t>
    </w:r>
    <w:r w:rsidR="00491470">
      <w:rPr>
        <w:sz w:val="18"/>
        <w:szCs w:val="18"/>
      </w:rPr>
      <w:t>Nowoczesna szkoła zawodowa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879"/>
    <w:multiLevelType w:val="multilevel"/>
    <w:tmpl w:val="575251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E4227"/>
    <w:multiLevelType w:val="multilevel"/>
    <w:tmpl w:val="1A36C97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5488F"/>
    <w:multiLevelType w:val="multilevel"/>
    <w:tmpl w:val="D9E4A0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80406B"/>
    <w:multiLevelType w:val="multilevel"/>
    <w:tmpl w:val="2120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EB1527"/>
    <w:multiLevelType w:val="hybridMultilevel"/>
    <w:tmpl w:val="7C6E1858"/>
    <w:lvl w:ilvl="0" w:tplc="04150007">
      <w:start w:val="1"/>
      <w:numFmt w:val="bullet"/>
      <w:lvlText w:val=""/>
      <w:lvlJc w:val="left"/>
      <w:pPr>
        <w:ind w:left="141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490480"/>
    <w:multiLevelType w:val="multilevel"/>
    <w:tmpl w:val="A596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F0402B9"/>
    <w:multiLevelType w:val="multilevel"/>
    <w:tmpl w:val="52A4CF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0E4F72"/>
    <w:multiLevelType w:val="multilevel"/>
    <w:tmpl w:val="1194C0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1D2F4C"/>
    <w:multiLevelType w:val="multilevel"/>
    <w:tmpl w:val="6D3C3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1B22BD2"/>
    <w:multiLevelType w:val="multilevel"/>
    <w:tmpl w:val="9FA87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4D10368"/>
    <w:multiLevelType w:val="multilevel"/>
    <w:tmpl w:val="B9220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610525D"/>
    <w:multiLevelType w:val="multilevel"/>
    <w:tmpl w:val="2402AC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2448C4"/>
    <w:multiLevelType w:val="multilevel"/>
    <w:tmpl w:val="B4F4A3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C87C53"/>
    <w:multiLevelType w:val="multilevel"/>
    <w:tmpl w:val="95288B2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F9D36F9"/>
    <w:multiLevelType w:val="multilevel"/>
    <w:tmpl w:val="7F1007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8885A01"/>
    <w:multiLevelType w:val="multilevel"/>
    <w:tmpl w:val="270E94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5"/>
  </w:num>
  <w:num w:numId="5">
    <w:abstractNumId w:val="2"/>
  </w:num>
  <w:num w:numId="6">
    <w:abstractNumId w:val="8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3"/>
  </w:num>
  <w:num w:numId="12">
    <w:abstractNumId w:val="11"/>
  </w:num>
  <w:num w:numId="13">
    <w:abstractNumId w:val="12"/>
  </w:num>
  <w:num w:numId="14">
    <w:abstractNumId w:val="17"/>
  </w:num>
  <w:num w:numId="15">
    <w:abstractNumId w:val="9"/>
  </w:num>
  <w:num w:numId="16">
    <w:abstractNumId w:val="5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8A"/>
    <w:rsid w:val="000774A5"/>
    <w:rsid w:val="001C0A4A"/>
    <w:rsid w:val="00201D9C"/>
    <w:rsid w:val="00207808"/>
    <w:rsid w:val="002E7DE8"/>
    <w:rsid w:val="003208D6"/>
    <w:rsid w:val="00327051"/>
    <w:rsid w:val="00427B4B"/>
    <w:rsid w:val="00480C6C"/>
    <w:rsid w:val="00491470"/>
    <w:rsid w:val="00492A44"/>
    <w:rsid w:val="00494C5E"/>
    <w:rsid w:val="00547BF2"/>
    <w:rsid w:val="00565CA0"/>
    <w:rsid w:val="005E7C8D"/>
    <w:rsid w:val="005F35C4"/>
    <w:rsid w:val="007155C5"/>
    <w:rsid w:val="00731BB5"/>
    <w:rsid w:val="0080726A"/>
    <w:rsid w:val="00815B49"/>
    <w:rsid w:val="00854278"/>
    <w:rsid w:val="00881A03"/>
    <w:rsid w:val="00A332FD"/>
    <w:rsid w:val="00A41B8B"/>
    <w:rsid w:val="00A71C45"/>
    <w:rsid w:val="00B14CE6"/>
    <w:rsid w:val="00B74C84"/>
    <w:rsid w:val="00B86136"/>
    <w:rsid w:val="00BD477B"/>
    <w:rsid w:val="00BF01B0"/>
    <w:rsid w:val="00C23621"/>
    <w:rsid w:val="00C84B6B"/>
    <w:rsid w:val="00D837E6"/>
    <w:rsid w:val="00E76EB9"/>
    <w:rsid w:val="00E850D0"/>
    <w:rsid w:val="00EA45A3"/>
    <w:rsid w:val="00EA7B8A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D3E9"/>
  <w15:docId w15:val="{DCAA3BD7-EC62-48F7-B852-145E8F69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E7C8D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5A3"/>
  </w:style>
  <w:style w:type="paragraph" w:styleId="Stopka">
    <w:name w:val="footer"/>
    <w:basedOn w:val="Normalny"/>
    <w:link w:val="Stopka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5A3"/>
  </w:style>
  <w:style w:type="paragraph" w:customStyle="1" w:styleId="Akapitzlist1">
    <w:name w:val="Akapit z listą1"/>
    <w:basedOn w:val="Normalny"/>
    <w:rsid w:val="00881A0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Jędrzejczyk-Suchecka</cp:lastModifiedBy>
  <cp:revision>2</cp:revision>
  <dcterms:created xsi:type="dcterms:W3CDTF">2021-03-22T12:13:00Z</dcterms:created>
  <dcterms:modified xsi:type="dcterms:W3CDTF">2021-03-22T12:13:00Z</dcterms:modified>
</cp:coreProperties>
</file>