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3F46B" w14:textId="7EFDE576" w:rsidR="00A2435E" w:rsidRPr="00AE7320" w:rsidRDefault="00A2435E" w:rsidP="00E66337">
      <w:pPr>
        <w:pStyle w:val="NormalnyWeb"/>
        <w:spacing w:before="0" w:beforeAutospacing="0" w:after="120" w:afterAutospacing="0" w:line="360" w:lineRule="auto"/>
        <w:jc w:val="right"/>
        <w:rPr>
          <w:rFonts w:asciiTheme="minorHAnsi" w:hAnsiTheme="minorHAnsi" w:cstheme="minorHAnsi"/>
        </w:rPr>
      </w:pPr>
      <w:bookmarkStart w:id="0" w:name="_Hlk26355711"/>
      <w:r w:rsidRPr="00AE7320">
        <w:rPr>
          <w:rFonts w:asciiTheme="minorHAnsi" w:hAnsiTheme="minorHAnsi" w:cstheme="minorHAnsi"/>
        </w:rPr>
        <w:t xml:space="preserve">Łódź, dnia </w:t>
      </w:r>
      <w:r w:rsidR="00B24477" w:rsidRPr="00AE7320">
        <w:rPr>
          <w:rFonts w:asciiTheme="minorHAnsi" w:hAnsiTheme="minorHAnsi" w:cstheme="minorHAnsi"/>
        </w:rPr>
        <w:t>08</w:t>
      </w:r>
      <w:r w:rsidR="009D730E" w:rsidRPr="00AE7320">
        <w:rPr>
          <w:rFonts w:asciiTheme="minorHAnsi" w:hAnsiTheme="minorHAnsi" w:cstheme="minorHAnsi"/>
        </w:rPr>
        <w:t xml:space="preserve"> listopada</w:t>
      </w:r>
      <w:r w:rsidRPr="00AE7320">
        <w:rPr>
          <w:rFonts w:asciiTheme="minorHAnsi" w:hAnsiTheme="minorHAnsi" w:cstheme="minorHAnsi"/>
        </w:rPr>
        <w:t xml:space="preserve"> 2021 r.</w:t>
      </w:r>
    </w:p>
    <w:p w14:paraId="7046322B" w14:textId="77777777" w:rsidR="00A2435E" w:rsidRPr="00AE7320" w:rsidRDefault="00A2435E" w:rsidP="00BF53F0">
      <w:pPr>
        <w:pStyle w:val="Bezodstpw"/>
        <w:spacing w:after="120" w:line="360" w:lineRule="auto"/>
        <w:jc w:val="both"/>
        <w:rPr>
          <w:rFonts w:asciiTheme="minorHAnsi" w:hAnsiTheme="minorHAnsi" w:cstheme="minorHAnsi"/>
        </w:rPr>
      </w:pPr>
    </w:p>
    <w:p w14:paraId="0F98A411" w14:textId="220EDA0E" w:rsidR="00A2435E" w:rsidRPr="00AE7320" w:rsidRDefault="00225C15" w:rsidP="00E66337">
      <w:pPr>
        <w:pStyle w:val="Bezodstpw"/>
        <w:spacing w:after="120" w:line="360" w:lineRule="auto"/>
        <w:jc w:val="both"/>
        <w:rPr>
          <w:rFonts w:asciiTheme="minorHAnsi" w:hAnsiTheme="minorHAnsi" w:cstheme="minorHAnsi"/>
          <w:b/>
          <w:bCs/>
        </w:rPr>
      </w:pPr>
      <w:r w:rsidRPr="00AE7320">
        <w:rPr>
          <w:rFonts w:asciiTheme="minorHAnsi" w:hAnsiTheme="minorHAnsi" w:cstheme="minorHAnsi"/>
          <w:b/>
          <w:bCs/>
        </w:rPr>
        <w:t>ROZEZNANIE RYNKU NR 1/</w:t>
      </w:r>
      <w:r w:rsidR="00D21B49" w:rsidRPr="00AE7320">
        <w:rPr>
          <w:rFonts w:asciiTheme="minorHAnsi" w:hAnsiTheme="minorHAnsi" w:cstheme="minorHAnsi"/>
          <w:b/>
          <w:bCs/>
        </w:rPr>
        <w:t>PZ</w:t>
      </w:r>
      <w:r w:rsidRPr="00AE7320">
        <w:rPr>
          <w:rFonts w:asciiTheme="minorHAnsi" w:hAnsiTheme="minorHAnsi" w:cstheme="minorHAnsi"/>
          <w:b/>
          <w:bCs/>
        </w:rPr>
        <w:t>/RR/2021</w:t>
      </w:r>
    </w:p>
    <w:p w14:paraId="1B408874" w14:textId="3EE9B004" w:rsidR="00A2435E" w:rsidRPr="00AE7320" w:rsidRDefault="00A2435E" w:rsidP="00E66337">
      <w:pPr>
        <w:pStyle w:val="Bezodstpw"/>
        <w:spacing w:after="120" w:line="360" w:lineRule="auto"/>
        <w:jc w:val="both"/>
        <w:rPr>
          <w:rFonts w:asciiTheme="minorHAnsi" w:hAnsiTheme="minorHAnsi" w:cstheme="minorHAnsi"/>
        </w:rPr>
      </w:pPr>
      <w:r w:rsidRPr="00AE7320">
        <w:rPr>
          <w:rFonts w:asciiTheme="minorHAnsi" w:hAnsiTheme="minorHAnsi" w:cstheme="minorHAnsi"/>
        </w:rPr>
        <w:t>zgodnie z Wytycznymi w zakresie kwalifikowalności wydatków w ramach Europejskiego</w:t>
      </w:r>
      <w:r w:rsidR="0097315E" w:rsidRPr="00AE7320">
        <w:rPr>
          <w:rFonts w:asciiTheme="minorHAnsi" w:hAnsiTheme="minorHAnsi" w:cstheme="minorHAnsi"/>
        </w:rPr>
        <w:t xml:space="preserve"> </w:t>
      </w:r>
      <w:r w:rsidRPr="00AE7320">
        <w:rPr>
          <w:rFonts w:asciiTheme="minorHAnsi" w:hAnsiTheme="minorHAnsi" w:cstheme="minorHAnsi"/>
        </w:rPr>
        <w:t>Funduszu Rozwoju Regionalnego, Europejskiego Funduszu Społecznego</w:t>
      </w:r>
      <w:r w:rsidR="0097315E" w:rsidRPr="00AE7320">
        <w:rPr>
          <w:rFonts w:asciiTheme="minorHAnsi" w:hAnsiTheme="minorHAnsi" w:cstheme="minorHAnsi"/>
        </w:rPr>
        <w:t xml:space="preserve"> </w:t>
      </w:r>
      <w:r w:rsidRPr="00AE7320">
        <w:rPr>
          <w:rFonts w:asciiTheme="minorHAnsi" w:hAnsiTheme="minorHAnsi" w:cstheme="minorHAnsi"/>
        </w:rPr>
        <w:t>oraz Funduszu Spójności na lata 2014-2020</w:t>
      </w:r>
    </w:p>
    <w:p w14:paraId="17238FB0" w14:textId="4A4C0EF4" w:rsidR="00A2435E" w:rsidRPr="00AE7320" w:rsidRDefault="00A2435E" w:rsidP="00BF53F0">
      <w:pPr>
        <w:pStyle w:val="Bezodstpw"/>
        <w:spacing w:after="120" w:line="360" w:lineRule="auto"/>
        <w:jc w:val="both"/>
        <w:rPr>
          <w:rFonts w:asciiTheme="minorHAnsi" w:hAnsiTheme="minorHAnsi" w:cstheme="minorHAnsi"/>
        </w:rPr>
      </w:pPr>
    </w:p>
    <w:p w14:paraId="0471F64A" w14:textId="67E2BA58" w:rsidR="00A2435E" w:rsidRPr="00AE7320" w:rsidRDefault="00225C15" w:rsidP="00E66337">
      <w:pPr>
        <w:pStyle w:val="Bezodstpw"/>
        <w:spacing w:after="120" w:line="360" w:lineRule="auto"/>
        <w:jc w:val="both"/>
        <w:rPr>
          <w:rFonts w:asciiTheme="minorHAnsi" w:hAnsiTheme="minorHAnsi" w:cstheme="minorHAnsi"/>
        </w:rPr>
      </w:pPr>
      <w:r w:rsidRPr="00AE7320">
        <w:rPr>
          <w:rFonts w:asciiTheme="minorHAnsi" w:hAnsiTheme="minorHAnsi" w:cstheme="minorHAnsi"/>
          <w:b/>
          <w:bCs/>
        </w:rPr>
        <w:t>Nazwa zamówienia:</w:t>
      </w:r>
      <w:r w:rsidRPr="00AE7320">
        <w:rPr>
          <w:rFonts w:asciiTheme="minorHAnsi" w:hAnsiTheme="minorHAnsi" w:cstheme="minorHAnsi"/>
        </w:rPr>
        <w:t xml:space="preserve"> </w:t>
      </w:r>
      <w:r w:rsidR="002F2736" w:rsidRPr="00AE7320">
        <w:rPr>
          <w:rFonts w:asciiTheme="minorHAnsi" w:hAnsiTheme="minorHAnsi" w:cstheme="minorHAnsi"/>
        </w:rPr>
        <w:t xml:space="preserve">realizacja zajęć dydaktycznych </w:t>
      </w:r>
      <w:r w:rsidR="00D21B49" w:rsidRPr="00AE7320">
        <w:rPr>
          <w:rFonts w:asciiTheme="minorHAnsi" w:hAnsiTheme="minorHAnsi" w:cstheme="minorHAnsi"/>
        </w:rPr>
        <w:t>z tematu Prowadzenie spraw kadrowych i</w:t>
      </w:r>
      <w:r w:rsidR="00AE7320" w:rsidRPr="00AE7320">
        <w:rPr>
          <w:rFonts w:asciiTheme="minorHAnsi" w:hAnsiTheme="minorHAnsi" w:cstheme="minorHAnsi"/>
        </w:rPr>
        <w:t> </w:t>
      </w:r>
      <w:r w:rsidR="00D21B49" w:rsidRPr="00AE7320">
        <w:rPr>
          <w:rFonts w:asciiTheme="minorHAnsi" w:hAnsiTheme="minorHAnsi" w:cstheme="minorHAnsi"/>
        </w:rPr>
        <w:t xml:space="preserve">rozliczanie wynagrodzeń </w:t>
      </w:r>
      <w:r w:rsidR="002F2736" w:rsidRPr="00AE7320">
        <w:rPr>
          <w:rFonts w:asciiTheme="minorHAnsi" w:hAnsiTheme="minorHAnsi" w:cstheme="minorHAnsi"/>
        </w:rPr>
        <w:t xml:space="preserve">dla osób dorosłych </w:t>
      </w:r>
      <w:r w:rsidR="00F51C22" w:rsidRPr="00AE7320">
        <w:rPr>
          <w:rFonts w:asciiTheme="minorHAnsi" w:hAnsiTheme="minorHAnsi" w:cstheme="minorHAnsi"/>
        </w:rPr>
        <w:t xml:space="preserve">w ramach Kwalifikacyjnego Kursu Zawodowego </w:t>
      </w:r>
      <w:r w:rsidRPr="00AE7320">
        <w:rPr>
          <w:rFonts w:asciiTheme="minorHAnsi" w:hAnsiTheme="minorHAnsi" w:cstheme="minorHAnsi"/>
        </w:rPr>
        <w:t>w ramach projektu "</w:t>
      </w:r>
      <w:r w:rsidR="00F51C22" w:rsidRPr="00AE7320">
        <w:rPr>
          <w:rFonts w:asciiTheme="minorHAnsi" w:hAnsiTheme="minorHAnsi" w:cstheme="minorHAnsi"/>
        </w:rPr>
        <w:t>Projekt - zawód</w:t>
      </w:r>
      <w:r w:rsidRPr="00AE7320">
        <w:rPr>
          <w:rFonts w:asciiTheme="minorHAnsi" w:hAnsiTheme="minorHAnsi" w:cstheme="minorHAnsi"/>
        </w:rPr>
        <w:t>", współfinansowan</w:t>
      </w:r>
      <w:r w:rsidR="00F51C22" w:rsidRPr="00AE7320">
        <w:rPr>
          <w:rFonts w:asciiTheme="minorHAnsi" w:hAnsiTheme="minorHAnsi" w:cstheme="minorHAnsi"/>
        </w:rPr>
        <w:t>ego</w:t>
      </w:r>
      <w:r w:rsidRPr="00AE7320">
        <w:rPr>
          <w:rFonts w:asciiTheme="minorHAnsi" w:hAnsiTheme="minorHAnsi" w:cstheme="minorHAnsi"/>
        </w:rPr>
        <w:t xml:space="preserve"> przez Unię Europejską ze środków Europejskiego Funduszu Społecznego w ramach Regionalnego Programu Operacyjnego Województwa Łódzkiego na lata 2014-2020</w:t>
      </w:r>
    </w:p>
    <w:p w14:paraId="44F1FF0F" w14:textId="77777777" w:rsidR="00225C15" w:rsidRPr="00AE7320" w:rsidRDefault="00225C15" w:rsidP="00E66337">
      <w:pPr>
        <w:pStyle w:val="Bezodstpw"/>
        <w:spacing w:after="120" w:line="360" w:lineRule="auto"/>
        <w:jc w:val="both"/>
        <w:rPr>
          <w:rFonts w:asciiTheme="minorHAnsi" w:hAnsiTheme="minorHAnsi" w:cstheme="minorHAnsi"/>
        </w:rPr>
      </w:pPr>
    </w:p>
    <w:p w14:paraId="74B467D9" w14:textId="7929125A" w:rsidR="00A2435E" w:rsidRPr="00AE7320" w:rsidRDefault="00150679" w:rsidP="00E66337">
      <w:pPr>
        <w:pStyle w:val="NormalnyWeb"/>
        <w:numPr>
          <w:ilvl w:val="0"/>
          <w:numId w:val="12"/>
        </w:numPr>
        <w:spacing w:before="0" w:beforeAutospacing="0" w:after="120" w:afterAutospacing="0" w:line="360" w:lineRule="auto"/>
        <w:jc w:val="both"/>
        <w:rPr>
          <w:rFonts w:asciiTheme="minorHAnsi" w:hAnsiTheme="minorHAnsi" w:cstheme="minorHAnsi"/>
          <w:b/>
          <w:bCs/>
        </w:rPr>
      </w:pPr>
      <w:r w:rsidRPr="00AE7320">
        <w:rPr>
          <w:rFonts w:asciiTheme="minorHAnsi" w:hAnsiTheme="minorHAnsi" w:cstheme="minorHAnsi"/>
          <w:b/>
          <w:bCs/>
        </w:rPr>
        <w:t>ZAMAWIAJĄCY:</w:t>
      </w:r>
    </w:p>
    <w:p w14:paraId="7C7630EE" w14:textId="77777777" w:rsidR="00225C15" w:rsidRPr="00AE7320" w:rsidRDefault="00A2435E" w:rsidP="00E66337">
      <w:pPr>
        <w:pStyle w:val="NormalnyWeb"/>
        <w:spacing w:before="0" w:beforeAutospacing="0" w:after="120" w:afterAutospacing="0" w:line="360" w:lineRule="auto"/>
        <w:ind w:right="-142"/>
        <w:jc w:val="both"/>
        <w:rPr>
          <w:rFonts w:asciiTheme="minorHAnsi" w:hAnsiTheme="minorHAnsi" w:cstheme="minorHAnsi"/>
        </w:rPr>
      </w:pPr>
      <w:r w:rsidRPr="00AE7320">
        <w:rPr>
          <w:rFonts w:asciiTheme="minorHAnsi" w:hAnsiTheme="minorHAnsi" w:cstheme="minorHAnsi"/>
        </w:rPr>
        <w:t xml:space="preserve">Miasto Łódź - Centrum Kształcenia Zawodowego i Ustawicznego w Łodzi, ul. Żeromskiego 115, 90-542 Łódź </w:t>
      </w:r>
    </w:p>
    <w:p w14:paraId="22462EF2" w14:textId="1BD00C34" w:rsidR="00C6018E" w:rsidRPr="00AE7320" w:rsidRDefault="008C32BD" w:rsidP="00E66337">
      <w:pPr>
        <w:pStyle w:val="Akapitzlist"/>
        <w:numPr>
          <w:ilvl w:val="0"/>
          <w:numId w:val="12"/>
        </w:numPr>
        <w:spacing w:after="120" w:line="360" w:lineRule="auto"/>
        <w:contextualSpacing w:val="0"/>
        <w:jc w:val="both"/>
        <w:rPr>
          <w:rFonts w:cstheme="minorHAnsi"/>
          <w:b/>
          <w:bCs/>
          <w:sz w:val="24"/>
          <w:szCs w:val="24"/>
        </w:rPr>
      </w:pPr>
      <w:r w:rsidRPr="00AE7320">
        <w:rPr>
          <w:rFonts w:cstheme="minorHAnsi"/>
          <w:b/>
          <w:bCs/>
          <w:sz w:val="24"/>
          <w:szCs w:val="24"/>
        </w:rPr>
        <w:t>Przedmiot zamówienia</w:t>
      </w:r>
    </w:p>
    <w:p w14:paraId="3D4EC03E" w14:textId="4E3F92E9" w:rsidR="00225C15" w:rsidRPr="00AE7320" w:rsidRDefault="00C6018E" w:rsidP="00E66337">
      <w:pPr>
        <w:pStyle w:val="NormalnyWeb"/>
        <w:spacing w:before="0" w:beforeAutospacing="0" w:after="120" w:afterAutospacing="0" w:line="360" w:lineRule="auto"/>
        <w:jc w:val="both"/>
        <w:rPr>
          <w:rFonts w:asciiTheme="minorHAnsi" w:hAnsiTheme="minorHAnsi" w:cstheme="minorHAnsi"/>
        </w:rPr>
      </w:pPr>
      <w:r w:rsidRPr="00AE7320">
        <w:rPr>
          <w:rFonts w:asciiTheme="minorHAnsi" w:hAnsiTheme="minorHAnsi" w:cstheme="minorHAnsi"/>
        </w:rPr>
        <w:t>K</w:t>
      </w:r>
      <w:r w:rsidR="00225C15" w:rsidRPr="00AE7320">
        <w:rPr>
          <w:rFonts w:asciiTheme="minorHAnsi" w:hAnsiTheme="minorHAnsi" w:cstheme="minorHAnsi"/>
        </w:rPr>
        <w:t>ody CPV</w:t>
      </w:r>
    </w:p>
    <w:p w14:paraId="1131EE8E" w14:textId="77777777" w:rsidR="00225C15" w:rsidRPr="00AE7320" w:rsidRDefault="00225C15" w:rsidP="00E66337">
      <w:pPr>
        <w:pStyle w:val="Akapitzlist"/>
        <w:numPr>
          <w:ilvl w:val="0"/>
          <w:numId w:val="3"/>
        </w:numPr>
        <w:spacing w:after="120" w:line="360" w:lineRule="auto"/>
        <w:contextualSpacing w:val="0"/>
        <w:jc w:val="both"/>
        <w:rPr>
          <w:rFonts w:cstheme="minorHAnsi"/>
          <w:sz w:val="24"/>
          <w:szCs w:val="24"/>
        </w:rPr>
      </w:pPr>
      <w:r w:rsidRPr="00AE7320">
        <w:rPr>
          <w:rFonts w:cstheme="minorHAnsi"/>
          <w:sz w:val="24"/>
          <w:szCs w:val="24"/>
        </w:rPr>
        <w:t>80500000-9 Usługi szkoleniowe</w:t>
      </w:r>
    </w:p>
    <w:p w14:paraId="439983DE" w14:textId="77777777" w:rsidR="00225C15" w:rsidRPr="00AE7320" w:rsidRDefault="00225C15" w:rsidP="00E66337">
      <w:pPr>
        <w:pStyle w:val="Akapitzlist"/>
        <w:numPr>
          <w:ilvl w:val="0"/>
          <w:numId w:val="3"/>
        </w:numPr>
        <w:spacing w:after="120" w:line="360" w:lineRule="auto"/>
        <w:contextualSpacing w:val="0"/>
        <w:jc w:val="both"/>
        <w:rPr>
          <w:rFonts w:cstheme="minorHAnsi"/>
          <w:sz w:val="24"/>
          <w:szCs w:val="24"/>
        </w:rPr>
      </w:pPr>
      <w:r w:rsidRPr="00AE7320">
        <w:rPr>
          <w:rFonts w:cstheme="minorHAnsi"/>
          <w:sz w:val="24"/>
          <w:szCs w:val="24"/>
        </w:rPr>
        <w:t>80530000-8- Szkolenie zawodowe</w:t>
      </w:r>
    </w:p>
    <w:p w14:paraId="7BC0F4FD" w14:textId="101B6E86" w:rsidR="00225C15" w:rsidRPr="00AE7320" w:rsidRDefault="00225C15" w:rsidP="00E66337">
      <w:pPr>
        <w:shd w:val="clear" w:color="auto" w:fill="FFFFFF"/>
        <w:spacing w:after="120" w:line="360" w:lineRule="auto"/>
        <w:jc w:val="both"/>
        <w:rPr>
          <w:rFonts w:eastAsia="Times New Roman" w:cstheme="minorHAnsi"/>
          <w:color w:val="222222"/>
          <w:sz w:val="24"/>
          <w:szCs w:val="24"/>
          <w:lang w:eastAsia="pl-PL"/>
        </w:rPr>
      </w:pPr>
      <w:r w:rsidRPr="00AE7320">
        <w:rPr>
          <w:rFonts w:eastAsia="Times New Roman" w:cstheme="minorHAnsi"/>
          <w:color w:val="222222"/>
          <w:sz w:val="24"/>
          <w:szCs w:val="24"/>
          <w:lang w:eastAsia="pl-PL"/>
        </w:rPr>
        <w:t>Usługi szkoleniowe będą finansowana co najmniej w 70% ze środków UE. Występuje zwolnienie z podatku VAT zgodnie z art. 43 ust. 1 pkt 29 lit. c ustawy o podatku od towarów i</w:t>
      </w:r>
      <w:r w:rsidR="00AE7320" w:rsidRPr="00AE7320">
        <w:rPr>
          <w:rFonts w:eastAsia="Times New Roman" w:cstheme="minorHAnsi"/>
          <w:color w:val="222222"/>
          <w:sz w:val="24"/>
          <w:szCs w:val="24"/>
          <w:lang w:eastAsia="pl-PL"/>
        </w:rPr>
        <w:t> </w:t>
      </w:r>
      <w:r w:rsidRPr="00AE7320">
        <w:rPr>
          <w:rFonts w:eastAsia="Times New Roman" w:cstheme="minorHAnsi"/>
          <w:color w:val="222222"/>
          <w:sz w:val="24"/>
          <w:szCs w:val="24"/>
          <w:lang w:eastAsia="pl-PL"/>
        </w:rPr>
        <w:t>usług.</w:t>
      </w:r>
    </w:p>
    <w:p w14:paraId="3E90730A" w14:textId="77777777" w:rsidR="007362C2" w:rsidRPr="00AE7320" w:rsidRDefault="007362C2" w:rsidP="00E66337">
      <w:pPr>
        <w:shd w:val="clear" w:color="auto" w:fill="FFFFFF"/>
        <w:spacing w:after="120" w:line="360" w:lineRule="auto"/>
        <w:jc w:val="both"/>
        <w:rPr>
          <w:rFonts w:eastAsia="Times New Roman" w:cstheme="minorHAnsi"/>
          <w:color w:val="222222"/>
          <w:sz w:val="24"/>
          <w:szCs w:val="24"/>
          <w:lang w:eastAsia="pl-PL"/>
        </w:rPr>
      </w:pPr>
    </w:p>
    <w:p w14:paraId="73C3C7CB" w14:textId="786B4FFD" w:rsidR="00225C15" w:rsidRPr="00AE7320" w:rsidRDefault="00225C15" w:rsidP="00E66337">
      <w:pPr>
        <w:pStyle w:val="NormalnyWeb"/>
        <w:numPr>
          <w:ilvl w:val="0"/>
          <w:numId w:val="12"/>
        </w:numPr>
        <w:spacing w:before="0" w:beforeAutospacing="0" w:after="120" w:afterAutospacing="0" w:line="360" w:lineRule="auto"/>
        <w:jc w:val="both"/>
        <w:rPr>
          <w:rFonts w:asciiTheme="minorHAnsi" w:hAnsiTheme="minorHAnsi" w:cstheme="minorHAnsi"/>
          <w:b/>
          <w:bCs/>
        </w:rPr>
      </w:pPr>
      <w:r w:rsidRPr="00AE7320">
        <w:rPr>
          <w:rFonts w:asciiTheme="minorHAnsi" w:hAnsiTheme="minorHAnsi" w:cstheme="minorHAnsi"/>
          <w:b/>
          <w:bCs/>
        </w:rPr>
        <w:lastRenderedPageBreak/>
        <w:t>O</w:t>
      </w:r>
      <w:r w:rsidR="00150679" w:rsidRPr="00AE7320">
        <w:rPr>
          <w:rFonts w:asciiTheme="minorHAnsi" w:hAnsiTheme="minorHAnsi" w:cstheme="minorHAnsi"/>
          <w:b/>
          <w:bCs/>
        </w:rPr>
        <w:t>pis</w:t>
      </w:r>
      <w:r w:rsidRPr="00AE7320">
        <w:rPr>
          <w:rFonts w:asciiTheme="minorHAnsi" w:hAnsiTheme="minorHAnsi" w:cstheme="minorHAnsi"/>
          <w:b/>
          <w:bCs/>
        </w:rPr>
        <w:t xml:space="preserve"> </w:t>
      </w:r>
      <w:r w:rsidR="00F51C22" w:rsidRPr="00AE7320">
        <w:rPr>
          <w:rFonts w:asciiTheme="minorHAnsi" w:hAnsiTheme="minorHAnsi" w:cstheme="minorHAnsi"/>
          <w:b/>
          <w:bCs/>
        </w:rPr>
        <w:t>przedmiotu zamówienia</w:t>
      </w:r>
    </w:p>
    <w:p w14:paraId="074C14FA" w14:textId="47C0FDF6" w:rsidR="00225C15" w:rsidRPr="00AE7320" w:rsidRDefault="00F51C22" w:rsidP="00E66337">
      <w:pPr>
        <w:spacing w:after="120" w:line="360" w:lineRule="auto"/>
        <w:jc w:val="both"/>
        <w:rPr>
          <w:rFonts w:cstheme="minorHAnsi"/>
          <w:sz w:val="24"/>
          <w:szCs w:val="24"/>
          <w:u w:val="single"/>
        </w:rPr>
      </w:pPr>
      <w:r w:rsidRPr="00AE7320">
        <w:rPr>
          <w:rFonts w:cstheme="minorHAnsi"/>
          <w:sz w:val="24"/>
          <w:szCs w:val="24"/>
          <w:u w:val="single"/>
        </w:rPr>
        <w:t>Zakres</w:t>
      </w:r>
      <w:r w:rsidR="00374178" w:rsidRPr="00AE7320">
        <w:rPr>
          <w:rFonts w:cstheme="minorHAnsi"/>
          <w:sz w:val="24"/>
          <w:szCs w:val="24"/>
          <w:u w:val="single"/>
        </w:rPr>
        <w:t xml:space="preserve"> całego zamówienia</w:t>
      </w:r>
      <w:r w:rsidRPr="00AE7320">
        <w:rPr>
          <w:rFonts w:cstheme="minorHAnsi"/>
          <w:sz w:val="24"/>
          <w:szCs w:val="24"/>
          <w:u w:val="single"/>
        </w:rPr>
        <w:t>:</w:t>
      </w:r>
    </w:p>
    <w:p w14:paraId="1562F826" w14:textId="4B7C2315" w:rsidR="00425102" w:rsidRPr="00AE7320" w:rsidRDefault="00225C15" w:rsidP="00E66337">
      <w:pPr>
        <w:spacing w:after="120" w:line="360" w:lineRule="auto"/>
        <w:jc w:val="both"/>
        <w:rPr>
          <w:rFonts w:cstheme="minorHAnsi"/>
          <w:sz w:val="24"/>
          <w:szCs w:val="24"/>
        </w:rPr>
      </w:pPr>
      <w:r w:rsidRPr="00AE7320">
        <w:rPr>
          <w:rFonts w:cstheme="minorHAnsi"/>
          <w:sz w:val="24"/>
          <w:szCs w:val="24"/>
        </w:rPr>
        <w:t xml:space="preserve">Przeprowadzenie </w:t>
      </w:r>
      <w:r w:rsidR="00D21B49" w:rsidRPr="00AE7320">
        <w:rPr>
          <w:rFonts w:cstheme="minorHAnsi"/>
          <w:sz w:val="24"/>
          <w:szCs w:val="24"/>
        </w:rPr>
        <w:t xml:space="preserve">zajęć dydaktycznych z tematu </w:t>
      </w:r>
      <w:r w:rsidR="00995341" w:rsidRPr="00AE7320">
        <w:rPr>
          <w:rFonts w:cstheme="minorHAnsi"/>
          <w:sz w:val="24"/>
          <w:szCs w:val="24"/>
        </w:rPr>
        <w:t>„</w:t>
      </w:r>
      <w:r w:rsidR="00D21B49" w:rsidRPr="00AE7320">
        <w:rPr>
          <w:rFonts w:cstheme="minorHAnsi"/>
          <w:sz w:val="24"/>
          <w:szCs w:val="24"/>
        </w:rPr>
        <w:t>Prowadzenie spraw kadrowych i rozliczanie wynagrodzeń</w:t>
      </w:r>
      <w:r w:rsidR="00995341" w:rsidRPr="00AE7320">
        <w:rPr>
          <w:rFonts w:cstheme="minorHAnsi"/>
          <w:sz w:val="24"/>
          <w:szCs w:val="24"/>
        </w:rPr>
        <w:t>”</w:t>
      </w:r>
      <w:r w:rsidR="00D21B49" w:rsidRPr="00AE7320">
        <w:rPr>
          <w:rFonts w:cstheme="minorHAnsi"/>
          <w:sz w:val="24"/>
          <w:szCs w:val="24"/>
        </w:rPr>
        <w:t xml:space="preserve"> dla osób dorosłych w ramach Kwalifikacyjnego Kursu Zawodowego </w:t>
      </w:r>
      <w:r w:rsidR="00425102" w:rsidRPr="00AE7320">
        <w:rPr>
          <w:rFonts w:cstheme="minorHAnsi"/>
          <w:sz w:val="24"/>
          <w:szCs w:val="24"/>
        </w:rPr>
        <w:t>w</w:t>
      </w:r>
      <w:r w:rsidR="00AE7320" w:rsidRPr="00AE7320">
        <w:rPr>
          <w:rFonts w:cstheme="minorHAnsi"/>
          <w:sz w:val="24"/>
          <w:szCs w:val="24"/>
        </w:rPr>
        <w:t> </w:t>
      </w:r>
      <w:r w:rsidR="00425102" w:rsidRPr="00AE7320">
        <w:rPr>
          <w:rFonts w:cstheme="minorHAnsi"/>
          <w:sz w:val="24"/>
          <w:szCs w:val="24"/>
        </w:rPr>
        <w:t xml:space="preserve">kwalifikacji EKA.05. Prowadzenie spraw kadrowo-płacowych i gospodarki finansowej jednostek organizacyjnych, wyodrębnionej w zawodzie Technik rachunkowości (kod zawodu 431103) </w:t>
      </w:r>
      <w:r w:rsidR="00D21B49" w:rsidRPr="00AE7320">
        <w:rPr>
          <w:rFonts w:cstheme="minorHAnsi"/>
          <w:sz w:val="24"/>
          <w:szCs w:val="24"/>
        </w:rPr>
        <w:t>w wymiarze 156 godzin dydaktycznych</w:t>
      </w:r>
      <w:r w:rsidR="001A3E5E" w:rsidRPr="00AE7320">
        <w:rPr>
          <w:rFonts w:cstheme="minorHAnsi"/>
          <w:sz w:val="24"/>
          <w:szCs w:val="24"/>
        </w:rPr>
        <w:t>. Do realizacji są dwie grupy x 156 godzin, co daje łącznie 312 godzin.</w:t>
      </w:r>
    </w:p>
    <w:p w14:paraId="73D14993" w14:textId="3B571B8D" w:rsidR="00374178" w:rsidRPr="00AE7320" w:rsidRDefault="00374178" w:rsidP="00E66337">
      <w:pPr>
        <w:spacing w:after="120" w:line="360" w:lineRule="auto"/>
        <w:jc w:val="both"/>
        <w:rPr>
          <w:rFonts w:cstheme="minorHAnsi"/>
          <w:sz w:val="24"/>
          <w:szCs w:val="24"/>
        </w:rPr>
      </w:pPr>
      <w:r w:rsidRPr="00694C36">
        <w:rPr>
          <w:rFonts w:cstheme="minorHAnsi"/>
          <w:b/>
          <w:bCs/>
          <w:sz w:val="24"/>
          <w:szCs w:val="24"/>
          <w:u w:val="single"/>
        </w:rPr>
        <w:t>Zamówienie powyższe zostaje podzielone na dwie części</w:t>
      </w:r>
      <w:r w:rsidRPr="00AE7320">
        <w:rPr>
          <w:rFonts w:cstheme="minorHAnsi"/>
          <w:sz w:val="24"/>
          <w:szCs w:val="24"/>
        </w:rPr>
        <w:t>, gdzie każda z części obejmuje przeprowadzenie jednego cyklu zajęć dydaktycznych z tematu „Prowadzenie spraw kadrowych i rozliczanie wynagrodzeń” dla osób dorosłych w ramach Kwalifikacyjnego Kursu Zawodowego w kwalifikacji EKA.05. Prowadzenie spraw kadrowo-płacowych i gospodarki finansowej jednostek organizacyjnych, wyodrębnionej w zawodzie Technik rachunkowości (kod zawodu 431103) w wymiarze 156 godzin dydaktycznych.</w:t>
      </w:r>
    </w:p>
    <w:p w14:paraId="0DA911BA" w14:textId="3CBFA975" w:rsidR="009A10E2" w:rsidRPr="00AE7320" w:rsidRDefault="009A10E2" w:rsidP="009A10E2">
      <w:pPr>
        <w:spacing w:after="120" w:line="360" w:lineRule="auto"/>
        <w:jc w:val="both"/>
        <w:rPr>
          <w:rFonts w:cstheme="minorHAnsi"/>
          <w:sz w:val="24"/>
          <w:szCs w:val="24"/>
        </w:rPr>
      </w:pPr>
      <w:r w:rsidRPr="00AE7320">
        <w:rPr>
          <w:rFonts w:cstheme="minorHAnsi"/>
          <w:sz w:val="24"/>
          <w:szCs w:val="24"/>
        </w:rPr>
        <w:t>Podmiotem organizującym Kwalifikacyjny Kurs Zawodowy w kwalifikacji EKA.05. Prowadzenie spraw kadrowo-płacowych i gospodarki finansowej jednostek organizacyjnych jest Centrum Kształcenia Zawodowego i Ustawicznego w Łodzi.</w:t>
      </w:r>
      <w:r w:rsidR="00736755" w:rsidRPr="00AE7320">
        <w:rPr>
          <w:rFonts w:cstheme="minorHAnsi"/>
          <w:sz w:val="24"/>
          <w:szCs w:val="24"/>
        </w:rPr>
        <w:t xml:space="preserve"> Liczba uczestników/uczestniczek kwalifikacyjnego kursu zawodowego wynosi co najmniej 10 osób w każdej grupie.</w:t>
      </w:r>
    </w:p>
    <w:p w14:paraId="1B13BFA0" w14:textId="48F44CE0" w:rsidR="00D21B49" w:rsidRPr="00AE7320" w:rsidRDefault="00425102" w:rsidP="00E66337">
      <w:pPr>
        <w:spacing w:after="120" w:line="360" w:lineRule="auto"/>
        <w:jc w:val="both"/>
        <w:rPr>
          <w:rFonts w:cstheme="minorHAnsi"/>
          <w:sz w:val="24"/>
          <w:szCs w:val="24"/>
        </w:rPr>
      </w:pPr>
      <w:r w:rsidRPr="00AE7320">
        <w:rPr>
          <w:rFonts w:cstheme="minorHAnsi"/>
          <w:sz w:val="24"/>
          <w:szCs w:val="24"/>
        </w:rPr>
        <w:t xml:space="preserve">Zajęcia mają zostać przeprowadzone </w:t>
      </w:r>
      <w:r w:rsidR="00D21B49" w:rsidRPr="00AE7320">
        <w:rPr>
          <w:rFonts w:cstheme="minorHAnsi"/>
          <w:sz w:val="24"/>
          <w:szCs w:val="24"/>
        </w:rPr>
        <w:t xml:space="preserve">w okresie od </w:t>
      </w:r>
      <w:r w:rsidR="00B24477" w:rsidRPr="00AE7320">
        <w:rPr>
          <w:rFonts w:cstheme="minorHAnsi"/>
          <w:sz w:val="24"/>
          <w:szCs w:val="24"/>
        </w:rPr>
        <w:t>20.11.2021</w:t>
      </w:r>
      <w:r w:rsidR="00D21B49" w:rsidRPr="00AE7320">
        <w:rPr>
          <w:rFonts w:cstheme="minorHAnsi"/>
          <w:sz w:val="24"/>
          <w:szCs w:val="24"/>
        </w:rPr>
        <w:t xml:space="preserve"> do </w:t>
      </w:r>
      <w:r w:rsidR="00B24477" w:rsidRPr="00AE7320">
        <w:rPr>
          <w:rFonts w:cstheme="minorHAnsi"/>
          <w:sz w:val="24"/>
          <w:szCs w:val="24"/>
        </w:rPr>
        <w:t>10.04.2022 r</w:t>
      </w:r>
      <w:r w:rsidR="00D21B49" w:rsidRPr="00AE7320">
        <w:rPr>
          <w:rFonts w:cstheme="minorHAnsi"/>
          <w:sz w:val="24"/>
          <w:szCs w:val="24"/>
        </w:rPr>
        <w:t xml:space="preserve"> w systemie zaocznym tj. sobota oraz niedziela</w:t>
      </w:r>
      <w:r w:rsidRPr="00AE7320">
        <w:rPr>
          <w:rFonts w:cstheme="minorHAnsi"/>
          <w:sz w:val="24"/>
          <w:szCs w:val="24"/>
        </w:rPr>
        <w:t xml:space="preserve"> w przedziale godzin</w:t>
      </w:r>
      <w:r w:rsidR="00100527" w:rsidRPr="00AE7320">
        <w:rPr>
          <w:rFonts w:cstheme="minorHAnsi"/>
          <w:sz w:val="24"/>
          <w:szCs w:val="24"/>
        </w:rPr>
        <w:t xml:space="preserve"> od</w:t>
      </w:r>
      <w:r w:rsidRPr="00AE7320">
        <w:rPr>
          <w:rFonts w:cstheme="minorHAnsi"/>
          <w:sz w:val="24"/>
          <w:szCs w:val="24"/>
        </w:rPr>
        <w:t xml:space="preserve"> </w:t>
      </w:r>
      <w:r w:rsidR="00B24477" w:rsidRPr="00AE7320">
        <w:rPr>
          <w:rFonts w:cstheme="minorHAnsi"/>
          <w:sz w:val="24"/>
          <w:szCs w:val="24"/>
        </w:rPr>
        <w:t>8.00</w:t>
      </w:r>
      <w:r w:rsidR="00100527" w:rsidRPr="00AE7320">
        <w:rPr>
          <w:rFonts w:cstheme="minorHAnsi"/>
          <w:sz w:val="24"/>
          <w:szCs w:val="24"/>
        </w:rPr>
        <w:t xml:space="preserve"> do </w:t>
      </w:r>
      <w:r w:rsidR="00B24477" w:rsidRPr="00AE7320">
        <w:rPr>
          <w:rFonts w:cstheme="minorHAnsi"/>
          <w:sz w:val="24"/>
          <w:szCs w:val="24"/>
        </w:rPr>
        <w:t>18</w:t>
      </w:r>
      <w:r w:rsidR="00B36CED" w:rsidRPr="00AE7320">
        <w:rPr>
          <w:rFonts w:cstheme="minorHAnsi"/>
          <w:sz w:val="24"/>
          <w:szCs w:val="24"/>
        </w:rPr>
        <w:t>.</w:t>
      </w:r>
      <w:r w:rsidR="00B24477" w:rsidRPr="00AE7320">
        <w:rPr>
          <w:rFonts w:cstheme="minorHAnsi"/>
          <w:sz w:val="24"/>
          <w:szCs w:val="24"/>
        </w:rPr>
        <w:t>00</w:t>
      </w:r>
      <w:r w:rsidR="00D21B49" w:rsidRPr="00AE7320">
        <w:rPr>
          <w:rFonts w:cstheme="minorHAnsi"/>
          <w:sz w:val="24"/>
          <w:szCs w:val="24"/>
        </w:rPr>
        <w:t xml:space="preserve">, w wyjątkowych przypadkach możliwa jest realizacja również w piątki w </w:t>
      </w:r>
      <w:r w:rsidR="001E41C2" w:rsidRPr="00AE7320">
        <w:rPr>
          <w:rFonts w:cstheme="minorHAnsi"/>
          <w:sz w:val="24"/>
          <w:szCs w:val="24"/>
        </w:rPr>
        <w:t xml:space="preserve">przedziale </w:t>
      </w:r>
      <w:r w:rsidR="00D21B49" w:rsidRPr="00AE7320">
        <w:rPr>
          <w:rFonts w:cstheme="minorHAnsi"/>
          <w:sz w:val="24"/>
          <w:szCs w:val="24"/>
        </w:rPr>
        <w:t>godzin</w:t>
      </w:r>
      <w:r w:rsidR="001E41C2" w:rsidRPr="00AE7320">
        <w:rPr>
          <w:rFonts w:cstheme="minorHAnsi"/>
          <w:sz w:val="24"/>
          <w:szCs w:val="24"/>
        </w:rPr>
        <w:t xml:space="preserve"> </w:t>
      </w:r>
      <w:r w:rsidR="00100527" w:rsidRPr="00AE7320">
        <w:rPr>
          <w:rFonts w:cstheme="minorHAnsi"/>
          <w:sz w:val="24"/>
          <w:szCs w:val="24"/>
        </w:rPr>
        <w:t xml:space="preserve">od </w:t>
      </w:r>
      <w:r w:rsidR="00B24477" w:rsidRPr="00AE7320">
        <w:rPr>
          <w:rFonts w:cstheme="minorHAnsi"/>
          <w:sz w:val="24"/>
          <w:szCs w:val="24"/>
        </w:rPr>
        <w:t>1</w:t>
      </w:r>
      <w:r w:rsidR="00B36CED" w:rsidRPr="00AE7320">
        <w:rPr>
          <w:rFonts w:cstheme="minorHAnsi"/>
          <w:sz w:val="24"/>
          <w:szCs w:val="24"/>
        </w:rPr>
        <w:t>6</w:t>
      </w:r>
      <w:r w:rsidR="001E41C2" w:rsidRPr="00AE7320">
        <w:rPr>
          <w:rFonts w:cstheme="minorHAnsi"/>
          <w:sz w:val="24"/>
          <w:szCs w:val="24"/>
        </w:rPr>
        <w:t xml:space="preserve">.00 </w:t>
      </w:r>
      <w:r w:rsidR="00100527" w:rsidRPr="00AE7320">
        <w:rPr>
          <w:rFonts w:cstheme="minorHAnsi"/>
          <w:sz w:val="24"/>
          <w:szCs w:val="24"/>
        </w:rPr>
        <w:t xml:space="preserve">do </w:t>
      </w:r>
      <w:r w:rsidR="00B24477" w:rsidRPr="00AE7320">
        <w:rPr>
          <w:rFonts w:cstheme="minorHAnsi"/>
          <w:sz w:val="24"/>
          <w:szCs w:val="24"/>
        </w:rPr>
        <w:t>20.00</w:t>
      </w:r>
      <w:r w:rsidRPr="00AE7320">
        <w:rPr>
          <w:rFonts w:cstheme="minorHAnsi"/>
          <w:sz w:val="24"/>
          <w:szCs w:val="24"/>
        </w:rPr>
        <w:t xml:space="preserve"> za zgodą </w:t>
      </w:r>
      <w:r w:rsidR="004C4631" w:rsidRPr="00AE7320">
        <w:rPr>
          <w:rFonts w:cstheme="minorHAnsi"/>
          <w:sz w:val="24"/>
          <w:szCs w:val="24"/>
        </w:rPr>
        <w:t>Zamawiającego</w:t>
      </w:r>
      <w:r w:rsidR="00D21B49" w:rsidRPr="00AE7320">
        <w:rPr>
          <w:rFonts w:cstheme="minorHAnsi"/>
          <w:sz w:val="24"/>
          <w:szCs w:val="24"/>
        </w:rPr>
        <w:t>.</w:t>
      </w:r>
      <w:r w:rsidR="00100527" w:rsidRPr="00AE7320">
        <w:rPr>
          <w:rFonts w:cstheme="minorHAnsi"/>
          <w:sz w:val="24"/>
          <w:szCs w:val="24"/>
        </w:rPr>
        <w:t xml:space="preserve"> Co do zasady zakłada się realizację zajęć co tydzień, z wyłączeniem dni / weekendów, w których przypadają święta państwowe. </w:t>
      </w:r>
    </w:p>
    <w:p w14:paraId="0CCD6DB3" w14:textId="73C4AC52" w:rsidR="00225C15" w:rsidRPr="00AE7320" w:rsidRDefault="00B24477" w:rsidP="00E66337">
      <w:pPr>
        <w:spacing w:after="120" w:line="360" w:lineRule="auto"/>
        <w:jc w:val="both"/>
        <w:rPr>
          <w:rFonts w:cstheme="minorHAnsi"/>
          <w:sz w:val="24"/>
          <w:szCs w:val="24"/>
        </w:rPr>
      </w:pPr>
      <w:r w:rsidRPr="00AE7320">
        <w:rPr>
          <w:rFonts w:cstheme="minorHAnsi"/>
          <w:sz w:val="24"/>
          <w:szCs w:val="24"/>
        </w:rPr>
        <w:t>Maksymalna l</w:t>
      </w:r>
      <w:r w:rsidR="00225C15" w:rsidRPr="00AE7320">
        <w:rPr>
          <w:rFonts w:cstheme="minorHAnsi"/>
          <w:sz w:val="24"/>
          <w:szCs w:val="24"/>
        </w:rPr>
        <w:t xml:space="preserve">iczba godzin </w:t>
      </w:r>
      <w:r w:rsidR="004C4631" w:rsidRPr="00AE7320">
        <w:rPr>
          <w:rFonts w:cstheme="minorHAnsi"/>
          <w:sz w:val="24"/>
          <w:szCs w:val="24"/>
        </w:rPr>
        <w:t>zajęć</w:t>
      </w:r>
      <w:r w:rsidR="00225C15" w:rsidRPr="00AE7320">
        <w:rPr>
          <w:rFonts w:cstheme="minorHAnsi"/>
          <w:sz w:val="24"/>
          <w:szCs w:val="24"/>
        </w:rPr>
        <w:t xml:space="preserve"> w trakcie jednego dnia nie może być większa niż </w:t>
      </w:r>
      <w:r w:rsidR="00B312E7" w:rsidRPr="00AE7320">
        <w:rPr>
          <w:rFonts w:cstheme="minorHAnsi"/>
          <w:sz w:val="24"/>
          <w:szCs w:val="24"/>
        </w:rPr>
        <w:t>10</w:t>
      </w:r>
      <w:r w:rsidR="00225C15" w:rsidRPr="00AE7320">
        <w:rPr>
          <w:rFonts w:cstheme="minorHAnsi"/>
          <w:sz w:val="24"/>
          <w:szCs w:val="24"/>
        </w:rPr>
        <w:t xml:space="preserve"> godzin</w:t>
      </w:r>
      <w:r w:rsidR="004C4631" w:rsidRPr="00AE7320">
        <w:rPr>
          <w:rFonts w:cstheme="minorHAnsi"/>
          <w:sz w:val="24"/>
          <w:szCs w:val="24"/>
        </w:rPr>
        <w:t xml:space="preserve"> dydaktycznych</w:t>
      </w:r>
      <w:r w:rsidR="00225C15" w:rsidRPr="00AE7320">
        <w:rPr>
          <w:rFonts w:cstheme="minorHAnsi"/>
          <w:sz w:val="24"/>
          <w:szCs w:val="24"/>
        </w:rPr>
        <w:t xml:space="preserve">. </w:t>
      </w:r>
      <w:r w:rsidR="004C4631" w:rsidRPr="00AE7320">
        <w:rPr>
          <w:rFonts w:cstheme="minorHAnsi"/>
          <w:sz w:val="24"/>
          <w:szCs w:val="24"/>
        </w:rPr>
        <w:t xml:space="preserve">Po każdych dwóch godzinach dydaktycznych realizowanych w jednym bloku następuje 15 minutowa przerwa, której nie wlicza się w czas realizacji usługi. </w:t>
      </w:r>
    </w:p>
    <w:p w14:paraId="5A596C4D" w14:textId="5839F627" w:rsidR="00225C15" w:rsidRPr="00AE7320" w:rsidRDefault="00225C15" w:rsidP="00E66337">
      <w:pPr>
        <w:spacing w:after="120" w:line="360" w:lineRule="auto"/>
        <w:jc w:val="both"/>
        <w:rPr>
          <w:rFonts w:cstheme="minorHAnsi"/>
          <w:sz w:val="24"/>
          <w:szCs w:val="24"/>
        </w:rPr>
      </w:pPr>
      <w:r w:rsidRPr="00AE7320">
        <w:rPr>
          <w:rFonts w:cstheme="minorHAnsi"/>
          <w:sz w:val="24"/>
          <w:szCs w:val="24"/>
          <w:u w:val="single"/>
        </w:rPr>
        <w:lastRenderedPageBreak/>
        <w:t>Celem zajęć</w:t>
      </w:r>
      <w:r w:rsidRPr="00AE7320">
        <w:rPr>
          <w:rFonts w:cstheme="minorHAnsi"/>
          <w:sz w:val="24"/>
          <w:szCs w:val="24"/>
        </w:rPr>
        <w:t xml:space="preserve"> jest nabycie kompetencji. Wykonawca jest zobowiązany do weryfikacji nabycia kompetencji </w:t>
      </w:r>
      <w:r w:rsidR="00425102" w:rsidRPr="00AE7320">
        <w:rPr>
          <w:rFonts w:cstheme="minorHAnsi"/>
          <w:sz w:val="24"/>
          <w:szCs w:val="24"/>
        </w:rPr>
        <w:t xml:space="preserve">uczestników / uczestniczek Kwalifikacyjnego Kursu Zawodowego </w:t>
      </w:r>
      <w:r w:rsidRPr="00AE7320">
        <w:rPr>
          <w:rFonts w:cstheme="minorHAnsi"/>
          <w:sz w:val="24"/>
          <w:szCs w:val="24"/>
        </w:rPr>
        <w:t>w oparciu o</w:t>
      </w:r>
      <w:r w:rsidR="00AE7320" w:rsidRPr="00AE7320">
        <w:rPr>
          <w:rFonts w:cstheme="minorHAnsi"/>
          <w:sz w:val="24"/>
          <w:szCs w:val="24"/>
        </w:rPr>
        <w:t> </w:t>
      </w:r>
      <w:r w:rsidRPr="00AE7320">
        <w:rPr>
          <w:rFonts w:cstheme="minorHAnsi"/>
          <w:sz w:val="24"/>
          <w:szCs w:val="24"/>
        </w:rPr>
        <w:t>jednolite kryteria wypracowane na poziomie krajowym zgodnie z Wytycznymi Ministra Infrastruktury i Rozwoju w zakresie monitorowania postępu rzeczowego realizacji programów operacyjnych na lata 2014 – 2020 w ramach następujących 4 etapów weryfikacji kompetencji:</w:t>
      </w:r>
    </w:p>
    <w:p w14:paraId="78626860" w14:textId="08ADE210" w:rsidR="004C4631" w:rsidRPr="00AE7320" w:rsidRDefault="00225C15" w:rsidP="00E66337">
      <w:pPr>
        <w:spacing w:after="120" w:line="360" w:lineRule="auto"/>
        <w:jc w:val="both"/>
        <w:rPr>
          <w:rFonts w:cstheme="minorHAnsi"/>
          <w:sz w:val="24"/>
          <w:szCs w:val="24"/>
        </w:rPr>
      </w:pPr>
      <w:r w:rsidRPr="00AE7320">
        <w:rPr>
          <w:rFonts w:cstheme="minorHAnsi"/>
          <w:sz w:val="24"/>
          <w:szCs w:val="24"/>
        </w:rPr>
        <w:t xml:space="preserve">ETAP I – Zakres – grupa docelowa </w:t>
      </w:r>
      <w:r w:rsidR="004C4631" w:rsidRPr="00AE7320">
        <w:rPr>
          <w:rFonts w:cstheme="minorHAnsi"/>
          <w:sz w:val="24"/>
          <w:szCs w:val="24"/>
        </w:rPr>
        <w:t xml:space="preserve">uczestników / uczestniczek Kwalifikacyjnego Kursu Zawodowego w kwalifikacji EKA.05. Prowadzenie spraw kadrowo-płacowych i gospodarki finansowej jednostek organizacyjnych. </w:t>
      </w:r>
    </w:p>
    <w:p w14:paraId="3DBC4C2F" w14:textId="031CD203" w:rsidR="00D22CD1" w:rsidRPr="00AE7320" w:rsidRDefault="00225C15" w:rsidP="00E66337">
      <w:pPr>
        <w:spacing w:after="120" w:line="360" w:lineRule="auto"/>
        <w:jc w:val="both"/>
        <w:rPr>
          <w:rFonts w:cstheme="minorHAnsi"/>
          <w:sz w:val="24"/>
          <w:szCs w:val="24"/>
        </w:rPr>
      </w:pPr>
      <w:r w:rsidRPr="00AE7320">
        <w:rPr>
          <w:rFonts w:cstheme="minorHAnsi"/>
          <w:sz w:val="24"/>
          <w:szCs w:val="24"/>
        </w:rPr>
        <w:t xml:space="preserve">ETAP II – Wzorzec – forma wsparcia będzie obejmowała szkolenie teoretyczne oraz ćwiczenia. </w:t>
      </w:r>
      <w:r w:rsidR="00D22CD1" w:rsidRPr="00AE7320">
        <w:rPr>
          <w:rFonts w:cstheme="minorHAnsi"/>
          <w:sz w:val="24"/>
          <w:szCs w:val="24"/>
        </w:rPr>
        <w:t xml:space="preserve">Minimalny zakres efektów uczenia się, w obszarze wiedzy i umiejętności, który mają osiągnąć uczestnicy / uczestniczki </w:t>
      </w:r>
      <w:r w:rsidR="0081401D" w:rsidRPr="00AE7320">
        <w:rPr>
          <w:rFonts w:cstheme="minorHAnsi"/>
          <w:sz w:val="24"/>
          <w:szCs w:val="24"/>
        </w:rPr>
        <w:t>zajęć dydaktycznych</w:t>
      </w:r>
      <w:r w:rsidR="00D22CD1" w:rsidRPr="00AE7320">
        <w:rPr>
          <w:rFonts w:cstheme="minorHAnsi"/>
          <w:sz w:val="24"/>
          <w:szCs w:val="24"/>
        </w:rPr>
        <w:t xml:space="preserve"> obejmuje następujące zagadnienia:</w:t>
      </w:r>
    </w:p>
    <w:p w14:paraId="5ED67455" w14:textId="1B901BEC" w:rsidR="002469E6" w:rsidRPr="00AE7320" w:rsidRDefault="002469E6" w:rsidP="00E66337">
      <w:pPr>
        <w:pStyle w:val="Akapitzlist"/>
        <w:numPr>
          <w:ilvl w:val="0"/>
          <w:numId w:val="17"/>
        </w:numPr>
        <w:spacing w:after="120" w:line="360" w:lineRule="auto"/>
        <w:contextualSpacing w:val="0"/>
        <w:jc w:val="both"/>
        <w:rPr>
          <w:rFonts w:cstheme="minorHAnsi"/>
          <w:sz w:val="24"/>
          <w:szCs w:val="24"/>
        </w:rPr>
      </w:pPr>
      <w:r w:rsidRPr="00AE7320">
        <w:rPr>
          <w:rFonts w:cstheme="minorHAnsi"/>
          <w:sz w:val="24"/>
          <w:szCs w:val="24"/>
        </w:rPr>
        <w:t>stosowanie przepisów prawa dotyczących spraw kadrowych i płacowych</w:t>
      </w:r>
    </w:p>
    <w:p w14:paraId="0AC6564F" w14:textId="77777777" w:rsidR="00DB11B3" w:rsidRPr="00AE7320" w:rsidRDefault="002469E6" w:rsidP="00E66337">
      <w:pPr>
        <w:pStyle w:val="Akapitzlist"/>
        <w:numPr>
          <w:ilvl w:val="0"/>
          <w:numId w:val="17"/>
        </w:numPr>
        <w:spacing w:after="120" w:line="360" w:lineRule="auto"/>
        <w:contextualSpacing w:val="0"/>
        <w:jc w:val="both"/>
        <w:rPr>
          <w:rFonts w:cstheme="minorHAnsi"/>
          <w:sz w:val="24"/>
          <w:szCs w:val="24"/>
        </w:rPr>
      </w:pPr>
      <w:r w:rsidRPr="00AE7320">
        <w:rPr>
          <w:rFonts w:cstheme="minorHAnsi"/>
          <w:sz w:val="24"/>
          <w:szCs w:val="24"/>
        </w:rPr>
        <w:t xml:space="preserve">prowadzenie rekrutacji pracowników i dokumentacji osobowej: </w:t>
      </w:r>
    </w:p>
    <w:p w14:paraId="251013C1" w14:textId="54E0A66A" w:rsidR="00DB11B3" w:rsidRPr="00AE7320" w:rsidRDefault="002469E6" w:rsidP="00E66337">
      <w:pPr>
        <w:pStyle w:val="Akapitzlist"/>
        <w:numPr>
          <w:ilvl w:val="1"/>
          <w:numId w:val="18"/>
        </w:numPr>
        <w:spacing w:after="120" w:line="360" w:lineRule="auto"/>
        <w:contextualSpacing w:val="0"/>
        <w:jc w:val="both"/>
        <w:rPr>
          <w:rFonts w:cstheme="minorHAnsi"/>
          <w:sz w:val="24"/>
          <w:szCs w:val="24"/>
        </w:rPr>
      </w:pPr>
      <w:r w:rsidRPr="00AE7320">
        <w:rPr>
          <w:rFonts w:cstheme="minorHAnsi"/>
          <w:sz w:val="24"/>
          <w:szCs w:val="24"/>
        </w:rPr>
        <w:t xml:space="preserve">prowadzenie procesu rekrutacyjnego pracowników </w:t>
      </w:r>
    </w:p>
    <w:p w14:paraId="4E11830A" w14:textId="11E05F6A" w:rsidR="00DB11B3" w:rsidRPr="00AE7320" w:rsidRDefault="002469E6" w:rsidP="00E66337">
      <w:pPr>
        <w:pStyle w:val="Akapitzlist"/>
        <w:numPr>
          <w:ilvl w:val="1"/>
          <w:numId w:val="18"/>
        </w:numPr>
        <w:spacing w:after="120" w:line="360" w:lineRule="auto"/>
        <w:contextualSpacing w:val="0"/>
        <w:jc w:val="both"/>
        <w:rPr>
          <w:rFonts w:cstheme="minorHAnsi"/>
          <w:sz w:val="24"/>
          <w:szCs w:val="24"/>
        </w:rPr>
      </w:pPr>
      <w:r w:rsidRPr="00AE7320">
        <w:rPr>
          <w:rFonts w:cstheme="minorHAnsi"/>
          <w:sz w:val="24"/>
          <w:szCs w:val="24"/>
        </w:rPr>
        <w:t xml:space="preserve">prowadzenie akt osobowych pracowników </w:t>
      </w:r>
    </w:p>
    <w:p w14:paraId="211FBBEC" w14:textId="24C10DFA" w:rsidR="002469E6" w:rsidRPr="00AE7320" w:rsidRDefault="002469E6" w:rsidP="00E66337">
      <w:pPr>
        <w:pStyle w:val="Akapitzlist"/>
        <w:numPr>
          <w:ilvl w:val="1"/>
          <w:numId w:val="18"/>
        </w:numPr>
        <w:spacing w:after="120" w:line="360" w:lineRule="auto"/>
        <w:contextualSpacing w:val="0"/>
        <w:jc w:val="both"/>
        <w:rPr>
          <w:rFonts w:cstheme="minorHAnsi"/>
          <w:sz w:val="24"/>
          <w:szCs w:val="24"/>
        </w:rPr>
      </w:pPr>
      <w:r w:rsidRPr="00AE7320">
        <w:rPr>
          <w:rFonts w:cstheme="minorHAnsi"/>
          <w:sz w:val="24"/>
          <w:szCs w:val="24"/>
        </w:rPr>
        <w:t>sporządzanie dokumentów na wniosek pracownika d) prowadzi sprawy związane z wykonywaniem zadań zawodowych na podstawie umów cywilnoprawnych</w:t>
      </w:r>
    </w:p>
    <w:p w14:paraId="09E20286" w14:textId="77777777" w:rsidR="00DB11B3" w:rsidRPr="00AE7320" w:rsidRDefault="002469E6" w:rsidP="00E66337">
      <w:pPr>
        <w:pStyle w:val="Akapitzlist"/>
        <w:numPr>
          <w:ilvl w:val="0"/>
          <w:numId w:val="17"/>
        </w:numPr>
        <w:spacing w:after="120" w:line="360" w:lineRule="auto"/>
        <w:contextualSpacing w:val="0"/>
        <w:jc w:val="both"/>
        <w:rPr>
          <w:rFonts w:cstheme="minorHAnsi"/>
          <w:sz w:val="24"/>
          <w:szCs w:val="24"/>
        </w:rPr>
      </w:pPr>
      <w:r w:rsidRPr="00AE7320">
        <w:rPr>
          <w:rFonts w:cstheme="minorHAnsi"/>
          <w:sz w:val="24"/>
          <w:szCs w:val="24"/>
        </w:rPr>
        <w:t>rozlicza</w:t>
      </w:r>
      <w:r w:rsidR="00A72FCD" w:rsidRPr="00AE7320">
        <w:rPr>
          <w:rFonts w:cstheme="minorHAnsi"/>
          <w:sz w:val="24"/>
          <w:szCs w:val="24"/>
        </w:rPr>
        <w:t>nie</w:t>
      </w:r>
      <w:r w:rsidRPr="00AE7320">
        <w:rPr>
          <w:rFonts w:cstheme="minorHAnsi"/>
          <w:sz w:val="24"/>
          <w:szCs w:val="24"/>
        </w:rPr>
        <w:t xml:space="preserve"> inn</w:t>
      </w:r>
      <w:r w:rsidR="00A72FCD" w:rsidRPr="00AE7320">
        <w:rPr>
          <w:rFonts w:cstheme="minorHAnsi"/>
          <w:sz w:val="24"/>
          <w:szCs w:val="24"/>
        </w:rPr>
        <w:t>ych</w:t>
      </w:r>
      <w:r w:rsidRPr="00AE7320">
        <w:rPr>
          <w:rFonts w:cstheme="minorHAnsi"/>
          <w:sz w:val="24"/>
          <w:szCs w:val="24"/>
        </w:rPr>
        <w:t xml:space="preserve"> świadcze</w:t>
      </w:r>
      <w:r w:rsidR="00A72FCD" w:rsidRPr="00AE7320">
        <w:rPr>
          <w:rFonts w:cstheme="minorHAnsi"/>
          <w:sz w:val="24"/>
          <w:szCs w:val="24"/>
        </w:rPr>
        <w:t>ń</w:t>
      </w:r>
      <w:r w:rsidRPr="00AE7320">
        <w:rPr>
          <w:rFonts w:cstheme="minorHAnsi"/>
          <w:sz w:val="24"/>
          <w:szCs w:val="24"/>
        </w:rPr>
        <w:t xml:space="preserve"> związan</w:t>
      </w:r>
      <w:r w:rsidR="00A72FCD" w:rsidRPr="00AE7320">
        <w:rPr>
          <w:rFonts w:cstheme="minorHAnsi"/>
          <w:sz w:val="24"/>
          <w:szCs w:val="24"/>
        </w:rPr>
        <w:t>ych</w:t>
      </w:r>
      <w:r w:rsidRPr="00AE7320">
        <w:rPr>
          <w:rFonts w:cstheme="minorHAnsi"/>
          <w:sz w:val="24"/>
          <w:szCs w:val="24"/>
        </w:rPr>
        <w:t xml:space="preserve"> z pracą: </w:t>
      </w:r>
    </w:p>
    <w:p w14:paraId="7267A9DE" w14:textId="2ACB6F9B" w:rsidR="00DB11B3" w:rsidRPr="00AE7320" w:rsidRDefault="002469E6" w:rsidP="00E66337">
      <w:pPr>
        <w:pStyle w:val="Akapitzlist"/>
        <w:numPr>
          <w:ilvl w:val="1"/>
          <w:numId w:val="19"/>
        </w:numPr>
        <w:spacing w:after="120" w:line="360" w:lineRule="auto"/>
        <w:contextualSpacing w:val="0"/>
        <w:jc w:val="both"/>
        <w:rPr>
          <w:rFonts w:cstheme="minorHAnsi"/>
          <w:sz w:val="24"/>
          <w:szCs w:val="24"/>
        </w:rPr>
      </w:pPr>
      <w:r w:rsidRPr="00AE7320">
        <w:rPr>
          <w:rFonts w:cstheme="minorHAnsi"/>
          <w:sz w:val="24"/>
          <w:szCs w:val="24"/>
        </w:rPr>
        <w:t>prowadz</w:t>
      </w:r>
      <w:r w:rsidR="00A72FCD" w:rsidRPr="00AE7320">
        <w:rPr>
          <w:rFonts w:cstheme="minorHAnsi"/>
          <w:sz w:val="24"/>
          <w:szCs w:val="24"/>
        </w:rPr>
        <w:t>enie</w:t>
      </w:r>
      <w:r w:rsidRPr="00AE7320">
        <w:rPr>
          <w:rFonts w:cstheme="minorHAnsi"/>
          <w:sz w:val="24"/>
          <w:szCs w:val="24"/>
        </w:rPr>
        <w:t xml:space="preserve"> spraw związan</w:t>
      </w:r>
      <w:r w:rsidR="00A72FCD" w:rsidRPr="00AE7320">
        <w:rPr>
          <w:rFonts w:cstheme="minorHAnsi"/>
          <w:sz w:val="24"/>
          <w:szCs w:val="24"/>
        </w:rPr>
        <w:t>ych</w:t>
      </w:r>
      <w:r w:rsidRPr="00AE7320">
        <w:rPr>
          <w:rFonts w:cstheme="minorHAnsi"/>
          <w:sz w:val="24"/>
          <w:szCs w:val="24"/>
        </w:rPr>
        <w:t xml:space="preserve"> ze świadczeniami socjalnymi </w:t>
      </w:r>
    </w:p>
    <w:p w14:paraId="4C005926" w14:textId="17D3BBE6" w:rsidR="00DB11B3" w:rsidRPr="00AE7320" w:rsidRDefault="002469E6" w:rsidP="00E66337">
      <w:pPr>
        <w:pStyle w:val="Akapitzlist"/>
        <w:numPr>
          <w:ilvl w:val="1"/>
          <w:numId w:val="19"/>
        </w:numPr>
        <w:spacing w:after="120" w:line="360" w:lineRule="auto"/>
        <w:contextualSpacing w:val="0"/>
        <w:jc w:val="both"/>
        <w:rPr>
          <w:rFonts w:cstheme="minorHAnsi"/>
          <w:sz w:val="24"/>
          <w:szCs w:val="24"/>
        </w:rPr>
      </w:pPr>
      <w:r w:rsidRPr="00AE7320">
        <w:rPr>
          <w:rFonts w:cstheme="minorHAnsi"/>
          <w:sz w:val="24"/>
          <w:szCs w:val="24"/>
        </w:rPr>
        <w:t>rozlicza</w:t>
      </w:r>
      <w:r w:rsidR="00A72FCD" w:rsidRPr="00AE7320">
        <w:rPr>
          <w:rFonts w:cstheme="minorHAnsi"/>
          <w:sz w:val="24"/>
          <w:szCs w:val="24"/>
        </w:rPr>
        <w:t>nie</w:t>
      </w:r>
      <w:r w:rsidRPr="00AE7320">
        <w:rPr>
          <w:rFonts w:cstheme="minorHAnsi"/>
          <w:sz w:val="24"/>
          <w:szCs w:val="24"/>
        </w:rPr>
        <w:t xml:space="preserve"> podró</w:t>
      </w:r>
      <w:r w:rsidR="003B367B" w:rsidRPr="00AE7320">
        <w:rPr>
          <w:rFonts w:cstheme="minorHAnsi"/>
          <w:sz w:val="24"/>
          <w:szCs w:val="24"/>
        </w:rPr>
        <w:t>ży</w:t>
      </w:r>
      <w:r w:rsidRPr="00AE7320">
        <w:rPr>
          <w:rFonts w:cstheme="minorHAnsi"/>
          <w:sz w:val="24"/>
          <w:szCs w:val="24"/>
        </w:rPr>
        <w:t xml:space="preserve"> służbow</w:t>
      </w:r>
      <w:r w:rsidR="003B367B" w:rsidRPr="00AE7320">
        <w:rPr>
          <w:rFonts w:cstheme="minorHAnsi"/>
          <w:sz w:val="24"/>
          <w:szCs w:val="24"/>
        </w:rPr>
        <w:t>ych</w:t>
      </w:r>
      <w:r w:rsidRPr="00AE7320">
        <w:rPr>
          <w:rFonts w:cstheme="minorHAnsi"/>
          <w:sz w:val="24"/>
          <w:szCs w:val="24"/>
        </w:rPr>
        <w:t xml:space="preserve"> </w:t>
      </w:r>
    </w:p>
    <w:p w14:paraId="496E220E" w14:textId="28166521" w:rsidR="002469E6" w:rsidRPr="00AE7320" w:rsidRDefault="002469E6" w:rsidP="00E66337">
      <w:pPr>
        <w:pStyle w:val="Akapitzlist"/>
        <w:numPr>
          <w:ilvl w:val="1"/>
          <w:numId w:val="19"/>
        </w:numPr>
        <w:spacing w:after="120" w:line="360" w:lineRule="auto"/>
        <w:contextualSpacing w:val="0"/>
        <w:jc w:val="both"/>
        <w:rPr>
          <w:rFonts w:cstheme="minorHAnsi"/>
          <w:sz w:val="24"/>
          <w:szCs w:val="24"/>
        </w:rPr>
      </w:pPr>
      <w:r w:rsidRPr="00AE7320">
        <w:rPr>
          <w:rFonts w:cstheme="minorHAnsi"/>
          <w:sz w:val="24"/>
          <w:szCs w:val="24"/>
        </w:rPr>
        <w:t>rozlicza</w:t>
      </w:r>
      <w:r w:rsidR="00DB11B3" w:rsidRPr="00AE7320">
        <w:rPr>
          <w:rFonts w:cstheme="minorHAnsi"/>
          <w:sz w:val="24"/>
          <w:szCs w:val="24"/>
        </w:rPr>
        <w:t>nie</w:t>
      </w:r>
      <w:r w:rsidRPr="00AE7320">
        <w:rPr>
          <w:rFonts w:cstheme="minorHAnsi"/>
          <w:sz w:val="24"/>
          <w:szCs w:val="24"/>
        </w:rPr>
        <w:t xml:space="preserve"> świadcze</w:t>
      </w:r>
      <w:r w:rsidR="00DB11B3" w:rsidRPr="00AE7320">
        <w:rPr>
          <w:rFonts w:cstheme="minorHAnsi"/>
          <w:sz w:val="24"/>
          <w:szCs w:val="24"/>
        </w:rPr>
        <w:t>ń</w:t>
      </w:r>
      <w:r w:rsidRPr="00AE7320">
        <w:rPr>
          <w:rFonts w:cstheme="minorHAnsi"/>
          <w:sz w:val="24"/>
          <w:szCs w:val="24"/>
        </w:rPr>
        <w:t xml:space="preserve"> pozapłacow</w:t>
      </w:r>
      <w:r w:rsidR="00DB11B3" w:rsidRPr="00AE7320">
        <w:rPr>
          <w:rFonts w:cstheme="minorHAnsi"/>
          <w:sz w:val="24"/>
          <w:szCs w:val="24"/>
        </w:rPr>
        <w:t>ych</w:t>
      </w:r>
      <w:r w:rsidRPr="00AE7320">
        <w:rPr>
          <w:rFonts w:cstheme="minorHAnsi"/>
          <w:sz w:val="24"/>
          <w:szCs w:val="24"/>
        </w:rPr>
        <w:t xml:space="preserve"> związan</w:t>
      </w:r>
      <w:r w:rsidR="00DB11B3" w:rsidRPr="00AE7320">
        <w:rPr>
          <w:rFonts w:cstheme="minorHAnsi"/>
          <w:sz w:val="24"/>
          <w:szCs w:val="24"/>
        </w:rPr>
        <w:t>ych</w:t>
      </w:r>
      <w:r w:rsidRPr="00AE7320">
        <w:rPr>
          <w:rFonts w:cstheme="minorHAnsi"/>
          <w:sz w:val="24"/>
          <w:szCs w:val="24"/>
        </w:rPr>
        <w:t xml:space="preserve"> z używaniem samochodów prywatnych do celów służbowych</w:t>
      </w:r>
    </w:p>
    <w:p w14:paraId="05B8948A" w14:textId="77777777" w:rsidR="00DB11B3" w:rsidRPr="00AE7320" w:rsidRDefault="002469E6" w:rsidP="00E66337">
      <w:pPr>
        <w:pStyle w:val="Akapitzlist"/>
        <w:numPr>
          <w:ilvl w:val="0"/>
          <w:numId w:val="17"/>
        </w:numPr>
        <w:spacing w:after="120" w:line="360" w:lineRule="auto"/>
        <w:contextualSpacing w:val="0"/>
        <w:jc w:val="both"/>
        <w:rPr>
          <w:rFonts w:cstheme="minorHAnsi"/>
          <w:sz w:val="24"/>
          <w:szCs w:val="24"/>
        </w:rPr>
      </w:pPr>
      <w:r w:rsidRPr="00AE7320">
        <w:rPr>
          <w:rFonts w:cstheme="minorHAnsi"/>
          <w:sz w:val="24"/>
          <w:szCs w:val="24"/>
        </w:rPr>
        <w:t>rozlicza</w:t>
      </w:r>
      <w:r w:rsidR="00DB11B3" w:rsidRPr="00AE7320">
        <w:rPr>
          <w:rFonts w:cstheme="minorHAnsi"/>
          <w:sz w:val="24"/>
          <w:szCs w:val="24"/>
        </w:rPr>
        <w:t>nie</w:t>
      </w:r>
      <w:r w:rsidRPr="00AE7320">
        <w:rPr>
          <w:rFonts w:cstheme="minorHAnsi"/>
          <w:sz w:val="24"/>
          <w:szCs w:val="24"/>
        </w:rPr>
        <w:t xml:space="preserve"> wynagrodze</w:t>
      </w:r>
      <w:r w:rsidR="00DB11B3" w:rsidRPr="00AE7320">
        <w:rPr>
          <w:rFonts w:cstheme="minorHAnsi"/>
          <w:sz w:val="24"/>
          <w:szCs w:val="24"/>
        </w:rPr>
        <w:t>ń</w:t>
      </w:r>
      <w:r w:rsidRPr="00AE7320">
        <w:rPr>
          <w:rFonts w:cstheme="minorHAnsi"/>
          <w:sz w:val="24"/>
          <w:szCs w:val="24"/>
        </w:rPr>
        <w:t xml:space="preserve">: </w:t>
      </w:r>
    </w:p>
    <w:p w14:paraId="1C27E8D6" w14:textId="09468A89" w:rsidR="00DB11B3" w:rsidRPr="00AE7320" w:rsidRDefault="002469E6" w:rsidP="00E66337">
      <w:pPr>
        <w:pStyle w:val="Akapitzlist"/>
        <w:numPr>
          <w:ilvl w:val="1"/>
          <w:numId w:val="20"/>
        </w:numPr>
        <w:spacing w:after="120" w:line="360" w:lineRule="auto"/>
        <w:contextualSpacing w:val="0"/>
        <w:jc w:val="both"/>
        <w:rPr>
          <w:rFonts w:cstheme="minorHAnsi"/>
          <w:sz w:val="24"/>
          <w:szCs w:val="24"/>
        </w:rPr>
      </w:pPr>
      <w:r w:rsidRPr="00AE7320">
        <w:rPr>
          <w:rFonts w:cstheme="minorHAnsi"/>
          <w:sz w:val="24"/>
          <w:szCs w:val="24"/>
        </w:rPr>
        <w:t>rozlicza</w:t>
      </w:r>
      <w:r w:rsidR="00DB11B3" w:rsidRPr="00AE7320">
        <w:rPr>
          <w:rFonts w:cstheme="minorHAnsi"/>
          <w:sz w:val="24"/>
          <w:szCs w:val="24"/>
        </w:rPr>
        <w:t>nie</w:t>
      </w:r>
      <w:r w:rsidRPr="00AE7320">
        <w:rPr>
          <w:rFonts w:cstheme="minorHAnsi"/>
          <w:sz w:val="24"/>
          <w:szCs w:val="24"/>
        </w:rPr>
        <w:t xml:space="preserve"> wynagrodzenia ze stosunku pracy </w:t>
      </w:r>
    </w:p>
    <w:p w14:paraId="49031137" w14:textId="7D42FBFD" w:rsidR="00DB11B3" w:rsidRPr="00AE7320" w:rsidRDefault="002469E6" w:rsidP="00E66337">
      <w:pPr>
        <w:pStyle w:val="Akapitzlist"/>
        <w:numPr>
          <w:ilvl w:val="1"/>
          <w:numId w:val="20"/>
        </w:numPr>
        <w:spacing w:after="120" w:line="360" w:lineRule="auto"/>
        <w:contextualSpacing w:val="0"/>
        <w:jc w:val="both"/>
        <w:rPr>
          <w:rFonts w:cstheme="minorHAnsi"/>
          <w:sz w:val="24"/>
          <w:szCs w:val="24"/>
        </w:rPr>
      </w:pPr>
      <w:r w:rsidRPr="00AE7320">
        <w:rPr>
          <w:rFonts w:cstheme="minorHAnsi"/>
          <w:sz w:val="24"/>
          <w:szCs w:val="24"/>
        </w:rPr>
        <w:lastRenderedPageBreak/>
        <w:t>rozlicza</w:t>
      </w:r>
      <w:r w:rsidR="00DB11B3" w:rsidRPr="00AE7320">
        <w:rPr>
          <w:rFonts w:cstheme="minorHAnsi"/>
          <w:sz w:val="24"/>
          <w:szCs w:val="24"/>
        </w:rPr>
        <w:t>nie</w:t>
      </w:r>
      <w:r w:rsidRPr="00AE7320">
        <w:rPr>
          <w:rFonts w:cstheme="minorHAnsi"/>
          <w:sz w:val="24"/>
          <w:szCs w:val="24"/>
        </w:rPr>
        <w:t xml:space="preserve"> wynagrodzenia z tytułu umów cywilnoprawnych </w:t>
      </w:r>
    </w:p>
    <w:p w14:paraId="421CC92E" w14:textId="3D6F037F" w:rsidR="002469E6" w:rsidRPr="00AE7320" w:rsidRDefault="002469E6" w:rsidP="00E66337">
      <w:pPr>
        <w:pStyle w:val="Akapitzlist"/>
        <w:numPr>
          <w:ilvl w:val="1"/>
          <w:numId w:val="20"/>
        </w:numPr>
        <w:spacing w:after="120" w:line="360" w:lineRule="auto"/>
        <w:contextualSpacing w:val="0"/>
        <w:jc w:val="both"/>
        <w:rPr>
          <w:rFonts w:cstheme="minorHAnsi"/>
          <w:sz w:val="24"/>
          <w:szCs w:val="24"/>
        </w:rPr>
      </w:pPr>
      <w:r w:rsidRPr="00AE7320">
        <w:rPr>
          <w:rFonts w:cstheme="minorHAnsi"/>
          <w:sz w:val="24"/>
          <w:szCs w:val="24"/>
        </w:rPr>
        <w:t>prowad</w:t>
      </w:r>
      <w:r w:rsidR="00DB11B3" w:rsidRPr="00AE7320">
        <w:rPr>
          <w:rFonts w:cstheme="minorHAnsi"/>
          <w:sz w:val="24"/>
          <w:szCs w:val="24"/>
        </w:rPr>
        <w:t>zenie</w:t>
      </w:r>
      <w:r w:rsidRPr="00AE7320">
        <w:rPr>
          <w:rFonts w:cstheme="minorHAnsi"/>
          <w:sz w:val="24"/>
          <w:szCs w:val="24"/>
        </w:rPr>
        <w:t xml:space="preserve"> dokumentacj</w:t>
      </w:r>
      <w:r w:rsidR="00DB11B3" w:rsidRPr="00AE7320">
        <w:rPr>
          <w:rFonts w:cstheme="minorHAnsi"/>
          <w:sz w:val="24"/>
          <w:szCs w:val="24"/>
        </w:rPr>
        <w:t>i</w:t>
      </w:r>
      <w:r w:rsidRPr="00AE7320">
        <w:rPr>
          <w:rFonts w:cstheme="minorHAnsi"/>
          <w:sz w:val="24"/>
          <w:szCs w:val="24"/>
        </w:rPr>
        <w:t xml:space="preserve"> płacow</w:t>
      </w:r>
      <w:r w:rsidR="00DB11B3" w:rsidRPr="00AE7320">
        <w:rPr>
          <w:rFonts w:cstheme="minorHAnsi"/>
          <w:sz w:val="24"/>
          <w:szCs w:val="24"/>
        </w:rPr>
        <w:t xml:space="preserve">ej </w:t>
      </w:r>
    </w:p>
    <w:p w14:paraId="0B4BECC3" w14:textId="2C2F9EAC" w:rsidR="002469E6" w:rsidRPr="00AE7320" w:rsidRDefault="002469E6" w:rsidP="00E66337">
      <w:pPr>
        <w:pStyle w:val="Akapitzlist"/>
        <w:numPr>
          <w:ilvl w:val="0"/>
          <w:numId w:val="17"/>
        </w:numPr>
        <w:spacing w:after="120" w:line="360" w:lineRule="auto"/>
        <w:contextualSpacing w:val="0"/>
        <w:jc w:val="both"/>
        <w:rPr>
          <w:rFonts w:cstheme="minorHAnsi"/>
          <w:sz w:val="24"/>
          <w:szCs w:val="24"/>
        </w:rPr>
      </w:pPr>
      <w:r w:rsidRPr="00AE7320">
        <w:rPr>
          <w:rFonts w:cstheme="minorHAnsi"/>
          <w:sz w:val="24"/>
          <w:szCs w:val="24"/>
        </w:rPr>
        <w:t>przeprowadz</w:t>
      </w:r>
      <w:r w:rsidR="00DB11B3" w:rsidRPr="00AE7320">
        <w:rPr>
          <w:rFonts w:cstheme="minorHAnsi"/>
          <w:sz w:val="24"/>
          <w:szCs w:val="24"/>
        </w:rPr>
        <w:t xml:space="preserve">anie </w:t>
      </w:r>
      <w:r w:rsidRPr="00AE7320">
        <w:rPr>
          <w:rFonts w:cstheme="minorHAnsi"/>
          <w:sz w:val="24"/>
          <w:szCs w:val="24"/>
        </w:rPr>
        <w:t>analiz</w:t>
      </w:r>
      <w:r w:rsidR="00DB11B3" w:rsidRPr="00AE7320">
        <w:rPr>
          <w:rFonts w:cstheme="minorHAnsi"/>
          <w:sz w:val="24"/>
          <w:szCs w:val="24"/>
        </w:rPr>
        <w:t>y</w:t>
      </w:r>
      <w:r w:rsidRPr="00AE7320">
        <w:rPr>
          <w:rFonts w:cstheme="minorHAnsi"/>
          <w:sz w:val="24"/>
          <w:szCs w:val="24"/>
        </w:rPr>
        <w:t xml:space="preserve"> kadrow</w:t>
      </w:r>
      <w:r w:rsidR="00DB11B3" w:rsidRPr="00AE7320">
        <w:rPr>
          <w:rFonts w:cstheme="minorHAnsi"/>
          <w:sz w:val="24"/>
          <w:szCs w:val="24"/>
        </w:rPr>
        <w:t>ej</w:t>
      </w:r>
      <w:r w:rsidRPr="00AE7320">
        <w:rPr>
          <w:rFonts w:cstheme="minorHAnsi"/>
          <w:sz w:val="24"/>
          <w:szCs w:val="24"/>
        </w:rPr>
        <w:t xml:space="preserve"> i płacow</w:t>
      </w:r>
      <w:r w:rsidR="00DB11B3" w:rsidRPr="00AE7320">
        <w:rPr>
          <w:rFonts w:cstheme="minorHAnsi"/>
          <w:sz w:val="24"/>
          <w:szCs w:val="24"/>
        </w:rPr>
        <w:t>ej</w:t>
      </w:r>
    </w:p>
    <w:p w14:paraId="751EDC15" w14:textId="475C382D" w:rsidR="002469E6" w:rsidRPr="00AE7320" w:rsidRDefault="002469E6" w:rsidP="00E66337">
      <w:pPr>
        <w:pStyle w:val="Akapitzlist"/>
        <w:numPr>
          <w:ilvl w:val="0"/>
          <w:numId w:val="17"/>
        </w:numPr>
        <w:spacing w:after="120" w:line="360" w:lineRule="auto"/>
        <w:contextualSpacing w:val="0"/>
        <w:jc w:val="both"/>
        <w:rPr>
          <w:rFonts w:cstheme="minorHAnsi"/>
          <w:sz w:val="24"/>
          <w:szCs w:val="24"/>
        </w:rPr>
      </w:pPr>
      <w:r w:rsidRPr="00AE7320">
        <w:rPr>
          <w:rFonts w:cstheme="minorHAnsi"/>
          <w:sz w:val="24"/>
          <w:szCs w:val="24"/>
        </w:rPr>
        <w:t>prowadz</w:t>
      </w:r>
      <w:r w:rsidR="00DB11B3" w:rsidRPr="00AE7320">
        <w:rPr>
          <w:rFonts w:cstheme="minorHAnsi"/>
          <w:sz w:val="24"/>
          <w:szCs w:val="24"/>
        </w:rPr>
        <w:t>enie</w:t>
      </w:r>
      <w:r w:rsidRPr="00AE7320">
        <w:rPr>
          <w:rFonts w:cstheme="minorHAnsi"/>
          <w:sz w:val="24"/>
          <w:szCs w:val="24"/>
        </w:rPr>
        <w:t xml:space="preserve"> spraw kadrow</w:t>
      </w:r>
      <w:r w:rsidR="00DB11B3" w:rsidRPr="00AE7320">
        <w:rPr>
          <w:rFonts w:cstheme="minorHAnsi"/>
          <w:sz w:val="24"/>
          <w:szCs w:val="24"/>
        </w:rPr>
        <w:t>ych</w:t>
      </w:r>
      <w:r w:rsidRPr="00AE7320">
        <w:rPr>
          <w:rFonts w:cstheme="minorHAnsi"/>
          <w:sz w:val="24"/>
          <w:szCs w:val="24"/>
        </w:rPr>
        <w:t xml:space="preserve"> i płacow</w:t>
      </w:r>
      <w:r w:rsidR="00DB11B3" w:rsidRPr="00AE7320">
        <w:rPr>
          <w:rFonts w:cstheme="minorHAnsi"/>
          <w:sz w:val="24"/>
          <w:szCs w:val="24"/>
        </w:rPr>
        <w:t>ych</w:t>
      </w:r>
      <w:r w:rsidRPr="00AE7320">
        <w:rPr>
          <w:rFonts w:cstheme="minorHAnsi"/>
          <w:sz w:val="24"/>
          <w:szCs w:val="24"/>
        </w:rPr>
        <w:t xml:space="preserve"> z zastosowaniem technologii informacyjnych i systemów komputerowych</w:t>
      </w:r>
    </w:p>
    <w:p w14:paraId="5A94D8A8" w14:textId="77777777" w:rsidR="004D5A10" w:rsidRPr="00AE7320" w:rsidRDefault="004D5A10" w:rsidP="00E66337">
      <w:pPr>
        <w:spacing w:after="120" w:line="360" w:lineRule="auto"/>
        <w:jc w:val="both"/>
        <w:rPr>
          <w:rFonts w:cstheme="minorHAnsi"/>
          <w:sz w:val="24"/>
          <w:szCs w:val="24"/>
        </w:rPr>
      </w:pPr>
      <w:r w:rsidRPr="00AE7320">
        <w:rPr>
          <w:rFonts w:cstheme="minorHAnsi"/>
          <w:sz w:val="24"/>
          <w:szCs w:val="24"/>
        </w:rPr>
        <w:t>Kryteria weryfikacji dla poszczególnych efektów uczenia się:</w:t>
      </w:r>
    </w:p>
    <w:p w14:paraId="1B489A5F" w14:textId="77777777" w:rsidR="004D5A10" w:rsidRPr="00AE7320" w:rsidRDefault="004D5A10" w:rsidP="00E66337">
      <w:pPr>
        <w:spacing w:after="120" w:line="360" w:lineRule="auto"/>
        <w:jc w:val="both"/>
        <w:rPr>
          <w:rFonts w:cstheme="minorHAnsi"/>
          <w:sz w:val="24"/>
          <w:szCs w:val="24"/>
        </w:rPr>
      </w:pPr>
      <w:r w:rsidRPr="00AE7320">
        <w:rPr>
          <w:rFonts w:cstheme="minorHAnsi"/>
          <w:sz w:val="24"/>
          <w:szCs w:val="24"/>
        </w:rPr>
        <w:t>Dla efektu nr 1 tj. stosowanie przepisów prawa dotyczących spraw kadrowych i płacowych uczestnik / uczestniczka zajęć dydaktycznych w ramach Kwalifikacyjnego Kursu Zawodowego powinien/powinna:</w:t>
      </w:r>
    </w:p>
    <w:p w14:paraId="4B56F338" w14:textId="51CB69BE" w:rsidR="004D5A10" w:rsidRPr="00AE7320" w:rsidRDefault="004D5A10" w:rsidP="00E66337">
      <w:pPr>
        <w:pStyle w:val="Akapitzlist"/>
        <w:numPr>
          <w:ilvl w:val="0"/>
          <w:numId w:val="22"/>
        </w:numPr>
        <w:spacing w:after="120" w:line="360" w:lineRule="auto"/>
        <w:contextualSpacing w:val="0"/>
        <w:jc w:val="both"/>
        <w:rPr>
          <w:rFonts w:cstheme="minorHAnsi"/>
          <w:sz w:val="24"/>
          <w:szCs w:val="24"/>
        </w:rPr>
      </w:pPr>
      <w:r w:rsidRPr="00AE7320">
        <w:rPr>
          <w:rFonts w:cstheme="minorHAnsi"/>
          <w:sz w:val="24"/>
          <w:szCs w:val="24"/>
        </w:rPr>
        <w:t>określać sposoby nawiązania i rozwiązania stosunku pracy z osobą pełnoletnią i</w:t>
      </w:r>
      <w:r w:rsidR="00AE7320" w:rsidRPr="00AE7320">
        <w:rPr>
          <w:rFonts w:cstheme="minorHAnsi"/>
          <w:sz w:val="24"/>
          <w:szCs w:val="24"/>
        </w:rPr>
        <w:t> </w:t>
      </w:r>
      <w:r w:rsidRPr="00AE7320">
        <w:rPr>
          <w:rFonts w:cstheme="minorHAnsi"/>
          <w:sz w:val="24"/>
          <w:szCs w:val="24"/>
        </w:rPr>
        <w:t xml:space="preserve">młodocianym </w:t>
      </w:r>
    </w:p>
    <w:p w14:paraId="61BD9AD6" w14:textId="77777777" w:rsidR="004D5A10" w:rsidRPr="00AE7320" w:rsidRDefault="004D5A10" w:rsidP="00E66337">
      <w:pPr>
        <w:pStyle w:val="Akapitzlist"/>
        <w:numPr>
          <w:ilvl w:val="0"/>
          <w:numId w:val="22"/>
        </w:numPr>
        <w:spacing w:after="120" w:line="360" w:lineRule="auto"/>
        <w:contextualSpacing w:val="0"/>
        <w:jc w:val="both"/>
        <w:rPr>
          <w:rFonts w:cstheme="minorHAnsi"/>
          <w:sz w:val="24"/>
          <w:szCs w:val="24"/>
        </w:rPr>
      </w:pPr>
      <w:r w:rsidRPr="00AE7320">
        <w:rPr>
          <w:rFonts w:cstheme="minorHAnsi"/>
          <w:sz w:val="24"/>
          <w:szCs w:val="24"/>
        </w:rPr>
        <w:t xml:space="preserve">określać zasady ustalania, wypłaty i ochrony wynagrodzenia za świadczoną pracę oraz przyznawania pracownikowi innych świadczeń ze stosunku pracy </w:t>
      </w:r>
    </w:p>
    <w:p w14:paraId="41E9E85F" w14:textId="77777777" w:rsidR="004D5A10" w:rsidRPr="00AE7320" w:rsidRDefault="004D5A10" w:rsidP="00E66337">
      <w:pPr>
        <w:pStyle w:val="Akapitzlist"/>
        <w:numPr>
          <w:ilvl w:val="0"/>
          <w:numId w:val="22"/>
        </w:numPr>
        <w:spacing w:after="120" w:line="360" w:lineRule="auto"/>
        <w:contextualSpacing w:val="0"/>
        <w:jc w:val="both"/>
        <w:rPr>
          <w:rFonts w:cstheme="minorHAnsi"/>
          <w:sz w:val="24"/>
          <w:szCs w:val="24"/>
        </w:rPr>
      </w:pPr>
      <w:r w:rsidRPr="00AE7320">
        <w:rPr>
          <w:rFonts w:cstheme="minorHAnsi"/>
          <w:sz w:val="24"/>
          <w:szCs w:val="24"/>
        </w:rPr>
        <w:t xml:space="preserve">określać prawa i obowiązki pracodawcy i pracownika </w:t>
      </w:r>
    </w:p>
    <w:p w14:paraId="45845C2E" w14:textId="77777777" w:rsidR="004D5A10" w:rsidRPr="00AE7320" w:rsidRDefault="004D5A10" w:rsidP="00E66337">
      <w:pPr>
        <w:pStyle w:val="Akapitzlist"/>
        <w:numPr>
          <w:ilvl w:val="0"/>
          <w:numId w:val="22"/>
        </w:numPr>
        <w:spacing w:after="120" w:line="360" w:lineRule="auto"/>
        <w:contextualSpacing w:val="0"/>
        <w:jc w:val="both"/>
        <w:rPr>
          <w:rFonts w:cstheme="minorHAnsi"/>
          <w:sz w:val="24"/>
          <w:szCs w:val="24"/>
        </w:rPr>
      </w:pPr>
      <w:r w:rsidRPr="00AE7320">
        <w:rPr>
          <w:rFonts w:cstheme="minorHAnsi"/>
          <w:sz w:val="24"/>
          <w:szCs w:val="24"/>
        </w:rPr>
        <w:t xml:space="preserve">rozpoznawać sposoby postępowania w przypadku niedopełnienia obowiązków wynikających ze stosunku pracy przez pracownika i pracodawcę </w:t>
      </w:r>
    </w:p>
    <w:p w14:paraId="01D1181F" w14:textId="77777777" w:rsidR="004D5A10" w:rsidRPr="00AE7320" w:rsidRDefault="004D5A10" w:rsidP="00E66337">
      <w:pPr>
        <w:pStyle w:val="Akapitzlist"/>
        <w:numPr>
          <w:ilvl w:val="0"/>
          <w:numId w:val="22"/>
        </w:numPr>
        <w:spacing w:after="120" w:line="360" w:lineRule="auto"/>
        <w:contextualSpacing w:val="0"/>
        <w:jc w:val="both"/>
        <w:rPr>
          <w:rFonts w:cstheme="minorHAnsi"/>
          <w:sz w:val="24"/>
          <w:szCs w:val="24"/>
        </w:rPr>
      </w:pPr>
      <w:r w:rsidRPr="00AE7320">
        <w:rPr>
          <w:rFonts w:cstheme="minorHAnsi"/>
          <w:sz w:val="24"/>
          <w:szCs w:val="24"/>
        </w:rPr>
        <w:t xml:space="preserve">stosować zasady wynikające z różnych systemów rozliczania czasu pracy </w:t>
      </w:r>
    </w:p>
    <w:p w14:paraId="4D9714B5" w14:textId="77777777" w:rsidR="004D5A10" w:rsidRPr="00AE7320" w:rsidRDefault="004D5A10" w:rsidP="00E66337">
      <w:pPr>
        <w:pStyle w:val="Akapitzlist"/>
        <w:numPr>
          <w:ilvl w:val="0"/>
          <w:numId w:val="22"/>
        </w:numPr>
        <w:spacing w:after="120" w:line="360" w:lineRule="auto"/>
        <w:contextualSpacing w:val="0"/>
        <w:jc w:val="both"/>
        <w:rPr>
          <w:rFonts w:cstheme="minorHAnsi"/>
          <w:sz w:val="24"/>
          <w:szCs w:val="24"/>
        </w:rPr>
      </w:pPr>
      <w:r w:rsidRPr="00AE7320">
        <w:rPr>
          <w:rFonts w:cstheme="minorHAnsi"/>
          <w:sz w:val="24"/>
          <w:szCs w:val="24"/>
        </w:rPr>
        <w:t xml:space="preserve">stosować przepisy prawa dotyczące udzielania urlopów, np. urlopu wypoczynkowego, urlopu okolicznościowego </w:t>
      </w:r>
    </w:p>
    <w:p w14:paraId="38024D7B" w14:textId="77777777" w:rsidR="004D5A10" w:rsidRPr="00AE7320" w:rsidRDefault="004D5A10" w:rsidP="00E66337">
      <w:pPr>
        <w:pStyle w:val="Akapitzlist"/>
        <w:numPr>
          <w:ilvl w:val="0"/>
          <w:numId w:val="22"/>
        </w:numPr>
        <w:spacing w:after="120" w:line="360" w:lineRule="auto"/>
        <w:contextualSpacing w:val="0"/>
        <w:jc w:val="both"/>
        <w:rPr>
          <w:rFonts w:cstheme="minorHAnsi"/>
          <w:sz w:val="24"/>
          <w:szCs w:val="24"/>
        </w:rPr>
      </w:pPr>
      <w:r w:rsidRPr="00AE7320">
        <w:rPr>
          <w:rFonts w:cstheme="minorHAnsi"/>
          <w:sz w:val="24"/>
          <w:szCs w:val="24"/>
        </w:rPr>
        <w:t xml:space="preserve">omawiać uprawnienia pracownicze związane z rodzicielstwem </w:t>
      </w:r>
    </w:p>
    <w:p w14:paraId="4B633D7A" w14:textId="77777777" w:rsidR="004D5A10" w:rsidRPr="00AE7320" w:rsidRDefault="004D5A10" w:rsidP="00E66337">
      <w:pPr>
        <w:pStyle w:val="Akapitzlist"/>
        <w:numPr>
          <w:ilvl w:val="0"/>
          <w:numId w:val="22"/>
        </w:numPr>
        <w:spacing w:after="120" w:line="360" w:lineRule="auto"/>
        <w:contextualSpacing w:val="0"/>
        <w:jc w:val="both"/>
        <w:rPr>
          <w:rFonts w:cstheme="minorHAnsi"/>
          <w:sz w:val="24"/>
          <w:szCs w:val="24"/>
        </w:rPr>
      </w:pPr>
      <w:r w:rsidRPr="00AE7320">
        <w:rPr>
          <w:rFonts w:cstheme="minorHAnsi"/>
          <w:sz w:val="24"/>
          <w:szCs w:val="24"/>
        </w:rPr>
        <w:t>stosować przepisy dotyczące umów cywilnoprawnych</w:t>
      </w:r>
    </w:p>
    <w:p w14:paraId="393A4A56" w14:textId="77777777" w:rsidR="004D5A10" w:rsidRPr="00AE7320" w:rsidRDefault="004D5A10" w:rsidP="00E66337">
      <w:pPr>
        <w:pStyle w:val="Akapitzlist"/>
        <w:numPr>
          <w:ilvl w:val="0"/>
          <w:numId w:val="22"/>
        </w:numPr>
        <w:spacing w:after="120" w:line="360" w:lineRule="auto"/>
        <w:contextualSpacing w:val="0"/>
        <w:jc w:val="both"/>
        <w:rPr>
          <w:rFonts w:cstheme="minorHAnsi"/>
          <w:sz w:val="24"/>
          <w:szCs w:val="24"/>
        </w:rPr>
      </w:pPr>
      <w:r w:rsidRPr="00AE7320">
        <w:rPr>
          <w:rFonts w:cstheme="minorHAnsi"/>
          <w:sz w:val="24"/>
          <w:szCs w:val="24"/>
        </w:rPr>
        <w:t>wskazywać obowiązki pracodawcy w zakresie ochrony danych osobowych pracownika</w:t>
      </w:r>
    </w:p>
    <w:p w14:paraId="0C4296FE" w14:textId="77777777" w:rsidR="004D5A10" w:rsidRPr="00AE7320" w:rsidRDefault="004D5A10" w:rsidP="00E66337">
      <w:pPr>
        <w:pStyle w:val="Akapitzlist"/>
        <w:numPr>
          <w:ilvl w:val="0"/>
          <w:numId w:val="22"/>
        </w:numPr>
        <w:spacing w:after="120" w:line="360" w:lineRule="auto"/>
        <w:contextualSpacing w:val="0"/>
        <w:jc w:val="both"/>
        <w:rPr>
          <w:rFonts w:cstheme="minorHAnsi"/>
          <w:sz w:val="24"/>
          <w:szCs w:val="24"/>
        </w:rPr>
      </w:pPr>
      <w:r w:rsidRPr="00AE7320">
        <w:rPr>
          <w:rFonts w:cstheme="minorHAnsi"/>
          <w:sz w:val="24"/>
          <w:szCs w:val="24"/>
        </w:rPr>
        <w:t>identyfikować terminy przechowywania dokumentacji pracowniczej</w:t>
      </w:r>
    </w:p>
    <w:p w14:paraId="71A74844" w14:textId="77777777" w:rsidR="004D5A10" w:rsidRPr="00AE7320" w:rsidRDefault="004D5A10" w:rsidP="00E66337">
      <w:pPr>
        <w:spacing w:after="120" w:line="360" w:lineRule="auto"/>
        <w:jc w:val="both"/>
        <w:rPr>
          <w:rFonts w:cstheme="minorHAnsi"/>
          <w:sz w:val="24"/>
          <w:szCs w:val="24"/>
        </w:rPr>
      </w:pPr>
      <w:r w:rsidRPr="00AE7320">
        <w:rPr>
          <w:rFonts w:cstheme="minorHAnsi"/>
          <w:sz w:val="24"/>
          <w:szCs w:val="24"/>
        </w:rPr>
        <w:lastRenderedPageBreak/>
        <w:t>Dla efektu nr 2 tj. prowadzenie rekrutacji pracowników i dokumentacji osobowej uczestnik / uczestniczka zajęć dydaktycznych w ramach Kwalifikacyjnego Kursu Zawodowego powinien/powinna:</w:t>
      </w:r>
    </w:p>
    <w:p w14:paraId="398C492C" w14:textId="77777777" w:rsidR="004D5A10" w:rsidRPr="00AE7320" w:rsidRDefault="004D5A10" w:rsidP="00E66337">
      <w:pPr>
        <w:pStyle w:val="Akapitzlist"/>
        <w:numPr>
          <w:ilvl w:val="0"/>
          <w:numId w:val="23"/>
        </w:numPr>
        <w:spacing w:after="120" w:line="360" w:lineRule="auto"/>
        <w:contextualSpacing w:val="0"/>
        <w:jc w:val="both"/>
        <w:rPr>
          <w:rFonts w:cstheme="minorHAnsi"/>
          <w:sz w:val="24"/>
          <w:szCs w:val="24"/>
        </w:rPr>
      </w:pPr>
      <w:r w:rsidRPr="00AE7320">
        <w:rPr>
          <w:rFonts w:cstheme="minorHAnsi"/>
          <w:sz w:val="24"/>
          <w:szCs w:val="24"/>
        </w:rPr>
        <w:t xml:space="preserve">określać metody i etapy procesu rekrutacji pracowników </w:t>
      </w:r>
    </w:p>
    <w:p w14:paraId="55DFE92F" w14:textId="77777777" w:rsidR="004D5A10" w:rsidRPr="00AE7320" w:rsidRDefault="004D5A10" w:rsidP="00E66337">
      <w:pPr>
        <w:pStyle w:val="Akapitzlist"/>
        <w:numPr>
          <w:ilvl w:val="0"/>
          <w:numId w:val="23"/>
        </w:numPr>
        <w:spacing w:after="120" w:line="360" w:lineRule="auto"/>
        <w:contextualSpacing w:val="0"/>
        <w:jc w:val="both"/>
        <w:rPr>
          <w:rFonts w:cstheme="minorHAnsi"/>
          <w:sz w:val="24"/>
          <w:szCs w:val="24"/>
        </w:rPr>
      </w:pPr>
      <w:r w:rsidRPr="00AE7320">
        <w:rPr>
          <w:rFonts w:cstheme="minorHAnsi"/>
          <w:sz w:val="24"/>
          <w:szCs w:val="24"/>
        </w:rPr>
        <w:t xml:space="preserve">redagować ogłoszenia rekrutacyjne, np. do zamieszczenia w prasie, w aplikacjach multimedialnych </w:t>
      </w:r>
    </w:p>
    <w:p w14:paraId="0A01A5DD" w14:textId="77777777" w:rsidR="004D5A10" w:rsidRPr="00AE7320" w:rsidRDefault="004D5A10" w:rsidP="00E66337">
      <w:pPr>
        <w:pStyle w:val="Akapitzlist"/>
        <w:numPr>
          <w:ilvl w:val="0"/>
          <w:numId w:val="23"/>
        </w:numPr>
        <w:spacing w:after="120" w:line="360" w:lineRule="auto"/>
        <w:contextualSpacing w:val="0"/>
        <w:jc w:val="both"/>
        <w:rPr>
          <w:rFonts w:cstheme="minorHAnsi"/>
          <w:sz w:val="24"/>
          <w:szCs w:val="24"/>
        </w:rPr>
      </w:pPr>
      <w:r w:rsidRPr="00AE7320">
        <w:rPr>
          <w:rFonts w:cstheme="minorHAnsi"/>
          <w:sz w:val="24"/>
          <w:szCs w:val="24"/>
        </w:rPr>
        <w:t>wybierać kandydata na pracownika na podstawie analizy dokumentów aplikacyjnych</w:t>
      </w:r>
    </w:p>
    <w:p w14:paraId="7C44D770" w14:textId="584962F0" w:rsidR="004D5A10" w:rsidRPr="00AE7320" w:rsidRDefault="004D5A10" w:rsidP="00E66337">
      <w:pPr>
        <w:pStyle w:val="Akapitzlist"/>
        <w:numPr>
          <w:ilvl w:val="0"/>
          <w:numId w:val="23"/>
        </w:numPr>
        <w:spacing w:after="120" w:line="360" w:lineRule="auto"/>
        <w:contextualSpacing w:val="0"/>
        <w:jc w:val="both"/>
        <w:rPr>
          <w:rFonts w:cstheme="minorHAnsi"/>
          <w:sz w:val="24"/>
          <w:szCs w:val="24"/>
        </w:rPr>
      </w:pPr>
      <w:r w:rsidRPr="00AE7320">
        <w:rPr>
          <w:rFonts w:cstheme="minorHAnsi"/>
          <w:sz w:val="24"/>
          <w:szCs w:val="24"/>
        </w:rPr>
        <w:t>sprawdzać formalnie dokumenty kandydata na pracownika zgromadzone w związku z</w:t>
      </w:r>
      <w:r w:rsidR="00AE7320" w:rsidRPr="00AE7320">
        <w:rPr>
          <w:rFonts w:cstheme="minorHAnsi"/>
          <w:sz w:val="24"/>
          <w:szCs w:val="24"/>
        </w:rPr>
        <w:t> </w:t>
      </w:r>
      <w:r w:rsidRPr="00AE7320">
        <w:rPr>
          <w:rFonts w:cstheme="minorHAnsi"/>
          <w:sz w:val="24"/>
          <w:szCs w:val="24"/>
        </w:rPr>
        <w:t xml:space="preserve">ubieganiem się przez niego o zatrudnienie </w:t>
      </w:r>
    </w:p>
    <w:p w14:paraId="7809E0D1" w14:textId="77777777" w:rsidR="004D5A10" w:rsidRPr="00AE7320" w:rsidRDefault="004D5A10" w:rsidP="00E66337">
      <w:pPr>
        <w:pStyle w:val="Akapitzlist"/>
        <w:numPr>
          <w:ilvl w:val="0"/>
          <w:numId w:val="23"/>
        </w:numPr>
        <w:spacing w:after="120" w:line="360" w:lineRule="auto"/>
        <w:contextualSpacing w:val="0"/>
        <w:jc w:val="both"/>
        <w:rPr>
          <w:rFonts w:cstheme="minorHAnsi"/>
          <w:sz w:val="24"/>
          <w:szCs w:val="24"/>
        </w:rPr>
      </w:pPr>
      <w:r w:rsidRPr="00AE7320">
        <w:rPr>
          <w:rFonts w:cstheme="minorHAnsi"/>
          <w:sz w:val="24"/>
          <w:szCs w:val="24"/>
        </w:rPr>
        <w:t xml:space="preserve">sporządzać dokumenty związane z nawiązaniem i rozwiązaniem stosunku pracy </w:t>
      </w:r>
    </w:p>
    <w:p w14:paraId="2E0298F4" w14:textId="77777777" w:rsidR="004D5A10" w:rsidRPr="00AE7320" w:rsidRDefault="004D5A10" w:rsidP="00E66337">
      <w:pPr>
        <w:pStyle w:val="Akapitzlist"/>
        <w:numPr>
          <w:ilvl w:val="0"/>
          <w:numId w:val="23"/>
        </w:numPr>
        <w:spacing w:after="120" w:line="360" w:lineRule="auto"/>
        <w:contextualSpacing w:val="0"/>
        <w:jc w:val="both"/>
        <w:rPr>
          <w:rFonts w:cstheme="minorHAnsi"/>
          <w:sz w:val="24"/>
          <w:szCs w:val="24"/>
        </w:rPr>
      </w:pPr>
      <w:r w:rsidRPr="00AE7320">
        <w:rPr>
          <w:rFonts w:cstheme="minorHAnsi"/>
          <w:sz w:val="24"/>
          <w:szCs w:val="24"/>
        </w:rPr>
        <w:t xml:space="preserve">kwalifikować dokumenty pracownicze do odpowiednich części akt osobowych </w:t>
      </w:r>
    </w:p>
    <w:p w14:paraId="34B29931" w14:textId="77777777" w:rsidR="004D5A10" w:rsidRPr="00AE7320" w:rsidRDefault="004D5A10" w:rsidP="00E66337">
      <w:pPr>
        <w:pStyle w:val="Akapitzlist"/>
        <w:numPr>
          <w:ilvl w:val="0"/>
          <w:numId w:val="23"/>
        </w:numPr>
        <w:spacing w:after="120" w:line="360" w:lineRule="auto"/>
        <w:contextualSpacing w:val="0"/>
        <w:jc w:val="both"/>
        <w:rPr>
          <w:rFonts w:cstheme="minorHAnsi"/>
          <w:sz w:val="24"/>
          <w:szCs w:val="24"/>
        </w:rPr>
      </w:pPr>
      <w:r w:rsidRPr="00AE7320">
        <w:rPr>
          <w:rFonts w:cstheme="minorHAnsi"/>
          <w:sz w:val="24"/>
          <w:szCs w:val="24"/>
        </w:rPr>
        <w:t xml:space="preserve">prowadzić ewidencje i rejestry związane ze stosunkiem pracy, np. karty ewidencji czasu pracy, karty ewidencyjne przydziału odzieży i obuwia roboczego oraz środków ochrony indywidualnej, rejestry wypadków przy pracy, dokumentację chorób zawodowych </w:t>
      </w:r>
    </w:p>
    <w:p w14:paraId="42ABAA64" w14:textId="77777777" w:rsidR="004D5A10" w:rsidRPr="00AE7320" w:rsidRDefault="004D5A10" w:rsidP="00E66337">
      <w:pPr>
        <w:pStyle w:val="Akapitzlist"/>
        <w:numPr>
          <w:ilvl w:val="0"/>
          <w:numId w:val="23"/>
        </w:numPr>
        <w:spacing w:after="120" w:line="360" w:lineRule="auto"/>
        <w:contextualSpacing w:val="0"/>
        <w:jc w:val="both"/>
        <w:rPr>
          <w:rFonts w:cstheme="minorHAnsi"/>
          <w:sz w:val="24"/>
          <w:szCs w:val="24"/>
        </w:rPr>
      </w:pPr>
      <w:r w:rsidRPr="00AE7320">
        <w:rPr>
          <w:rFonts w:cstheme="minorHAnsi"/>
          <w:sz w:val="24"/>
          <w:szCs w:val="24"/>
        </w:rPr>
        <w:t xml:space="preserve">sporządzać zaświadczenia dla pracownika wynikające ze stosunku pracy, np. zaświadczenie o zatrudnieniu, zaświadczenie o wysokości wynagrodzenia </w:t>
      </w:r>
    </w:p>
    <w:p w14:paraId="4EB4A401" w14:textId="77777777" w:rsidR="004D5A10" w:rsidRPr="00AE7320" w:rsidRDefault="004D5A10" w:rsidP="00E66337">
      <w:pPr>
        <w:pStyle w:val="Akapitzlist"/>
        <w:numPr>
          <w:ilvl w:val="0"/>
          <w:numId w:val="23"/>
        </w:numPr>
        <w:spacing w:after="120" w:line="360" w:lineRule="auto"/>
        <w:contextualSpacing w:val="0"/>
        <w:jc w:val="both"/>
        <w:rPr>
          <w:rFonts w:cstheme="minorHAnsi"/>
          <w:sz w:val="24"/>
          <w:szCs w:val="24"/>
        </w:rPr>
      </w:pPr>
      <w:r w:rsidRPr="00AE7320">
        <w:rPr>
          <w:rFonts w:cstheme="minorHAnsi"/>
          <w:sz w:val="24"/>
          <w:szCs w:val="24"/>
        </w:rPr>
        <w:t>interpretować oświadczenia złożone dla celów podatkowych i zgłoszeniowych do ubezpieczeń przez osoby wykonujące zadanie zawodowe na podstawie umów cywilnoprawnych</w:t>
      </w:r>
    </w:p>
    <w:p w14:paraId="0304A6DD" w14:textId="77777777" w:rsidR="004D5A10" w:rsidRPr="00AE7320" w:rsidRDefault="004D5A10" w:rsidP="00E66337">
      <w:pPr>
        <w:pStyle w:val="Akapitzlist"/>
        <w:numPr>
          <w:ilvl w:val="0"/>
          <w:numId w:val="23"/>
        </w:numPr>
        <w:spacing w:after="120" w:line="360" w:lineRule="auto"/>
        <w:contextualSpacing w:val="0"/>
        <w:jc w:val="both"/>
        <w:rPr>
          <w:rFonts w:cstheme="minorHAnsi"/>
          <w:sz w:val="24"/>
          <w:szCs w:val="24"/>
        </w:rPr>
      </w:pPr>
      <w:r w:rsidRPr="00AE7320">
        <w:rPr>
          <w:rFonts w:cstheme="minorHAnsi"/>
          <w:sz w:val="24"/>
          <w:szCs w:val="24"/>
        </w:rPr>
        <w:t>sporządzać umowy cywilnoprawne dotyczące wykonywania zadań zawodowych, np. umowa o dzieło, umowa zlecenie</w:t>
      </w:r>
    </w:p>
    <w:p w14:paraId="6482205C" w14:textId="77777777" w:rsidR="004D5A10" w:rsidRPr="00AE7320" w:rsidRDefault="004D5A10" w:rsidP="00E66337">
      <w:pPr>
        <w:spacing w:after="120" w:line="360" w:lineRule="auto"/>
        <w:jc w:val="both"/>
        <w:rPr>
          <w:rFonts w:cstheme="minorHAnsi"/>
          <w:sz w:val="24"/>
          <w:szCs w:val="24"/>
        </w:rPr>
      </w:pPr>
      <w:r w:rsidRPr="00AE7320">
        <w:rPr>
          <w:rFonts w:cstheme="minorHAnsi"/>
          <w:sz w:val="24"/>
          <w:szCs w:val="24"/>
        </w:rPr>
        <w:t>Dla efektu nr 3 tj. rozliczanie innych świadczeń związanych z pracą uczestnik / uczestniczka zajęć dydaktycznych w ramach Kwalifikacyjnego Kursu Zawodowego powinien/powinna:</w:t>
      </w:r>
    </w:p>
    <w:p w14:paraId="6F204C7A" w14:textId="77777777" w:rsidR="004D5A10" w:rsidRPr="00AE7320" w:rsidRDefault="004D5A10" w:rsidP="00E66337">
      <w:pPr>
        <w:pStyle w:val="Akapitzlist"/>
        <w:numPr>
          <w:ilvl w:val="0"/>
          <w:numId w:val="24"/>
        </w:numPr>
        <w:spacing w:after="120" w:line="360" w:lineRule="auto"/>
        <w:contextualSpacing w:val="0"/>
        <w:jc w:val="both"/>
        <w:rPr>
          <w:rFonts w:cstheme="minorHAnsi"/>
          <w:sz w:val="24"/>
          <w:szCs w:val="24"/>
        </w:rPr>
      </w:pPr>
      <w:r w:rsidRPr="00AE7320">
        <w:rPr>
          <w:rFonts w:cstheme="minorHAnsi"/>
          <w:sz w:val="24"/>
          <w:szCs w:val="24"/>
        </w:rPr>
        <w:lastRenderedPageBreak/>
        <w:t>wskazywać przepisy prawa obowiązujące pracodawcę w zakresie świadczeń socjalnych, np. w zakresie obowiązku tworzenia zakładowego funduszu świadczeń socjalnych, w zakresie zasad wypłacania świadczeń urlopowych</w:t>
      </w:r>
    </w:p>
    <w:p w14:paraId="4522DA1C" w14:textId="77777777" w:rsidR="004D5A10" w:rsidRPr="00AE7320" w:rsidRDefault="004D5A10" w:rsidP="00E66337">
      <w:pPr>
        <w:pStyle w:val="Akapitzlist"/>
        <w:numPr>
          <w:ilvl w:val="0"/>
          <w:numId w:val="24"/>
        </w:numPr>
        <w:spacing w:after="120" w:line="360" w:lineRule="auto"/>
        <w:contextualSpacing w:val="0"/>
        <w:jc w:val="both"/>
        <w:rPr>
          <w:rFonts w:cstheme="minorHAnsi"/>
          <w:sz w:val="24"/>
          <w:szCs w:val="24"/>
        </w:rPr>
      </w:pPr>
      <w:r w:rsidRPr="00AE7320">
        <w:rPr>
          <w:rFonts w:cstheme="minorHAnsi"/>
          <w:sz w:val="24"/>
          <w:szCs w:val="24"/>
        </w:rPr>
        <w:t xml:space="preserve">obliczać odpis na zakładowy fundusz świadczeń socjalnych </w:t>
      </w:r>
    </w:p>
    <w:p w14:paraId="65162C53" w14:textId="77777777" w:rsidR="004D5A10" w:rsidRPr="00AE7320" w:rsidRDefault="004D5A10" w:rsidP="00E66337">
      <w:pPr>
        <w:pStyle w:val="Akapitzlist"/>
        <w:numPr>
          <w:ilvl w:val="0"/>
          <w:numId w:val="24"/>
        </w:numPr>
        <w:spacing w:after="120" w:line="360" w:lineRule="auto"/>
        <w:contextualSpacing w:val="0"/>
        <w:jc w:val="both"/>
        <w:rPr>
          <w:rFonts w:cstheme="minorHAnsi"/>
          <w:sz w:val="24"/>
          <w:szCs w:val="24"/>
        </w:rPr>
      </w:pPr>
      <w:r w:rsidRPr="00AE7320">
        <w:rPr>
          <w:rFonts w:cstheme="minorHAnsi"/>
          <w:sz w:val="24"/>
          <w:szCs w:val="24"/>
        </w:rPr>
        <w:t xml:space="preserve">określać sposoby wykorzystania środków z zakładowego funduszu świadczeń socjalnych </w:t>
      </w:r>
    </w:p>
    <w:p w14:paraId="1EAF6949" w14:textId="77777777" w:rsidR="004D5A10" w:rsidRPr="00AE7320" w:rsidRDefault="004D5A10" w:rsidP="00E66337">
      <w:pPr>
        <w:pStyle w:val="Akapitzlist"/>
        <w:numPr>
          <w:ilvl w:val="0"/>
          <w:numId w:val="24"/>
        </w:numPr>
        <w:spacing w:after="120" w:line="360" w:lineRule="auto"/>
        <w:contextualSpacing w:val="0"/>
        <w:jc w:val="both"/>
        <w:rPr>
          <w:rFonts w:cstheme="minorHAnsi"/>
          <w:sz w:val="24"/>
          <w:szCs w:val="24"/>
        </w:rPr>
      </w:pPr>
      <w:r w:rsidRPr="00AE7320">
        <w:rPr>
          <w:rFonts w:cstheme="minorHAnsi"/>
          <w:sz w:val="24"/>
          <w:szCs w:val="24"/>
        </w:rPr>
        <w:t>sporządzać polecenie wyjazdu służbowego</w:t>
      </w:r>
    </w:p>
    <w:p w14:paraId="4A66D608" w14:textId="77777777" w:rsidR="004D5A10" w:rsidRPr="00AE7320" w:rsidRDefault="004D5A10" w:rsidP="00E66337">
      <w:pPr>
        <w:pStyle w:val="Akapitzlist"/>
        <w:numPr>
          <w:ilvl w:val="0"/>
          <w:numId w:val="24"/>
        </w:numPr>
        <w:spacing w:after="120" w:line="360" w:lineRule="auto"/>
        <w:contextualSpacing w:val="0"/>
        <w:jc w:val="both"/>
        <w:rPr>
          <w:rFonts w:cstheme="minorHAnsi"/>
          <w:sz w:val="24"/>
          <w:szCs w:val="24"/>
        </w:rPr>
      </w:pPr>
      <w:r w:rsidRPr="00AE7320">
        <w:rPr>
          <w:rFonts w:cstheme="minorHAnsi"/>
          <w:sz w:val="24"/>
          <w:szCs w:val="24"/>
        </w:rPr>
        <w:t>rozliczać rachunki kosztów podróży służbowych krajowych i zagranicznych</w:t>
      </w:r>
    </w:p>
    <w:p w14:paraId="662DD9CE" w14:textId="77777777" w:rsidR="004D5A10" w:rsidRPr="00AE7320" w:rsidRDefault="004D5A10" w:rsidP="00E66337">
      <w:pPr>
        <w:pStyle w:val="Akapitzlist"/>
        <w:numPr>
          <w:ilvl w:val="0"/>
          <w:numId w:val="24"/>
        </w:numPr>
        <w:spacing w:after="120" w:line="360" w:lineRule="auto"/>
        <w:contextualSpacing w:val="0"/>
        <w:jc w:val="both"/>
        <w:rPr>
          <w:rFonts w:cstheme="minorHAnsi"/>
          <w:sz w:val="24"/>
          <w:szCs w:val="24"/>
        </w:rPr>
      </w:pPr>
      <w:r w:rsidRPr="00AE7320">
        <w:rPr>
          <w:rFonts w:cstheme="minorHAnsi"/>
          <w:sz w:val="24"/>
          <w:szCs w:val="24"/>
        </w:rPr>
        <w:t>sporządzać umowę o użyczenie pojazdu niebędącego własnością pracodawcy do celów służbowych</w:t>
      </w:r>
    </w:p>
    <w:p w14:paraId="08099911" w14:textId="77777777" w:rsidR="004D5A10" w:rsidRPr="00AE7320" w:rsidRDefault="004D5A10" w:rsidP="00E66337">
      <w:pPr>
        <w:pStyle w:val="Akapitzlist"/>
        <w:numPr>
          <w:ilvl w:val="0"/>
          <w:numId w:val="24"/>
        </w:numPr>
        <w:spacing w:after="120" w:line="360" w:lineRule="auto"/>
        <w:contextualSpacing w:val="0"/>
        <w:jc w:val="both"/>
        <w:rPr>
          <w:rFonts w:cstheme="minorHAnsi"/>
          <w:sz w:val="24"/>
          <w:szCs w:val="24"/>
        </w:rPr>
      </w:pPr>
      <w:r w:rsidRPr="00AE7320">
        <w:rPr>
          <w:rFonts w:cstheme="minorHAnsi"/>
          <w:sz w:val="24"/>
          <w:szCs w:val="24"/>
        </w:rPr>
        <w:t>obliczać kwotę zwrotu kosztów używania przez pracownika pojazdów niebędących własnością pracodawcy</w:t>
      </w:r>
    </w:p>
    <w:p w14:paraId="7341E3DC" w14:textId="417AE064" w:rsidR="004D5A10" w:rsidRPr="00AE7320" w:rsidRDefault="004D5A10" w:rsidP="00E66337">
      <w:pPr>
        <w:spacing w:after="120" w:line="360" w:lineRule="auto"/>
        <w:jc w:val="both"/>
        <w:rPr>
          <w:rFonts w:cstheme="minorHAnsi"/>
          <w:sz w:val="24"/>
          <w:szCs w:val="24"/>
        </w:rPr>
      </w:pPr>
      <w:r w:rsidRPr="00AE7320">
        <w:rPr>
          <w:rFonts w:cstheme="minorHAnsi"/>
          <w:sz w:val="24"/>
          <w:szCs w:val="24"/>
        </w:rPr>
        <w:t>Dla efektu nr 4 tj. rozliczanie wynagrodzeń uczestnik / uczestniczka zajęć dydaktycznych w</w:t>
      </w:r>
      <w:r w:rsidR="00AE7320" w:rsidRPr="00AE7320">
        <w:rPr>
          <w:rFonts w:cstheme="minorHAnsi"/>
          <w:sz w:val="24"/>
          <w:szCs w:val="24"/>
        </w:rPr>
        <w:t> </w:t>
      </w:r>
      <w:r w:rsidRPr="00AE7320">
        <w:rPr>
          <w:rFonts w:cstheme="minorHAnsi"/>
          <w:sz w:val="24"/>
          <w:szCs w:val="24"/>
        </w:rPr>
        <w:t>ramach Kwalifikacyjnego Kursu Zawodowego powinien/powinna:</w:t>
      </w:r>
    </w:p>
    <w:p w14:paraId="41CF6216" w14:textId="77777777" w:rsidR="004D5A10" w:rsidRPr="00AE7320" w:rsidRDefault="004D5A10" w:rsidP="00E66337">
      <w:pPr>
        <w:pStyle w:val="Akapitzlist"/>
        <w:numPr>
          <w:ilvl w:val="0"/>
          <w:numId w:val="25"/>
        </w:numPr>
        <w:spacing w:after="120" w:line="360" w:lineRule="auto"/>
        <w:contextualSpacing w:val="0"/>
        <w:jc w:val="both"/>
        <w:rPr>
          <w:rFonts w:cstheme="minorHAnsi"/>
          <w:sz w:val="24"/>
          <w:szCs w:val="24"/>
        </w:rPr>
      </w:pPr>
      <w:r w:rsidRPr="00AE7320">
        <w:rPr>
          <w:rFonts w:cstheme="minorHAnsi"/>
          <w:sz w:val="24"/>
          <w:szCs w:val="24"/>
        </w:rPr>
        <w:t>identyfikować systemy wynagradzania pracowników</w:t>
      </w:r>
    </w:p>
    <w:p w14:paraId="4BF2C6E0" w14:textId="77777777" w:rsidR="004D5A10" w:rsidRPr="00AE7320" w:rsidRDefault="004D5A10" w:rsidP="00E66337">
      <w:pPr>
        <w:pStyle w:val="Akapitzlist"/>
        <w:numPr>
          <w:ilvl w:val="0"/>
          <w:numId w:val="25"/>
        </w:numPr>
        <w:spacing w:after="120" w:line="360" w:lineRule="auto"/>
        <w:contextualSpacing w:val="0"/>
        <w:jc w:val="both"/>
        <w:rPr>
          <w:rFonts w:cstheme="minorHAnsi"/>
          <w:sz w:val="24"/>
          <w:szCs w:val="24"/>
        </w:rPr>
      </w:pPr>
      <w:r w:rsidRPr="00AE7320">
        <w:rPr>
          <w:rFonts w:cstheme="minorHAnsi"/>
          <w:sz w:val="24"/>
          <w:szCs w:val="24"/>
        </w:rPr>
        <w:t>rozpoznawać składniki wynagrodzenia brutto</w:t>
      </w:r>
    </w:p>
    <w:p w14:paraId="3BC453E5" w14:textId="77777777" w:rsidR="004D5A10" w:rsidRPr="00AE7320" w:rsidRDefault="004D5A10" w:rsidP="00E66337">
      <w:pPr>
        <w:pStyle w:val="Akapitzlist"/>
        <w:numPr>
          <w:ilvl w:val="0"/>
          <w:numId w:val="25"/>
        </w:numPr>
        <w:spacing w:after="120" w:line="360" w:lineRule="auto"/>
        <w:contextualSpacing w:val="0"/>
        <w:jc w:val="both"/>
        <w:rPr>
          <w:rFonts w:cstheme="minorHAnsi"/>
          <w:sz w:val="24"/>
          <w:szCs w:val="24"/>
        </w:rPr>
      </w:pPr>
      <w:r w:rsidRPr="00AE7320">
        <w:rPr>
          <w:rFonts w:cstheme="minorHAnsi"/>
          <w:sz w:val="24"/>
          <w:szCs w:val="24"/>
        </w:rPr>
        <w:t>obliczać wynagrodzenie zasadnicze według różnych systemów wynagradzania</w:t>
      </w:r>
    </w:p>
    <w:p w14:paraId="75D34DD5" w14:textId="6EBE6999" w:rsidR="004D5A10" w:rsidRPr="00AE7320" w:rsidRDefault="004D5A10" w:rsidP="00E66337">
      <w:pPr>
        <w:pStyle w:val="Akapitzlist"/>
        <w:numPr>
          <w:ilvl w:val="0"/>
          <w:numId w:val="25"/>
        </w:numPr>
        <w:spacing w:after="120" w:line="360" w:lineRule="auto"/>
        <w:contextualSpacing w:val="0"/>
        <w:jc w:val="both"/>
        <w:rPr>
          <w:rFonts w:cstheme="minorHAnsi"/>
          <w:sz w:val="24"/>
          <w:szCs w:val="24"/>
        </w:rPr>
      </w:pPr>
      <w:r w:rsidRPr="00AE7320">
        <w:rPr>
          <w:rFonts w:cstheme="minorHAnsi"/>
          <w:sz w:val="24"/>
          <w:szCs w:val="24"/>
        </w:rPr>
        <w:t>obliczać obowiązkowe i dobrowolne dodatki do wynagrodzenia zasadniczego oraz ekwiwalenty, np. dodatek za pracę w godzinach nadliczbowych, dodatek za pracę w</w:t>
      </w:r>
      <w:r w:rsidR="00AE7320">
        <w:rPr>
          <w:rFonts w:cstheme="minorHAnsi"/>
          <w:sz w:val="24"/>
          <w:szCs w:val="24"/>
        </w:rPr>
        <w:t> </w:t>
      </w:r>
      <w:r w:rsidRPr="00AE7320">
        <w:rPr>
          <w:rFonts w:cstheme="minorHAnsi"/>
          <w:sz w:val="24"/>
          <w:szCs w:val="24"/>
        </w:rPr>
        <w:t>porze nocnej, dodatek funkcyjny, dodatek za wieloletnią pracę, ekwiwalent za pranie odzieży roboczej</w:t>
      </w:r>
    </w:p>
    <w:p w14:paraId="465DD5D2" w14:textId="281E355B" w:rsidR="004D5A10" w:rsidRPr="00AE7320" w:rsidRDefault="004D5A10" w:rsidP="00E66337">
      <w:pPr>
        <w:pStyle w:val="Akapitzlist"/>
        <w:numPr>
          <w:ilvl w:val="0"/>
          <w:numId w:val="25"/>
        </w:numPr>
        <w:spacing w:after="120" w:line="360" w:lineRule="auto"/>
        <w:contextualSpacing w:val="0"/>
        <w:jc w:val="both"/>
        <w:rPr>
          <w:rFonts w:cstheme="minorHAnsi"/>
          <w:sz w:val="24"/>
          <w:szCs w:val="24"/>
        </w:rPr>
      </w:pPr>
      <w:r w:rsidRPr="00AE7320">
        <w:rPr>
          <w:rFonts w:cstheme="minorHAnsi"/>
          <w:sz w:val="24"/>
          <w:szCs w:val="24"/>
        </w:rPr>
        <w:t>obliczać wynagrodzenie za czas nieprzepracowany, np. za czas niezdolności do pracy z</w:t>
      </w:r>
      <w:r w:rsidR="00AE7320">
        <w:rPr>
          <w:rFonts w:cstheme="minorHAnsi"/>
          <w:sz w:val="24"/>
          <w:szCs w:val="24"/>
        </w:rPr>
        <w:t> </w:t>
      </w:r>
      <w:r w:rsidRPr="00AE7320">
        <w:rPr>
          <w:rFonts w:cstheme="minorHAnsi"/>
          <w:sz w:val="24"/>
          <w:szCs w:val="24"/>
        </w:rPr>
        <w:t xml:space="preserve">powodu choroby, za czas płatnego urlopu </w:t>
      </w:r>
    </w:p>
    <w:p w14:paraId="18E0B36E" w14:textId="77777777" w:rsidR="004D5A10" w:rsidRPr="00AE7320" w:rsidRDefault="004D5A10" w:rsidP="00E66337">
      <w:pPr>
        <w:pStyle w:val="Akapitzlist"/>
        <w:numPr>
          <w:ilvl w:val="0"/>
          <w:numId w:val="25"/>
        </w:numPr>
        <w:spacing w:after="120" w:line="360" w:lineRule="auto"/>
        <w:contextualSpacing w:val="0"/>
        <w:jc w:val="both"/>
        <w:rPr>
          <w:rFonts w:cstheme="minorHAnsi"/>
          <w:sz w:val="24"/>
          <w:szCs w:val="24"/>
        </w:rPr>
      </w:pPr>
      <w:r w:rsidRPr="00AE7320">
        <w:rPr>
          <w:rFonts w:cstheme="minorHAnsi"/>
          <w:sz w:val="24"/>
          <w:szCs w:val="24"/>
        </w:rPr>
        <w:t>obliczać obligatoryjne obciążenia składkowo-podatkowe przychodów ze stosunku pracy</w:t>
      </w:r>
    </w:p>
    <w:p w14:paraId="7F504A24" w14:textId="36743BBE" w:rsidR="004D5A10" w:rsidRPr="00AE7320" w:rsidRDefault="004D5A10" w:rsidP="00E66337">
      <w:pPr>
        <w:pStyle w:val="Akapitzlist"/>
        <w:numPr>
          <w:ilvl w:val="0"/>
          <w:numId w:val="25"/>
        </w:numPr>
        <w:spacing w:after="120" w:line="360" w:lineRule="auto"/>
        <w:contextualSpacing w:val="0"/>
        <w:jc w:val="both"/>
        <w:rPr>
          <w:rFonts w:cstheme="minorHAnsi"/>
          <w:sz w:val="24"/>
          <w:szCs w:val="24"/>
        </w:rPr>
      </w:pPr>
      <w:r w:rsidRPr="00AE7320">
        <w:rPr>
          <w:rFonts w:cstheme="minorHAnsi"/>
          <w:sz w:val="24"/>
          <w:szCs w:val="24"/>
        </w:rPr>
        <w:lastRenderedPageBreak/>
        <w:t>obliczać obowiązkowe potrącenia z wynagrodzenia z tytułów cywilnoprawnych i</w:t>
      </w:r>
      <w:r w:rsidR="00AE7320">
        <w:rPr>
          <w:rFonts w:cstheme="minorHAnsi"/>
          <w:sz w:val="24"/>
          <w:szCs w:val="24"/>
        </w:rPr>
        <w:t> </w:t>
      </w:r>
      <w:r w:rsidRPr="00AE7320">
        <w:rPr>
          <w:rFonts w:cstheme="minorHAnsi"/>
          <w:sz w:val="24"/>
          <w:szCs w:val="24"/>
        </w:rPr>
        <w:t>administracyjnoprawnych, np. potrącenia alimentacyjne i niealimentacyjne, zaległości podatkowe</w:t>
      </w:r>
    </w:p>
    <w:p w14:paraId="46393659" w14:textId="77777777" w:rsidR="004D5A10" w:rsidRPr="00AE7320" w:rsidRDefault="004D5A10" w:rsidP="00E66337">
      <w:pPr>
        <w:pStyle w:val="Akapitzlist"/>
        <w:numPr>
          <w:ilvl w:val="0"/>
          <w:numId w:val="25"/>
        </w:numPr>
        <w:spacing w:after="120" w:line="360" w:lineRule="auto"/>
        <w:contextualSpacing w:val="0"/>
        <w:jc w:val="both"/>
        <w:rPr>
          <w:rFonts w:cstheme="minorHAnsi"/>
          <w:sz w:val="24"/>
          <w:szCs w:val="24"/>
        </w:rPr>
      </w:pPr>
      <w:r w:rsidRPr="00AE7320">
        <w:rPr>
          <w:rFonts w:cstheme="minorHAnsi"/>
          <w:sz w:val="24"/>
          <w:szCs w:val="24"/>
        </w:rPr>
        <w:t>określać fakultatywne potrącenia z wynagrodzenia za pracę</w:t>
      </w:r>
    </w:p>
    <w:p w14:paraId="1BE6C422" w14:textId="77777777" w:rsidR="004D5A10" w:rsidRPr="00AE7320" w:rsidRDefault="004D5A10" w:rsidP="00E66337">
      <w:pPr>
        <w:pStyle w:val="Akapitzlist"/>
        <w:numPr>
          <w:ilvl w:val="0"/>
          <w:numId w:val="25"/>
        </w:numPr>
        <w:spacing w:after="120" w:line="360" w:lineRule="auto"/>
        <w:contextualSpacing w:val="0"/>
        <w:jc w:val="both"/>
        <w:rPr>
          <w:rFonts w:cstheme="minorHAnsi"/>
          <w:sz w:val="24"/>
          <w:szCs w:val="24"/>
        </w:rPr>
      </w:pPr>
      <w:r w:rsidRPr="00AE7320">
        <w:rPr>
          <w:rFonts w:cstheme="minorHAnsi"/>
          <w:sz w:val="24"/>
          <w:szCs w:val="24"/>
        </w:rPr>
        <w:t>sporządzać listy płac i imienne karty wynagrodzeń pracowników</w:t>
      </w:r>
    </w:p>
    <w:p w14:paraId="7EFF10FB" w14:textId="77777777" w:rsidR="004D5A10" w:rsidRPr="00AE7320" w:rsidRDefault="004D5A10" w:rsidP="00E66337">
      <w:pPr>
        <w:pStyle w:val="Akapitzlist"/>
        <w:numPr>
          <w:ilvl w:val="0"/>
          <w:numId w:val="25"/>
        </w:numPr>
        <w:spacing w:after="120" w:line="360" w:lineRule="auto"/>
        <w:contextualSpacing w:val="0"/>
        <w:jc w:val="both"/>
        <w:rPr>
          <w:rFonts w:cstheme="minorHAnsi"/>
          <w:sz w:val="24"/>
          <w:szCs w:val="24"/>
        </w:rPr>
      </w:pPr>
      <w:r w:rsidRPr="00AE7320">
        <w:rPr>
          <w:rFonts w:cstheme="minorHAnsi"/>
          <w:sz w:val="24"/>
          <w:szCs w:val="24"/>
        </w:rPr>
        <w:t>obliczać na podstawie złożonych oświadczeń obligatoryjne i dobrowolne obciążenia składkowo-podatkowe przychodów z tytułu umów cywilnoprawnych</w:t>
      </w:r>
    </w:p>
    <w:p w14:paraId="1A3B7C13" w14:textId="77777777" w:rsidR="004D5A10" w:rsidRPr="00AE7320" w:rsidRDefault="004D5A10" w:rsidP="00E66337">
      <w:pPr>
        <w:pStyle w:val="Akapitzlist"/>
        <w:numPr>
          <w:ilvl w:val="0"/>
          <w:numId w:val="25"/>
        </w:numPr>
        <w:spacing w:after="120" w:line="360" w:lineRule="auto"/>
        <w:contextualSpacing w:val="0"/>
        <w:jc w:val="both"/>
        <w:rPr>
          <w:rFonts w:cstheme="minorHAnsi"/>
          <w:sz w:val="24"/>
          <w:szCs w:val="24"/>
        </w:rPr>
      </w:pPr>
      <w:r w:rsidRPr="00AE7320">
        <w:rPr>
          <w:rFonts w:cstheme="minorHAnsi"/>
          <w:sz w:val="24"/>
          <w:szCs w:val="24"/>
        </w:rPr>
        <w:t>przygotowywać rachunki do umów cywilnoprawnych</w:t>
      </w:r>
    </w:p>
    <w:p w14:paraId="7713A75C" w14:textId="77777777" w:rsidR="004D5A10" w:rsidRPr="00AE7320" w:rsidRDefault="004D5A10" w:rsidP="00E66337">
      <w:pPr>
        <w:spacing w:after="120" w:line="360" w:lineRule="auto"/>
        <w:jc w:val="both"/>
        <w:rPr>
          <w:rFonts w:cstheme="minorHAnsi"/>
          <w:sz w:val="24"/>
          <w:szCs w:val="24"/>
        </w:rPr>
      </w:pPr>
      <w:r w:rsidRPr="00AE7320">
        <w:rPr>
          <w:rFonts w:cstheme="minorHAnsi"/>
          <w:sz w:val="24"/>
          <w:szCs w:val="24"/>
        </w:rPr>
        <w:t>Dla efektu nr 5 tj. przeprowadzanie analizy kadrowej i płacowej uczestnik / uczestniczka zajęć dydaktycznych w ramach Kwalifikacyjnego Kursu Zawodowego powinien/powinna:</w:t>
      </w:r>
    </w:p>
    <w:p w14:paraId="4808790B" w14:textId="77777777" w:rsidR="004D5A10" w:rsidRPr="00AE7320" w:rsidRDefault="004D5A10" w:rsidP="00E66337">
      <w:pPr>
        <w:pStyle w:val="Akapitzlist"/>
        <w:numPr>
          <w:ilvl w:val="0"/>
          <w:numId w:val="26"/>
        </w:numPr>
        <w:spacing w:after="120" w:line="360" w:lineRule="auto"/>
        <w:contextualSpacing w:val="0"/>
        <w:jc w:val="both"/>
        <w:rPr>
          <w:rFonts w:cstheme="minorHAnsi"/>
          <w:sz w:val="24"/>
          <w:szCs w:val="24"/>
        </w:rPr>
      </w:pPr>
      <w:r w:rsidRPr="00AE7320">
        <w:rPr>
          <w:rFonts w:cstheme="minorHAnsi"/>
          <w:sz w:val="24"/>
          <w:szCs w:val="24"/>
        </w:rPr>
        <w:t>określać wskaźniki wykorzystywane do przeprowadzenia analizy zatrudnienia</w:t>
      </w:r>
    </w:p>
    <w:p w14:paraId="08188852" w14:textId="77777777" w:rsidR="004D5A10" w:rsidRPr="00AE7320" w:rsidRDefault="004D5A10" w:rsidP="00E66337">
      <w:pPr>
        <w:pStyle w:val="Akapitzlist"/>
        <w:numPr>
          <w:ilvl w:val="0"/>
          <w:numId w:val="26"/>
        </w:numPr>
        <w:spacing w:after="120" w:line="360" w:lineRule="auto"/>
        <w:contextualSpacing w:val="0"/>
        <w:jc w:val="both"/>
        <w:rPr>
          <w:rFonts w:cstheme="minorHAnsi"/>
          <w:sz w:val="24"/>
          <w:szCs w:val="24"/>
        </w:rPr>
      </w:pPr>
      <w:r w:rsidRPr="00AE7320">
        <w:rPr>
          <w:rFonts w:cstheme="minorHAnsi"/>
          <w:sz w:val="24"/>
          <w:szCs w:val="24"/>
        </w:rPr>
        <w:t>obliczać wskaźniki wykorzystywane do przeprowadzenia analizy zatrudnienia, np. płynności kadr, stanu zatrudnienia, wydajności pracy, dynamiki zatrudnienia, struktury zatrudnienia</w:t>
      </w:r>
    </w:p>
    <w:p w14:paraId="303265CA" w14:textId="77777777" w:rsidR="004D5A10" w:rsidRPr="00AE7320" w:rsidRDefault="004D5A10" w:rsidP="00E66337">
      <w:pPr>
        <w:pStyle w:val="Akapitzlist"/>
        <w:numPr>
          <w:ilvl w:val="0"/>
          <w:numId w:val="26"/>
        </w:numPr>
        <w:spacing w:after="120" w:line="360" w:lineRule="auto"/>
        <w:contextualSpacing w:val="0"/>
        <w:jc w:val="both"/>
        <w:rPr>
          <w:rFonts w:cstheme="minorHAnsi"/>
          <w:sz w:val="24"/>
          <w:szCs w:val="24"/>
        </w:rPr>
      </w:pPr>
      <w:r w:rsidRPr="00AE7320">
        <w:rPr>
          <w:rFonts w:cstheme="minorHAnsi"/>
          <w:sz w:val="24"/>
          <w:szCs w:val="24"/>
        </w:rPr>
        <w:t>rozpoznawać wskaźniki wykorzystywane do przeprowadzenia analizy wynagrodzeń</w:t>
      </w:r>
    </w:p>
    <w:p w14:paraId="1877D279" w14:textId="77777777" w:rsidR="004D5A10" w:rsidRPr="00AE7320" w:rsidRDefault="004D5A10" w:rsidP="00E66337">
      <w:pPr>
        <w:pStyle w:val="Akapitzlist"/>
        <w:numPr>
          <w:ilvl w:val="0"/>
          <w:numId w:val="26"/>
        </w:numPr>
        <w:spacing w:after="120" w:line="360" w:lineRule="auto"/>
        <w:contextualSpacing w:val="0"/>
        <w:jc w:val="both"/>
        <w:rPr>
          <w:rFonts w:cstheme="minorHAnsi"/>
          <w:sz w:val="24"/>
          <w:szCs w:val="24"/>
        </w:rPr>
      </w:pPr>
      <w:r w:rsidRPr="00AE7320">
        <w:rPr>
          <w:rFonts w:cstheme="minorHAnsi"/>
          <w:sz w:val="24"/>
          <w:szCs w:val="24"/>
        </w:rPr>
        <w:t>obliczać wskaźniki do przeprowadzenia analizy wynagrodzeń, np. przeciętne wynagrodzenie w danym okresie, wskaźniki wzrostu wynagrodzeń w badanych okresach, wskaźniki efektywności wynagrodzeń, wskaźniki produktywności wynagrodzeń, wskaźniki rentowności wynagrodzeń</w:t>
      </w:r>
    </w:p>
    <w:p w14:paraId="47D22880" w14:textId="77777777" w:rsidR="004D5A10" w:rsidRPr="00AE7320" w:rsidRDefault="004D5A10" w:rsidP="00E66337">
      <w:pPr>
        <w:pStyle w:val="Akapitzlist"/>
        <w:numPr>
          <w:ilvl w:val="0"/>
          <w:numId w:val="26"/>
        </w:numPr>
        <w:spacing w:after="120" w:line="360" w:lineRule="auto"/>
        <w:contextualSpacing w:val="0"/>
        <w:jc w:val="both"/>
        <w:rPr>
          <w:rFonts w:cstheme="minorHAnsi"/>
          <w:sz w:val="24"/>
          <w:szCs w:val="24"/>
        </w:rPr>
      </w:pPr>
      <w:r w:rsidRPr="00AE7320">
        <w:rPr>
          <w:rFonts w:cstheme="minorHAnsi"/>
          <w:sz w:val="24"/>
          <w:szCs w:val="24"/>
        </w:rPr>
        <w:t>interpretować obliczone wskaźniki zatrudnienia</w:t>
      </w:r>
    </w:p>
    <w:p w14:paraId="64688759" w14:textId="77777777" w:rsidR="004D5A10" w:rsidRPr="00AE7320" w:rsidRDefault="004D5A10" w:rsidP="00E66337">
      <w:pPr>
        <w:pStyle w:val="Akapitzlist"/>
        <w:numPr>
          <w:ilvl w:val="0"/>
          <w:numId w:val="26"/>
        </w:numPr>
        <w:spacing w:after="120" w:line="360" w:lineRule="auto"/>
        <w:contextualSpacing w:val="0"/>
        <w:jc w:val="both"/>
        <w:rPr>
          <w:rFonts w:cstheme="minorHAnsi"/>
          <w:sz w:val="24"/>
          <w:szCs w:val="24"/>
        </w:rPr>
      </w:pPr>
      <w:r w:rsidRPr="00AE7320">
        <w:rPr>
          <w:rFonts w:cstheme="minorHAnsi"/>
          <w:sz w:val="24"/>
          <w:szCs w:val="24"/>
        </w:rPr>
        <w:t>interpretować obliczone wskaźniki wynagrodzeń</w:t>
      </w:r>
    </w:p>
    <w:p w14:paraId="191D3ACD" w14:textId="2E231001" w:rsidR="004D5A10" w:rsidRPr="00AE7320" w:rsidRDefault="004D5A10" w:rsidP="00E66337">
      <w:pPr>
        <w:spacing w:after="120" w:line="360" w:lineRule="auto"/>
        <w:jc w:val="both"/>
        <w:rPr>
          <w:rFonts w:cstheme="minorHAnsi"/>
          <w:sz w:val="24"/>
          <w:szCs w:val="24"/>
        </w:rPr>
      </w:pPr>
      <w:r w:rsidRPr="00AE7320">
        <w:rPr>
          <w:rFonts w:cstheme="minorHAnsi"/>
          <w:sz w:val="24"/>
          <w:szCs w:val="24"/>
        </w:rPr>
        <w:t>Dla efektu nr 6 tj. prowadzenie spraw kadrowych i płacowych z zastosowaniem technologii informacyjnych i systemów komputerowych uczestnik / uczestniczka zajęć dydaktycznych w</w:t>
      </w:r>
      <w:r w:rsidR="00AE7320">
        <w:rPr>
          <w:rFonts w:cstheme="minorHAnsi"/>
          <w:sz w:val="24"/>
          <w:szCs w:val="24"/>
        </w:rPr>
        <w:t> </w:t>
      </w:r>
      <w:r w:rsidRPr="00AE7320">
        <w:rPr>
          <w:rFonts w:cstheme="minorHAnsi"/>
          <w:sz w:val="24"/>
          <w:szCs w:val="24"/>
        </w:rPr>
        <w:t>ramach Kwalifikacyjnego Kursu Zawodowego powinien/powinna:</w:t>
      </w:r>
    </w:p>
    <w:p w14:paraId="1165794E" w14:textId="77777777" w:rsidR="004D5A10" w:rsidRPr="00AE7320" w:rsidRDefault="004D5A10" w:rsidP="00E66337">
      <w:pPr>
        <w:pStyle w:val="Akapitzlist"/>
        <w:numPr>
          <w:ilvl w:val="0"/>
          <w:numId w:val="27"/>
        </w:numPr>
        <w:spacing w:after="120" w:line="360" w:lineRule="auto"/>
        <w:contextualSpacing w:val="0"/>
        <w:jc w:val="both"/>
        <w:rPr>
          <w:rFonts w:cstheme="minorHAnsi"/>
          <w:sz w:val="24"/>
          <w:szCs w:val="24"/>
        </w:rPr>
      </w:pPr>
      <w:r w:rsidRPr="00AE7320">
        <w:rPr>
          <w:rFonts w:cstheme="minorHAnsi"/>
          <w:sz w:val="24"/>
          <w:szCs w:val="24"/>
        </w:rPr>
        <w:t>przygotowywać dokumentację osobową w edytorze tekstu</w:t>
      </w:r>
    </w:p>
    <w:p w14:paraId="7CEB6CF7" w14:textId="69B7C5F7" w:rsidR="004D5A10" w:rsidRPr="00AE7320" w:rsidRDefault="004D5A10" w:rsidP="00E66337">
      <w:pPr>
        <w:pStyle w:val="Akapitzlist"/>
        <w:numPr>
          <w:ilvl w:val="0"/>
          <w:numId w:val="27"/>
        </w:numPr>
        <w:spacing w:after="120" w:line="360" w:lineRule="auto"/>
        <w:contextualSpacing w:val="0"/>
        <w:jc w:val="both"/>
        <w:rPr>
          <w:rFonts w:cstheme="minorHAnsi"/>
          <w:sz w:val="24"/>
          <w:szCs w:val="24"/>
        </w:rPr>
      </w:pPr>
      <w:r w:rsidRPr="00AE7320">
        <w:rPr>
          <w:rFonts w:cstheme="minorHAnsi"/>
          <w:sz w:val="24"/>
          <w:szCs w:val="24"/>
        </w:rPr>
        <w:lastRenderedPageBreak/>
        <w:t>przygotowywać korespondencję pracowniczą w edytorze tekstu, np. zaświadczenia o</w:t>
      </w:r>
      <w:r w:rsidR="00AE7320">
        <w:rPr>
          <w:rFonts w:cstheme="minorHAnsi"/>
          <w:sz w:val="24"/>
          <w:szCs w:val="24"/>
        </w:rPr>
        <w:t> </w:t>
      </w:r>
      <w:r w:rsidRPr="00AE7320">
        <w:rPr>
          <w:rFonts w:cstheme="minorHAnsi"/>
          <w:sz w:val="24"/>
          <w:szCs w:val="24"/>
        </w:rPr>
        <w:t>zatrudnieniu i zaświadczenia o dochodach</w:t>
      </w:r>
    </w:p>
    <w:p w14:paraId="6EC03271" w14:textId="0EB6E6F6" w:rsidR="004D5A10" w:rsidRPr="00AE7320" w:rsidRDefault="004D5A10" w:rsidP="00E66337">
      <w:pPr>
        <w:pStyle w:val="Akapitzlist"/>
        <w:numPr>
          <w:ilvl w:val="0"/>
          <w:numId w:val="27"/>
        </w:numPr>
        <w:spacing w:after="120" w:line="360" w:lineRule="auto"/>
        <w:contextualSpacing w:val="0"/>
        <w:jc w:val="both"/>
        <w:rPr>
          <w:rFonts w:cstheme="minorHAnsi"/>
          <w:sz w:val="24"/>
          <w:szCs w:val="24"/>
        </w:rPr>
      </w:pPr>
      <w:r w:rsidRPr="00AE7320">
        <w:rPr>
          <w:rFonts w:cstheme="minorHAnsi"/>
          <w:sz w:val="24"/>
          <w:szCs w:val="24"/>
        </w:rPr>
        <w:t>prezentować dane z obszaru kadrowego i płacowego w formie tabel i wykresów w</w:t>
      </w:r>
      <w:r w:rsidR="00AE7320">
        <w:rPr>
          <w:rFonts w:cstheme="minorHAnsi"/>
          <w:sz w:val="24"/>
          <w:szCs w:val="24"/>
        </w:rPr>
        <w:t> </w:t>
      </w:r>
      <w:r w:rsidRPr="00AE7320">
        <w:rPr>
          <w:rFonts w:cstheme="minorHAnsi"/>
          <w:sz w:val="24"/>
          <w:szCs w:val="24"/>
        </w:rPr>
        <w:t>arkuszu kalkulacyjnym i edytorze tekstu</w:t>
      </w:r>
    </w:p>
    <w:p w14:paraId="5E5C1CD9" w14:textId="06AF3961" w:rsidR="004D5A10" w:rsidRPr="00AE7320" w:rsidRDefault="004D5A10" w:rsidP="00E66337">
      <w:pPr>
        <w:pStyle w:val="Akapitzlist"/>
        <w:numPr>
          <w:ilvl w:val="0"/>
          <w:numId w:val="27"/>
        </w:numPr>
        <w:spacing w:after="120" w:line="360" w:lineRule="auto"/>
        <w:contextualSpacing w:val="0"/>
        <w:jc w:val="both"/>
        <w:rPr>
          <w:rFonts w:cstheme="minorHAnsi"/>
          <w:sz w:val="24"/>
          <w:szCs w:val="24"/>
        </w:rPr>
      </w:pPr>
      <w:r w:rsidRPr="00AE7320">
        <w:rPr>
          <w:rFonts w:cstheme="minorHAnsi"/>
          <w:sz w:val="24"/>
          <w:szCs w:val="24"/>
        </w:rPr>
        <w:t>obliczać w arkuszu kalkulacyjnym wskaźniki wykorzystywane do analizy zatrudnienia i</w:t>
      </w:r>
      <w:r w:rsidR="00AE7320">
        <w:rPr>
          <w:rFonts w:cstheme="minorHAnsi"/>
          <w:sz w:val="24"/>
          <w:szCs w:val="24"/>
        </w:rPr>
        <w:t> </w:t>
      </w:r>
      <w:r w:rsidRPr="00AE7320">
        <w:rPr>
          <w:rFonts w:cstheme="minorHAnsi"/>
          <w:sz w:val="24"/>
          <w:szCs w:val="24"/>
        </w:rPr>
        <w:t>wynagrodzeń</w:t>
      </w:r>
    </w:p>
    <w:p w14:paraId="0ECB9E28" w14:textId="77777777" w:rsidR="004D5A10" w:rsidRPr="00AE7320" w:rsidRDefault="004D5A10" w:rsidP="00E66337">
      <w:pPr>
        <w:pStyle w:val="Akapitzlist"/>
        <w:numPr>
          <w:ilvl w:val="0"/>
          <w:numId w:val="27"/>
        </w:numPr>
        <w:spacing w:after="120" w:line="360" w:lineRule="auto"/>
        <w:contextualSpacing w:val="0"/>
        <w:jc w:val="both"/>
        <w:rPr>
          <w:rFonts w:cstheme="minorHAnsi"/>
          <w:sz w:val="24"/>
          <w:szCs w:val="24"/>
        </w:rPr>
      </w:pPr>
      <w:r w:rsidRPr="00AE7320">
        <w:rPr>
          <w:rFonts w:cstheme="minorHAnsi"/>
          <w:sz w:val="24"/>
          <w:szCs w:val="24"/>
        </w:rPr>
        <w:t>sporządzać dokumenty kadrowe w programie kadrowo-płacowym, np. kwestionariusz osobowy, umowę o pracę, umowy cywilnoprawne, świadectwo pracy</w:t>
      </w:r>
    </w:p>
    <w:p w14:paraId="347F1888" w14:textId="20BDC0C1" w:rsidR="004D5A10" w:rsidRPr="00AE7320" w:rsidRDefault="004D5A10" w:rsidP="00E66337">
      <w:pPr>
        <w:pStyle w:val="Akapitzlist"/>
        <w:numPr>
          <w:ilvl w:val="0"/>
          <w:numId w:val="27"/>
        </w:numPr>
        <w:spacing w:after="120" w:line="360" w:lineRule="auto"/>
        <w:contextualSpacing w:val="0"/>
        <w:jc w:val="both"/>
        <w:rPr>
          <w:rFonts w:cstheme="minorHAnsi"/>
          <w:sz w:val="24"/>
          <w:szCs w:val="24"/>
        </w:rPr>
      </w:pPr>
      <w:r w:rsidRPr="00AE7320">
        <w:rPr>
          <w:rFonts w:cstheme="minorHAnsi"/>
          <w:sz w:val="24"/>
          <w:szCs w:val="24"/>
        </w:rPr>
        <w:t>rozliczać wynagrodzenia z tytułu umów o pracę i umów cywilnoprawnych z</w:t>
      </w:r>
      <w:r w:rsidR="00AE7320">
        <w:rPr>
          <w:rFonts w:cstheme="minorHAnsi"/>
          <w:sz w:val="24"/>
          <w:szCs w:val="24"/>
        </w:rPr>
        <w:t> </w:t>
      </w:r>
      <w:r w:rsidRPr="00AE7320">
        <w:rPr>
          <w:rFonts w:cstheme="minorHAnsi"/>
          <w:sz w:val="24"/>
          <w:szCs w:val="24"/>
        </w:rPr>
        <w:t>wykorzystaniem programu kadrowo-płacowego, np. sporządza listy płac, przygotowuje rachunki do umów cywilnoprawnych, sporządza imienne karty</w:t>
      </w:r>
    </w:p>
    <w:p w14:paraId="52B6F789" w14:textId="322D9A50" w:rsidR="00225C15" w:rsidRPr="00AE7320" w:rsidRDefault="00225C15" w:rsidP="00E66337">
      <w:pPr>
        <w:spacing w:after="120" w:line="360" w:lineRule="auto"/>
        <w:jc w:val="both"/>
        <w:rPr>
          <w:rFonts w:cstheme="minorHAnsi"/>
          <w:sz w:val="24"/>
          <w:szCs w:val="24"/>
        </w:rPr>
      </w:pPr>
      <w:r w:rsidRPr="00AE7320">
        <w:rPr>
          <w:rFonts w:cstheme="minorHAnsi"/>
          <w:sz w:val="24"/>
          <w:szCs w:val="24"/>
        </w:rPr>
        <w:t>ETAP III – Ocena – przeprowadzenie weryfikacji na podstawie opracowanych kryteriów oceny po zakończeniu wsparcia udzielanego danej osobie – weryfikacja będzie się odbywała z</w:t>
      </w:r>
      <w:r w:rsidR="00AE7320">
        <w:rPr>
          <w:rFonts w:cstheme="minorHAnsi"/>
          <w:sz w:val="24"/>
          <w:szCs w:val="24"/>
        </w:rPr>
        <w:t> </w:t>
      </w:r>
      <w:r w:rsidRPr="00AE7320">
        <w:rPr>
          <w:rFonts w:cstheme="minorHAnsi"/>
          <w:sz w:val="24"/>
          <w:szCs w:val="24"/>
        </w:rPr>
        <w:t xml:space="preserve">wykorzystaniem: testów wiedzy, zadań praktycznych, projektów etc. Za przygotowanie odpowiednich narzędzi ewaluacji (wzorów testów pisemnych czy praktycznych, egzaminów, rozmów, karty obserwacji itp.) oraz przeprowadzenie oceny jest odpowiedzialny Wykonawca. Ocena musi mieć charakter indywidualny i imienny tj. umożliwiać weryfikację nabycia kompetencji u każdej osoby biorącej udział w </w:t>
      </w:r>
      <w:r w:rsidR="004D5A10" w:rsidRPr="00AE7320">
        <w:rPr>
          <w:rFonts w:cstheme="minorHAnsi"/>
          <w:sz w:val="24"/>
          <w:szCs w:val="24"/>
        </w:rPr>
        <w:t>zajęciach</w:t>
      </w:r>
      <w:r w:rsidRPr="00AE7320">
        <w:rPr>
          <w:rFonts w:cstheme="minorHAnsi"/>
          <w:sz w:val="24"/>
          <w:szCs w:val="24"/>
        </w:rPr>
        <w:t>. Wykonawca jest zobowiązany do zebrania i następnie dostarczenia do Zamawiającego odpowiedniej dokumentacji potwierdzającej przeprowadzenie procesu np. wypełnionych (imiennych) testów wiedzy czy testów praktycznych, zadań praktycznych, projektów etc.</w:t>
      </w:r>
      <w:r w:rsidR="004D5A10" w:rsidRPr="00AE7320">
        <w:rPr>
          <w:rFonts w:cstheme="minorHAnsi"/>
          <w:sz w:val="24"/>
          <w:szCs w:val="24"/>
        </w:rPr>
        <w:t xml:space="preserve"> Dopuszcza się, aby weryfikacja wiedzy i umiejętności odbywała się w formie kilku prac zaliczeniowych.</w:t>
      </w:r>
    </w:p>
    <w:p w14:paraId="50433483" w14:textId="5BE46571" w:rsidR="00225C15" w:rsidRPr="00AE7320" w:rsidRDefault="00225C15" w:rsidP="00E66337">
      <w:pPr>
        <w:spacing w:after="120" w:line="360" w:lineRule="auto"/>
        <w:jc w:val="both"/>
        <w:rPr>
          <w:rFonts w:cstheme="minorHAnsi"/>
          <w:sz w:val="24"/>
          <w:szCs w:val="24"/>
        </w:rPr>
      </w:pPr>
      <w:r w:rsidRPr="00AE7320">
        <w:rPr>
          <w:rFonts w:cstheme="minorHAnsi"/>
          <w:sz w:val="24"/>
          <w:szCs w:val="24"/>
        </w:rPr>
        <w:t xml:space="preserve">ETAP IV – Porównanie – porównanie uzyskanych wyników etapu III (ocena) z przyjętymi wymaganiami (określonymi na etapie II efektami uczenia się) </w:t>
      </w:r>
      <w:r w:rsidR="003C3372" w:rsidRPr="00AE7320">
        <w:rPr>
          <w:rFonts w:cstheme="minorHAnsi"/>
          <w:sz w:val="24"/>
          <w:szCs w:val="24"/>
        </w:rPr>
        <w:t xml:space="preserve">co najmniej jeden raz </w:t>
      </w:r>
      <w:r w:rsidR="00100527" w:rsidRPr="00AE7320">
        <w:rPr>
          <w:rFonts w:cstheme="minorHAnsi"/>
          <w:sz w:val="24"/>
          <w:szCs w:val="24"/>
        </w:rPr>
        <w:t>na</w:t>
      </w:r>
      <w:r w:rsidRPr="00AE7320">
        <w:rPr>
          <w:rFonts w:cstheme="minorHAnsi"/>
          <w:sz w:val="24"/>
          <w:szCs w:val="24"/>
        </w:rPr>
        <w:t xml:space="preserve"> zakończeni</w:t>
      </w:r>
      <w:r w:rsidR="00100527" w:rsidRPr="00AE7320">
        <w:rPr>
          <w:rFonts w:cstheme="minorHAnsi"/>
          <w:sz w:val="24"/>
          <w:szCs w:val="24"/>
        </w:rPr>
        <w:t>e</w:t>
      </w:r>
      <w:r w:rsidRPr="00AE7320">
        <w:rPr>
          <w:rFonts w:cstheme="minorHAnsi"/>
          <w:sz w:val="24"/>
          <w:szCs w:val="24"/>
        </w:rPr>
        <w:t xml:space="preserve"> wsparcia udzielanego danej osobie. Za przygotowanie protokołu z osiągniętymi wynikami przez każdą z osób biorącą udział w </w:t>
      </w:r>
      <w:r w:rsidR="00100527" w:rsidRPr="00AE7320">
        <w:rPr>
          <w:rFonts w:cstheme="minorHAnsi"/>
          <w:sz w:val="24"/>
          <w:szCs w:val="24"/>
        </w:rPr>
        <w:t>zajęciach j</w:t>
      </w:r>
      <w:r w:rsidRPr="00AE7320">
        <w:rPr>
          <w:rFonts w:cstheme="minorHAnsi"/>
          <w:sz w:val="24"/>
          <w:szCs w:val="24"/>
        </w:rPr>
        <w:t xml:space="preserve">est odpowiedzialny Wykonawca. </w:t>
      </w:r>
      <w:r w:rsidR="003C3372" w:rsidRPr="00AE7320">
        <w:rPr>
          <w:rFonts w:cstheme="minorHAnsi"/>
          <w:sz w:val="24"/>
          <w:szCs w:val="24"/>
        </w:rPr>
        <w:t xml:space="preserve">Dopuszcza się, aby weryfikacja wiedzy i umiejętności odbywała się w formie kilku prac </w:t>
      </w:r>
      <w:r w:rsidR="003C3372" w:rsidRPr="00AE7320">
        <w:rPr>
          <w:rFonts w:cstheme="minorHAnsi"/>
          <w:sz w:val="24"/>
          <w:szCs w:val="24"/>
        </w:rPr>
        <w:lastRenderedPageBreak/>
        <w:t xml:space="preserve">zaliczeniowych, wówczas z każdego zaliczenia sporządzany jest osobny protokół a na koniec protokół podsumowujący. </w:t>
      </w:r>
    </w:p>
    <w:p w14:paraId="316976FE" w14:textId="77777777" w:rsidR="009A10E2" w:rsidRPr="00AE7320" w:rsidRDefault="009A10E2" w:rsidP="009A10E2">
      <w:pPr>
        <w:spacing w:after="120" w:line="360" w:lineRule="auto"/>
        <w:jc w:val="both"/>
        <w:rPr>
          <w:rFonts w:cstheme="minorHAnsi"/>
          <w:sz w:val="24"/>
          <w:szCs w:val="24"/>
          <w:u w:val="single"/>
        </w:rPr>
      </w:pPr>
    </w:p>
    <w:p w14:paraId="305F958E" w14:textId="4758B6CB" w:rsidR="009A10E2" w:rsidRPr="00AE7320" w:rsidRDefault="009A10E2" w:rsidP="009A10E2">
      <w:pPr>
        <w:spacing w:after="120" w:line="360" w:lineRule="auto"/>
        <w:jc w:val="both"/>
        <w:rPr>
          <w:rFonts w:cstheme="minorHAnsi"/>
          <w:sz w:val="24"/>
          <w:szCs w:val="24"/>
        </w:rPr>
      </w:pPr>
      <w:r w:rsidRPr="00AE7320">
        <w:rPr>
          <w:rFonts w:cstheme="minorHAnsi"/>
          <w:sz w:val="24"/>
          <w:szCs w:val="24"/>
          <w:u w:val="single"/>
        </w:rPr>
        <w:t>Miejsce realizacji:</w:t>
      </w:r>
      <w:r w:rsidRPr="00AE7320">
        <w:rPr>
          <w:rFonts w:cstheme="minorHAnsi"/>
          <w:sz w:val="24"/>
          <w:szCs w:val="24"/>
        </w:rPr>
        <w:t xml:space="preserve"> m. Łódź. Zajęcia mają zostać przeprowadzone w salach Centrum Kształcenia Zawodowego i Ustawicznego w Łodzi. Zamawiający udostępnia salę na przeprowadzenie zajęć dydaktycznych, dostęp do sprzętu komputerowego z oprogramowaniem </w:t>
      </w:r>
      <w:proofErr w:type="spellStart"/>
      <w:r w:rsidRPr="00AE7320">
        <w:rPr>
          <w:rFonts w:cstheme="minorHAnsi"/>
          <w:sz w:val="24"/>
          <w:szCs w:val="24"/>
        </w:rPr>
        <w:t>MsOffice</w:t>
      </w:r>
      <w:proofErr w:type="spellEnd"/>
      <w:r w:rsidRPr="00AE7320">
        <w:rPr>
          <w:rFonts w:cstheme="minorHAnsi"/>
          <w:sz w:val="24"/>
          <w:szCs w:val="24"/>
        </w:rPr>
        <w:t xml:space="preserve"> 365. Sale wyposażone są w rzutnik/tablica multimedialna, flipchart, odpowiednia przestrzeń, stoliki/ławki, krzesła. </w:t>
      </w:r>
    </w:p>
    <w:p w14:paraId="3D425517" w14:textId="77777777" w:rsidR="00225C15" w:rsidRPr="00AE7320" w:rsidRDefault="00225C15" w:rsidP="00E66337">
      <w:pPr>
        <w:spacing w:after="120" w:line="360" w:lineRule="auto"/>
        <w:jc w:val="both"/>
        <w:rPr>
          <w:rFonts w:cstheme="minorHAnsi"/>
          <w:sz w:val="24"/>
          <w:szCs w:val="24"/>
        </w:rPr>
      </w:pPr>
    </w:p>
    <w:p w14:paraId="34C7227B" w14:textId="0543F39B" w:rsidR="00225C15" w:rsidRPr="00AE7320" w:rsidRDefault="00225C15" w:rsidP="00E66337">
      <w:pPr>
        <w:spacing w:after="120" w:line="360" w:lineRule="auto"/>
        <w:jc w:val="both"/>
        <w:rPr>
          <w:rFonts w:cstheme="minorHAnsi"/>
          <w:sz w:val="24"/>
          <w:szCs w:val="24"/>
          <w:u w:val="single"/>
        </w:rPr>
      </w:pPr>
      <w:r w:rsidRPr="00AE7320">
        <w:rPr>
          <w:rFonts w:cstheme="minorHAnsi"/>
          <w:sz w:val="24"/>
          <w:szCs w:val="24"/>
          <w:u w:val="single"/>
        </w:rPr>
        <w:t xml:space="preserve">W ramach realizacji </w:t>
      </w:r>
      <w:r w:rsidR="0081401D" w:rsidRPr="00AE7320">
        <w:rPr>
          <w:rFonts w:cstheme="minorHAnsi"/>
          <w:sz w:val="24"/>
          <w:szCs w:val="24"/>
          <w:u w:val="single"/>
        </w:rPr>
        <w:t>zajęć dydaktycznych</w:t>
      </w:r>
      <w:r w:rsidRPr="00AE7320">
        <w:rPr>
          <w:rFonts w:cstheme="minorHAnsi"/>
          <w:sz w:val="24"/>
          <w:szCs w:val="24"/>
          <w:u w:val="single"/>
        </w:rPr>
        <w:t xml:space="preserve"> Wykonawca zobowiązany jest do:</w:t>
      </w:r>
    </w:p>
    <w:p w14:paraId="01B8A1C7" w14:textId="0B79AC43" w:rsidR="00CD3FF6" w:rsidRPr="00AE7320" w:rsidRDefault="00225C15" w:rsidP="00E66337">
      <w:pPr>
        <w:widowControl w:val="0"/>
        <w:numPr>
          <w:ilvl w:val="0"/>
          <w:numId w:val="5"/>
        </w:numPr>
        <w:suppressAutoHyphens/>
        <w:autoSpaceDN w:val="0"/>
        <w:spacing w:after="120" w:line="360" w:lineRule="auto"/>
        <w:jc w:val="both"/>
        <w:textAlignment w:val="baseline"/>
        <w:rPr>
          <w:rFonts w:cstheme="minorHAnsi"/>
          <w:sz w:val="24"/>
          <w:szCs w:val="24"/>
        </w:rPr>
      </w:pPr>
      <w:r w:rsidRPr="00AE7320">
        <w:rPr>
          <w:rFonts w:cstheme="minorHAnsi"/>
          <w:sz w:val="24"/>
          <w:szCs w:val="24"/>
        </w:rPr>
        <w:t xml:space="preserve">Przed realizacją usługi </w:t>
      </w:r>
      <w:r w:rsidR="00CD3FF6" w:rsidRPr="00AE7320">
        <w:rPr>
          <w:rFonts w:cstheme="minorHAnsi"/>
          <w:sz w:val="24"/>
          <w:szCs w:val="24"/>
        </w:rPr>
        <w:t>–</w:t>
      </w:r>
      <w:r w:rsidRPr="00AE7320">
        <w:rPr>
          <w:rFonts w:cstheme="minorHAnsi"/>
          <w:sz w:val="24"/>
          <w:szCs w:val="24"/>
        </w:rPr>
        <w:t xml:space="preserve"> </w:t>
      </w:r>
      <w:r w:rsidR="00CD3FF6" w:rsidRPr="00AE7320">
        <w:rPr>
          <w:rFonts w:cstheme="minorHAnsi"/>
          <w:sz w:val="24"/>
          <w:szCs w:val="24"/>
        </w:rPr>
        <w:t>przygotowania i przekazania w wersji elektronicznej i</w:t>
      </w:r>
      <w:r w:rsidR="00AE7320">
        <w:rPr>
          <w:rFonts w:cstheme="minorHAnsi"/>
          <w:sz w:val="24"/>
          <w:szCs w:val="24"/>
        </w:rPr>
        <w:t> </w:t>
      </w:r>
      <w:r w:rsidR="00CD3FF6" w:rsidRPr="00AE7320">
        <w:rPr>
          <w:rFonts w:cstheme="minorHAnsi"/>
          <w:sz w:val="24"/>
          <w:szCs w:val="24"/>
        </w:rPr>
        <w:t>papierowej harmonogramu zajęć (terminy w harmonogramie do ustalenia z</w:t>
      </w:r>
      <w:r w:rsidR="00AE7320">
        <w:rPr>
          <w:rFonts w:cstheme="minorHAnsi"/>
          <w:sz w:val="24"/>
          <w:szCs w:val="24"/>
        </w:rPr>
        <w:t> </w:t>
      </w:r>
      <w:r w:rsidR="00CD3FF6" w:rsidRPr="00AE7320">
        <w:rPr>
          <w:rFonts w:cstheme="minorHAnsi"/>
          <w:sz w:val="24"/>
          <w:szCs w:val="24"/>
        </w:rPr>
        <w:t xml:space="preserve">Zamawiającym) Harmonogram uwzględnia minimum: miejsce realizacji zajęć, tytuł zajęć, wykładowcę, termin i godziny realizacji zajęć. </w:t>
      </w:r>
    </w:p>
    <w:p w14:paraId="6DB4CBF3" w14:textId="01B6D173" w:rsidR="00050C19" w:rsidRPr="00AE7320" w:rsidRDefault="00CD3FF6" w:rsidP="00E66337">
      <w:pPr>
        <w:widowControl w:val="0"/>
        <w:numPr>
          <w:ilvl w:val="0"/>
          <w:numId w:val="5"/>
        </w:numPr>
        <w:suppressAutoHyphens/>
        <w:autoSpaceDN w:val="0"/>
        <w:spacing w:after="120" w:line="360" w:lineRule="auto"/>
        <w:jc w:val="both"/>
        <w:textAlignment w:val="baseline"/>
        <w:rPr>
          <w:rFonts w:cstheme="minorHAnsi"/>
          <w:sz w:val="24"/>
          <w:szCs w:val="24"/>
        </w:rPr>
      </w:pPr>
      <w:r w:rsidRPr="00AE7320">
        <w:rPr>
          <w:rFonts w:cstheme="minorHAnsi"/>
          <w:sz w:val="24"/>
          <w:szCs w:val="24"/>
        </w:rPr>
        <w:t xml:space="preserve">Przed realizacją usługi - </w:t>
      </w:r>
      <w:r w:rsidR="00225C15" w:rsidRPr="00AE7320">
        <w:rPr>
          <w:rFonts w:cstheme="minorHAnsi"/>
          <w:sz w:val="24"/>
          <w:szCs w:val="24"/>
        </w:rPr>
        <w:t xml:space="preserve">przygotowania i przekazania w wersji elektronicznej do Zamawiającego programu </w:t>
      </w:r>
      <w:r w:rsidR="00050C19" w:rsidRPr="00AE7320">
        <w:rPr>
          <w:rFonts w:cstheme="minorHAnsi"/>
          <w:sz w:val="24"/>
          <w:szCs w:val="24"/>
        </w:rPr>
        <w:t xml:space="preserve">nauczania, </w:t>
      </w:r>
      <w:r w:rsidRPr="00AE7320">
        <w:rPr>
          <w:rFonts w:cstheme="minorHAnsi"/>
          <w:sz w:val="24"/>
          <w:szCs w:val="24"/>
        </w:rPr>
        <w:t>przygotowanego zgodnie z zakresem określonym w Rozporządzeniu Ministra Edukacji Narodowej z dnia 19 marca 2019 r. w sprawie kształcenia ustawicznego w formach pozaszkolnych (Dz.U. 2019 poz. 652 ze zm.)</w:t>
      </w:r>
    </w:p>
    <w:p w14:paraId="158704D4" w14:textId="22847929" w:rsidR="00225C15" w:rsidRPr="00AE7320" w:rsidRDefault="00B24477" w:rsidP="00E66337">
      <w:pPr>
        <w:widowControl w:val="0"/>
        <w:numPr>
          <w:ilvl w:val="0"/>
          <w:numId w:val="5"/>
        </w:numPr>
        <w:suppressAutoHyphens/>
        <w:autoSpaceDN w:val="0"/>
        <w:spacing w:after="120" w:line="360" w:lineRule="auto"/>
        <w:jc w:val="both"/>
        <w:textAlignment w:val="baseline"/>
        <w:rPr>
          <w:rFonts w:cstheme="minorHAnsi"/>
          <w:sz w:val="24"/>
          <w:szCs w:val="24"/>
        </w:rPr>
      </w:pPr>
      <w:r w:rsidRPr="00AE7320">
        <w:rPr>
          <w:rFonts w:cstheme="minorHAnsi"/>
          <w:sz w:val="24"/>
          <w:szCs w:val="24"/>
        </w:rPr>
        <w:t xml:space="preserve">Przekazania w wersji elektronicznej </w:t>
      </w:r>
      <w:r w:rsidR="00225C15" w:rsidRPr="00AE7320">
        <w:rPr>
          <w:rFonts w:cstheme="minorHAnsi"/>
          <w:sz w:val="24"/>
          <w:szCs w:val="24"/>
        </w:rPr>
        <w:t>materiałów szkoleniowych zawierających cały zakres tematyczny.</w:t>
      </w:r>
    </w:p>
    <w:p w14:paraId="6090661E" w14:textId="7F2B9FA2" w:rsidR="007744B8" w:rsidRPr="00AE7320" w:rsidRDefault="00225C15" w:rsidP="00E66337">
      <w:pPr>
        <w:widowControl w:val="0"/>
        <w:numPr>
          <w:ilvl w:val="0"/>
          <w:numId w:val="5"/>
        </w:numPr>
        <w:suppressAutoHyphens/>
        <w:autoSpaceDN w:val="0"/>
        <w:spacing w:after="120" w:line="360" w:lineRule="auto"/>
        <w:jc w:val="both"/>
        <w:textAlignment w:val="baseline"/>
        <w:rPr>
          <w:rFonts w:cstheme="minorHAnsi"/>
          <w:sz w:val="24"/>
          <w:szCs w:val="24"/>
        </w:rPr>
      </w:pPr>
      <w:r w:rsidRPr="00AE7320">
        <w:rPr>
          <w:rFonts w:cstheme="minorHAnsi"/>
          <w:sz w:val="24"/>
          <w:szCs w:val="24"/>
        </w:rPr>
        <w:t>Prowadzenia dziennika zajęć</w:t>
      </w:r>
      <w:r w:rsidR="007744B8" w:rsidRPr="00AE7320">
        <w:rPr>
          <w:rFonts w:cstheme="minorHAnsi"/>
          <w:sz w:val="24"/>
          <w:szCs w:val="24"/>
        </w:rPr>
        <w:t>, przygotowanego przez Zamawiającego zgodnie z</w:t>
      </w:r>
      <w:r w:rsidR="00AE7320">
        <w:rPr>
          <w:rFonts w:cstheme="minorHAnsi"/>
          <w:sz w:val="24"/>
          <w:szCs w:val="24"/>
        </w:rPr>
        <w:t> </w:t>
      </w:r>
      <w:r w:rsidR="007744B8" w:rsidRPr="00AE7320">
        <w:rPr>
          <w:rFonts w:cstheme="minorHAnsi"/>
          <w:sz w:val="24"/>
          <w:szCs w:val="24"/>
        </w:rPr>
        <w:t>zakresem określonym w Rozporządzeniu Ministra Edukacji Narodowej z dnia 19 marca 2019 r. w sprawie kształcenia ustawicznego w formach pozaszkolnych (Dz.U. 2019 poz. 652 ze zm.)</w:t>
      </w:r>
    </w:p>
    <w:p w14:paraId="28A825EF" w14:textId="303F1BF8" w:rsidR="00225C15" w:rsidRPr="00AE7320" w:rsidRDefault="007744B8" w:rsidP="00E66337">
      <w:pPr>
        <w:widowControl w:val="0"/>
        <w:numPr>
          <w:ilvl w:val="0"/>
          <w:numId w:val="5"/>
        </w:numPr>
        <w:suppressAutoHyphens/>
        <w:autoSpaceDN w:val="0"/>
        <w:spacing w:after="120" w:line="360" w:lineRule="auto"/>
        <w:jc w:val="both"/>
        <w:textAlignment w:val="baseline"/>
        <w:rPr>
          <w:rFonts w:cstheme="minorHAnsi"/>
          <w:sz w:val="24"/>
          <w:szCs w:val="24"/>
        </w:rPr>
      </w:pPr>
      <w:r w:rsidRPr="00AE7320">
        <w:rPr>
          <w:rFonts w:cstheme="minorHAnsi"/>
          <w:sz w:val="24"/>
          <w:szCs w:val="24"/>
        </w:rPr>
        <w:t>P</w:t>
      </w:r>
      <w:r w:rsidR="00225C15" w:rsidRPr="00AE7320">
        <w:rPr>
          <w:rFonts w:cstheme="minorHAnsi"/>
          <w:sz w:val="24"/>
          <w:szCs w:val="24"/>
        </w:rPr>
        <w:t xml:space="preserve">rzeprowadzenia weryfikacji nabycia kompetencji </w:t>
      </w:r>
      <w:r w:rsidRPr="00AE7320">
        <w:rPr>
          <w:rFonts w:cstheme="minorHAnsi"/>
          <w:sz w:val="24"/>
          <w:szCs w:val="24"/>
        </w:rPr>
        <w:t xml:space="preserve">uczestników / uczestniczek Kwalifikacyjnego Kursu Zawodowego – z wykorzystaniem imiennych testów wiedzy czy </w:t>
      </w:r>
      <w:r w:rsidRPr="00AE7320">
        <w:rPr>
          <w:rFonts w:cstheme="minorHAnsi"/>
          <w:sz w:val="24"/>
          <w:szCs w:val="24"/>
        </w:rPr>
        <w:lastRenderedPageBreak/>
        <w:t>testów praktycznych, zadań praktycznych, projektów etc</w:t>
      </w:r>
      <w:r w:rsidR="00225C15" w:rsidRPr="00AE7320">
        <w:rPr>
          <w:rFonts w:cstheme="minorHAnsi"/>
          <w:sz w:val="24"/>
          <w:szCs w:val="24"/>
        </w:rPr>
        <w:t>.</w:t>
      </w:r>
      <w:r w:rsidRPr="00AE7320">
        <w:rPr>
          <w:rFonts w:cstheme="minorHAnsi"/>
          <w:sz w:val="24"/>
          <w:szCs w:val="24"/>
        </w:rPr>
        <w:t xml:space="preserve"> (forma zależna od założeń w</w:t>
      </w:r>
      <w:r w:rsidR="00AE7320">
        <w:rPr>
          <w:rFonts w:cstheme="minorHAnsi"/>
          <w:sz w:val="24"/>
          <w:szCs w:val="24"/>
        </w:rPr>
        <w:t> </w:t>
      </w:r>
      <w:r w:rsidRPr="00AE7320">
        <w:rPr>
          <w:rFonts w:cstheme="minorHAnsi"/>
          <w:sz w:val="24"/>
          <w:szCs w:val="24"/>
        </w:rPr>
        <w:t>programie nauczania).</w:t>
      </w:r>
      <w:r w:rsidR="00995341" w:rsidRPr="00AE7320">
        <w:rPr>
          <w:rFonts w:cstheme="minorHAnsi"/>
          <w:sz w:val="24"/>
          <w:szCs w:val="24"/>
        </w:rPr>
        <w:t xml:space="preserve"> Dopuszcza się, aby weryfikacja wiedzy i umiejętności odbywała się w formie kilku prac zaliczeniowych. </w:t>
      </w:r>
    </w:p>
    <w:p w14:paraId="0ED1C361" w14:textId="57602CE2" w:rsidR="007744B8" w:rsidRPr="00AE7320" w:rsidRDefault="007744B8" w:rsidP="00E66337">
      <w:pPr>
        <w:widowControl w:val="0"/>
        <w:numPr>
          <w:ilvl w:val="0"/>
          <w:numId w:val="5"/>
        </w:numPr>
        <w:suppressAutoHyphens/>
        <w:autoSpaceDN w:val="0"/>
        <w:spacing w:after="120" w:line="360" w:lineRule="auto"/>
        <w:jc w:val="both"/>
        <w:textAlignment w:val="baseline"/>
        <w:rPr>
          <w:rFonts w:cstheme="minorHAnsi"/>
          <w:sz w:val="24"/>
          <w:szCs w:val="24"/>
        </w:rPr>
      </w:pPr>
      <w:r w:rsidRPr="00AE7320">
        <w:rPr>
          <w:rFonts w:cstheme="minorHAnsi"/>
          <w:sz w:val="24"/>
          <w:szCs w:val="24"/>
        </w:rPr>
        <w:t xml:space="preserve">Przygotowania protokołu </w:t>
      </w:r>
      <w:r w:rsidR="00CF6BE6" w:rsidRPr="00AE7320">
        <w:rPr>
          <w:rFonts w:cstheme="minorHAnsi"/>
          <w:sz w:val="24"/>
          <w:szCs w:val="24"/>
        </w:rPr>
        <w:t>dotyczącego</w:t>
      </w:r>
      <w:r w:rsidRPr="00AE7320">
        <w:rPr>
          <w:rFonts w:cstheme="minorHAnsi"/>
          <w:sz w:val="24"/>
          <w:szCs w:val="24"/>
        </w:rPr>
        <w:t xml:space="preserve"> </w:t>
      </w:r>
      <w:r w:rsidR="00CF6BE6" w:rsidRPr="00AE7320">
        <w:rPr>
          <w:rFonts w:cstheme="minorHAnsi"/>
          <w:sz w:val="24"/>
          <w:szCs w:val="24"/>
        </w:rPr>
        <w:t>nabycia kompetencji przez uczestników / uczestniczki (</w:t>
      </w:r>
      <w:r w:rsidRPr="00AE7320">
        <w:rPr>
          <w:rFonts w:cstheme="minorHAnsi"/>
          <w:sz w:val="24"/>
          <w:szCs w:val="24"/>
        </w:rPr>
        <w:t xml:space="preserve">wyników </w:t>
      </w:r>
      <w:r w:rsidR="00CF6BE6" w:rsidRPr="00AE7320">
        <w:rPr>
          <w:rFonts w:cstheme="minorHAnsi"/>
          <w:sz w:val="24"/>
          <w:szCs w:val="24"/>
        </w:rPr>
        <w:t>testów wiedzy czy testów praktycznych, zadań praktycznych, projektów etc.)</w:t>
      </w:r>
    </w:p>
    <w:p w14:paraId="5C91BB05" w14:textId="77777777" w:rsidR="00225C15" w:rsidRPr="00AE7320" w:rsidRDefault="00225C15" w:rsidP="00E66337">
      <w:pPr>
        <w:widowControl w:val="0"/>
        <w:numPr>
          <w:ilvl w:val="0"/>
          <w:numId w:val="5"/>
        </w:numPr>
        <w:suppressAutoHyphens/>
        <w:autoSpaceDN w:val="0"/>
        <w:spacing w:after="120" w:line="360" w:lineRule="auto"/>
        <w:jc w:val="both"/>
        <w:textAlignment w:val="baseline"/>
        <w:rPr>
          <w:rFonts w:cstheme="minorHAnsi"/>
          <w:sz w:val="24"/>
          <w:szCs w:val="24"/>
        </w:rPr>
      </w:pPr>
      <w:r w:rsidRPr="00AE7320">
        <w:rPr>
          <w:rFonts w:cstheme="minorHAnsi"/>
          <w:sz w:val="24"/>
          <w:szCs w:val="24"/>
        </w:rPr>
        <w:t>Dostarczenia po zakończeniu realizacji usługi oryginałów następujących dokumentów</w:t>
      </w:r>
    </w:p>
    <w:p w14:paraId="407C4980" w14:textId="69534B6B" w:rsidR="00225C15" w:rsidRPr="00AE7320" w:rsidRDefault="00225C15" w:rsidP="00E66337">
      <w:pPr>
        <w:widowControl w:val="0"/>
        <w:numPr>
          <w:ilvl w:val="1"/>
          <w:numId w:val="7"/>
        </w:numPr>
        <w:suppressAutoHyphens/>
        <w:autoSpaceDN w:val="0"/>
        <w:spacing w:after="120" w:line="360" w:lineRule="auto"/>
        <w:jc w:val="both"/>
        <w:textAlignment w:val="baseline"/>
        <w:rPr>
          <w:rFonts w:cstheme="minorHAnsi"/>
          <w:sz w:val="24"/>
          <w:szCs w:val="24"/>
        </w:rPr>
      </w:pPr>
      <w:r w:rsidRPr="00AE7320">
        <w:rPr>
          <w:rFonts w:cstheme="minorHAnsi"/>
          <w:sz w:val="24"/>
          <w:szCs w:val="24"/>
        </w:rPr>
        <w:t>dziennika zajęć,</w:t>
      </w:r>
    </w:p>
    <w:p w14:paraId="7B1C8CF6" w14:textId="4F28D0AB" w:rsidR="00225C15" w:rsidRPr="00AE7320" w:rsidRDefault="00225C15" w:rsidP="00E66337">
      <w:pPr>
        <w:widowControl w:val="0"/>
        <w:numPr>
          <w:ilvl w:val="1"/>
          <w:numId w:val="7"/>
        </w:numPr>
        <w:suppressAutoHyphens/>
        <w:autoSpaceDN w:val="0"/>
        <w:spacing w:after="120" w:line="360" w:lineRule="auto"/>
        <w:jc w:val="both"/>
        <w:textAlignment w:val="baseline"/>
        <w:rPr>
          <w:rFonts w:cstheme="minorHAnsi"/>
          <w:sz w:val="24"/>
          <w:szCs w:val="24"/>
        </w:rPr>
      </w:pPr>
      <w:r w:rsidRPr="00AE7320">
        <w:rPr>
          <w:rFonts w:cstheme="minorHAnsi"/>
          <w:sz w:val="24"/>
          <w:szCs w:val="24"/>
        </w:rPr>
        <w:t>materiałów szkoleniowych, zawierających cały zakres tematyczny</w:t>
      </w:r>
    </w:p>
    <w:p w14:paraId="1321AFCF" w14:textId="77777777" w:rsidR="00225C15" w:rsidRPr="00AE7320" w:rsidRDefault="00225C15" w:rsidP="00E66337">
      <w:pPr>
        <w:widowControl w:val="0"/>
        <w:numPr>
          <w:ilvl w:val="1"/>
          <w:numId w:val="7"/>
        </w:numPr>
        <w:suppressAutoHyphens/>
        <w:autoSpaceDN w:val="0"/>
        <w:spacing w:after="120" w:line="360" w:lineRule="auto"/>
        <w:jc w:val="both"/>
        <w:textAlignment w:val="baseline"/>
        <w:rPr>
          <w:rFonts w:cstheme="minorHAnsi"/>
          <w:sz w:val="24"/>
          <w:szCs w:val="24"/>
        </w:rPr>
      </w:pPr>
      <w:r w:rsidRPr="00AE7320">
        <w:rPr>
          <w:rFonts w:cstheme="minorHAnsi"/>
          <w:sz w:val="24"/>
          <w:szCs w:val="24"/>
        </w:rPr>
        <w:t>narzędzi potwierdzających przeprowadzenie weryfikacji nabycia kompetencji (III etap weryfikacji nabywania kompetencji) tj. wypełnionych (imiennych) testów wiedzy czy testów praktycznych, zadań praktycznych, projektów etc.</w:t>
      </w:r>
    </w:p>
    <w:p w14:paraId="0E624529" w14:textId="2F1AEA08" w:rsidR="00225C15" w:rsidRPr="00AE7320" w:rsidRDefault="00CF6BE6" w:rsidP="00E66337">
      <w:pPr>
        <w:widowControl w:val="0"/>
        <w:numPr>
          <w:ilvl w:val="1"/>
          <w:numId w:val="7"/>
        </w:numPr>
        <w:suppressAutoHyphens/>
        <w:autoSpaceDN w:val="0"/>
        <w:spacing w:after="120" w:line="360" w:lineRule="auto"/>
        <w:jc w:val="both"/>
        <w:textAlignment w:val="baseline"/>
        <w:rPr>
          <w:rFonts w:cstheme="minorHAnsi"/>
          <w:sz w:val="24"/>
          <w:szCs w:val="24"/>
        </w:rPr>
      </w:pPr>
      <w:r w:rsidRPr="00AE7320">
        <w:rPr>
          <w:rFonts w:cstheme="minorHAnsi"/>
          <w:sz w:val="24"/>
          <w:szCs w:val="24"/>
        </w:rPr>
        <w:t>protokołu z</w:t>
      </w:r>
      <w:r w:rsidR="00225C15" w:rsidRPr="00AE7320">
        <w:rPr>
          <w:rFonts w:cstheme="minorHAnsi"/>
          <w:sz w:val="24"/>
          <w:szCs w:val="24"/>
        </w:rPr>
        <w:t xml:space="preserve"> uzyskanych wyników </w:t>
      </w:r>
      <w:r w:rsidRPr="00AE7320">
        <w:rPr>
          <w:rFonts w:cstheme="minorHAnsi"/>
          <w:sz w:val="24"/>
          <w:szCs w:val="24"/>
        </w:rPr>
        <w:t>przez uczestników / uczestniczki</w:t>
      </w:r>
      <w:r w:rsidR="00225C15" w:rsidRPr="00AE7320">
        <w:rPr>
          <w:rFonts w:cstheme="minorHAnsi"/>
          <w:sz w:val="24"/>
          <w:szCs w:val="24"/>
        </w:rPr>
        <w:t>,</w:t>
      </w:r>
    </w:p>
    <w:p w14:paraId="1005B439" w14:textId="77777777" w:rsidR="00225C15" w:rsidRPr="00AE7320" w:rsidRDefault="00225C15" w:rsidP="00E66337">
      <w:pPr>
        <w:widowControl w:val="0"/>
        <w:numPr>
          <w:ilvl w:val="1"/>
          <w:numId w:val="7"/>
        </w:numPr>
        <w:suppressAutoHyphens/>
        <w:autoSpaceDN w:val="0"/>
        <w:spacing w:after="120" w:line="360" w:lineRule="auto"/>
        <w:jc w:val="both"/>
        <w:textAlignment w:val="baseline"/>
        <w:rPr>
          <w:rFonts w:cstheme="minorHAnsi"/>
          <w:sz w:val="24"/>
          <w:szCs w:val="24"/>
        </w:rPr>
      </w:pPr>
      <w:r w:rsidRPr="00AE7320">
        <w:rPr>
          <w:rFonts w:cstheme="minorHAnsi"/>
          <w:sz w:val="24"/>
          <w:szCs w:val="24"/>
        </w:rPr>
        <w:t>innych dokumentów związanych z realizacją usługi. </w:t>
      </w:r>
    </w:p>
    <w:p w14:paraId="4CF0B815" w14:textId="77777777" w:rsidR="00CF6BE6" w:rsidRPr="00AE7320" w:rsidRDefault="00CF6BE6" w:rsidP="00E66337">
      <w:pPr>
        <w:spacing w:after="120" w:line="360" w:lineRule="auto"/>
        <w:jc w:val="both"/>
        <w:rPr>
          <w:rFonts w:cstheme="minorHAnsi"/>
          <w:b/>
          <w:bCs/>
          <w:sz w:val="24"/>
          <w:szCs w:val="24"/>
          <w:u w:val="single"/>
        </w:rPr>
      </w:pPr>
    </w:p>
    <w:p w14:paraId="3BFEC4DA" w14:textId="1D588D49" w:rsidR="002345C7" w:rsidRPr="00AE7320" w:rsidRDefault="002345C7" w:rsidP="00E66337">
      <w:pPr>
        <w:spacing w:after="120" w:line="360" w:lineRule="auto"/>
        <w:jc w:val="both"/>
        <w:rPr>
          <w:rFonts w:cstheme="minorHAnsi"/>
          <w:b/>
          <w:bCs/>
          <w:sz w:val="24"/>
          <w:szCs w:val="24"/>
        </w:rPr>
      </w:pPr>
      <w:r w:rsidRPr="00AE7320">
        <w:rPr>
          <w:rFonts w:cstheme="minorHAnsi"/>
          <w:b/>
          <w:bCs/>
          <w:color w:val="FF0000"/>
          <w:sz w:val="24"/>
          <w:szCs w:val="24"/>
          <w:u w:val="single"/>
        </w:rPr>
        <w:t xml:space="preserve">WYTYCZNE </w:t>
      </w:r>
      <w:r w:rsidR="00CF6BE6" w:rsidRPr="00AE7320">
        <w:rPr>
          <w:rFonts w:cstheme="minorHAnsi"/>
          <w:b/>
          <w:bCs/>
          <w:color w:val="FF0000"/>
          <w:sz w:val="24"/>
          <w:szCs w:val="24"/>
          <w:u w:val="single"/>
        </w:rPr>
        <w:t>DOTYCZĄCE COVID - 19</w:t>
      </w:r>
    </w:p>
    <w:p w14:paraId="29AFA457" w14:textId="77777777" w:rsidR="002345C7" w:rsidRPr="00AE7320" w:rsidRDefault="002345C7" w:rsidP="00E66337">
      <w:pPr>
        <w:spacing w:after="120" w:line="360" w:lineRule="auto"/>
        <w:jc w:val="both"/>
        <w:rPr>
          <w:rFonts w:cstheme="minorHAnsi"/>
          <w:sz w:val="24"/>
          <w:szCs w:val="24"/>
        </w:rPr>
      </w:pPr>
      <w:r w:rsidRPr="00AE7320">
        <w:rPr>
          <w:rFonts w:cstheme="minorHAnsi"/>
          <w:sz w:val="24"/>
          <w:szCs w:val="24"/>
        </w:rPr>
        <w:t xml:space="preserve">W przypadku występowania w kraju lub regionie obostrzeń wynikających z sytuacją epidemiologiczną w kraju, związanych z epidemią Covid-19, Wykonawca zobowiązany jest do zachowania wszelkich środków ostrożności i zapewnienia środków ochrony indywidualnej dla Prowadzących oraz płynu do dezynfekcji rąk dla uczestników zajęć stacjonarnych lub innych zabezpieczeń i sposobów organizacji rekomendowanych przez organy państwowe (wytyczne rządowe, wytyczne MEN, Sanepidu, organu Prowadzącego, Instytucji Pośredniczącej tj. Urzędu Marszałkowskiego etc.). </w:t>
      </w:r>
    </w:p>
    <w:p w14:paraId="524069A8" w14:textId="02243C39" w:rsidR="002345C7" w:rsidRPr="00AE7320" w:rsidRDefault="002345C7" w:rsidP="00E66337">
      <w:pPr>
        <w:tabs>
          <w:tab w:val="left" w:pos="284"/>
        </w:tabs>
        <w:spacing w:after="120" w:line="360" w:lineRule="auto"/>
        <w:jc w:val="both"/>
        <w:rPr>
          <w:rFonts w:cstheme="minorHAnsi"/>
          <w:sz w:val="24"/>
          <w:szCs w:val="24"/>
        </w:rPr>
      </w:pPr>
      <w:r w:rsidRPr="00AE7320">
        <w:rPr>
          <w:rFonts w:cstheme="minorHAnsi"/>
          <w:sz w:val="24"/>
          <w:szCs w:val="24"/>
        </w:rPr>
        <w:t xml:space="preserve">W przypadku zaistnienia okoliczności związanych z sytuacją epidemiologiczną w kraju uniemożliwiającą realizację </w:t>
      </w:r>
      <w:r w:rsidR="0081401D" w:rsidRPr="00AE7320">
        <w:rPr>
          <w:rFonts w:cstheme="minorHAnsi"/>
          <w:sz w:val="24"/>
          <w:szCs w:val="24"/>
        </w:rPr>
        <w:t xml:space="preserve">zajęć dydaktycznych / </w:t>
      </w:r>
      <w:r w:rsidRPr="00AE7320">
        <w:rPr>
          <w:rFonts w:cstheme="minorHAnsi"/>
          <w:sz w:val="24"/>
          <w:szCs w:val="24"/>
        </w:rPr>
        <w:t xml:space="preserve">szkoleń / kursów / warsztatów w formie </w:t>
      </w:r>
      <w:r w:rsidRPr="00AE7320">
        <w:rPr>
          <w:rFonts w:cstheme="minorHAnsi"/>
          <w:sz w:val="24"/>
          <w:szCs w:val="24"/>
        </w:rPr>
        <w:lastRenderedPageBreak/>
        <w:t>zajęć stacjonarnych Wykonawca zobowiązany do ustalenia z Zamawiającym klarownego sposobu dokumentowania zajęć, przekazywania zaświadczeń ukończenia kursu/certyfikatów, sposobu organizacji egzaminu itp. Ustalenia będą mieć formę pisemną, przy czym ze względu na sytuację epidemiczną dopuszczone byłoby przekazywanie podpisanych skanów pomiędzy stronami umowy lub oświadczeń o obustronnej akceptacji nowych zapisów przekazanych w</w:t>
      </w:r>
      <w:r w:rsidR="00AE7320">
        <w:rPr>
          <w:rFonts w:cstheme="minorHAnsi"/>
          <w:sz w:val="24"/>
          <w:szCs w:val="24"/>
        </w:rPr>
        <w:t> </w:t>
      </w:r>
      <w:r w:rsidRPr="00AE7320">
        <w:rPr>
          <w:rFonts w:cstheme="minorHAnsi"/>
          <w:sz w:val="24"/>
          <w:szCs w:val="24"/>
        </w:rPr>
        <w:t xml:space="preserve">formie elektronicznej. </w:t>
      </w:r>
    </w:p>
    <w:p w14:paraId="0C2239E3" w14:textId="77777777" w:rsidR="002345C7" w:rsidRPr="00AE7320" w:rsidRDefault="002345C7" w:rsidP="00E66337">
      <w:pPr>
        <w:tabs>
          <w:tab w:val="left" w:pos="284"/>
        </w:tabs>
        <w:spacing w:after="120" w:line="360" w:lineRule="auto"/>
        <w:jc w:val="both"/>
        <w:rPr>
          <w:rFonts w:cstheme="minorHAnsi"/>
          <w:sz w:val="24"/>
          <w:szCs w:val="24"/>
        </w:rPr>
      </w:pPr>
      <w:r w:rsidRPr="00AE7320">
        <w:rPr>
          <w:rFonts w:cstheme="minorHAnsi"/>
          <w:sz w:val="24"/>
          <w:szCs w:val="24"/>
        </w:rPr>
        <w:t>Wykonawcę będzie obowiązywała dokumentacja taka sama, jak w przypadku zajęć prowadzonych metodą tradycyjną, m.in.:</w:t>
      </w:r>
    </w:p>
    <w:p w14:paraId="18136381" w14:textId="619B211E" w:rsidR="002345C7" w:rsidRPr="00AE7320" w:rsidRDefault="002345C7" w:rsidP="00E66337">
      <w:pPr>
        <w:pStyle w:val="Akapitzlist"/>
        <w:numPr>
          <w:ilvl w:val="0"/>
          <w:numId w:val="2"/>
        </w:numPr>
        <w:tabs>
          <w:tab w:val="left" w:pos="284"/>
        </w:tabs>
        <w:autoSpaceDN w:val="0"/>
        <w:spacing w:after="120" w:line="360" w:lineRule="auto"/>
        <w:ind w:left="568" w:hanging="284"/>
        <w:contextualSpacing w:val="0"/>
        <w:jc w:val="both"/>
        <w:rPr>
          <w:rFonts w:cstheme="minorHAnsi"/>
          <w:sz w:val="24"/>
          <w:szCs w:val="24"/>
        </w:rPr>
      </w:pPr>
      <w:r w:rsidRPr="00AE7320">
        <w:rPr>
          <w:rFonts w:cstheme="minorHAnsi"/>
          <w:sz w:val="24"/>
          <w:szCs w:val="24"/>
        </w:rPr>
        <w:t>Harmonogram zajęć</w:t>
      </w:r>
      <w:r w:rsidR="008C32BD" w:rsidRPr="00AE7320">
        <w:rPr>
          <w:rFonts w:cstheme="minorHAnsi"/>
          <w:sz w:val="24"/>
          <w:szCs w:val="24"/>
        </w:rPr>
        <w:t>,</w:t>
      </w:r>
    </w:p>
    <w:p w14:paraId="3ADCFB85" w14:textId="175267CC" w:rsidR="002345C7" w:rsidRPr="00AE7320" w:rsidRDefault="002345C7" w:rsidP="00E66337">
      <w:pPr>
        <w:pStyle w:val="Akapitzlist"/>
        <w:numPr>
          <w:ilvl w:val="0"/>
          <w:numId w:val="1"/>
        </w:numPr>
        <w:tabs>
          <w:tab w:val="left" w:pos="284"/>
        </w:tabs>
        <w:autoSpaceDN w:val="0"/>
        <w:spacing w:after="120" w:line="360" w:lineRule="auto"/>
        <w:ind w:left="568" w:hanging="284"/>
        <w:contextualSpacing w:val="0"/>
        <w:jc w:val="both"/>
        <w:rPr>
          <w:rFonts w:cstheme="minorHAnsi"/>
          <w:sz w:val="24"/>
          <w:szCs w:val="24"/>
        </w:rPr>
      </w:pPr>
      <w:r w:rsidRPr="00AE7320">
        <w:rPr>
          <w:rFonts w:cstheme="minorHAnsi"/>
          <w:sz w:val="24"/>
          <w:szCs w:val="24"/>
        </w:rPr>
        <w:t>Program zajęć</w:t>
      </w:r>
    </w:p>
    <w:p w14:paraId="4AA9E4DF" w14:textId="3F631129" w:rsidR="002345C7" w:rsidRPr="00AE7320" w:rsidRDefault="002345C7" w:rsidP="00E66337">
      <w:pPr>
        <w:pStyle w:val="Akapitzlist"/>
        <w:numPr>
          <w:ilvl w:val="0"/>
          <w:numId w:val="1"/>
        </w:numPr>
        <w:tabs>
          <w:tab w:val="left" w:pos="284"/>
        </w:tabs>
        <w:autoSpaceDN w:val="0"/>
        <w:spacing w:after="120" w:line="360" w:lineRule="auto"/>
        <w:ind w:left="568" w:hanging="284"/>
        <w:contextualSpacing w:val="0"/>
        <w:jc w:val="both"/>
        <w:rPr>
          <w:rFonts w:cstheme="minorHAnsi"/>
          <w:sz w:val="24"/>
          <w:szCs w:val="24"/>
        </w:rPr>
      </w:pPr>
      <w:r w:rsidRPr="00AE7320">
        <w:rPr>
          <w:rFonts w:cstheme="minorHAnsi"/>
          <w:sz w:val="24"/>
          <w:szCs w:val="24"/>
        </w:rPr>
        <w:t>Dziennik zajęć</w:t>
      </w:r>
    </w:p>
    <w:p w14:paraId="72BE2AC1" w14:textId="77777777" w:rsidR="002345C7" w:rsidRPr="00AE7320" w:rsidRDefault="002345C7" w:rsidP="00E66337">
      <w:pPr>
        <w:pStyle w:val="Akapitzlist"/>
        <w:numPr>
          <w:ilvl w:val="0"/>
          <w:numId w:val="1"/>
        </w:numPr>
        <w:tabs>
          <w:tab w:val="left" w:pos="284"/>
        </w:tabs>
        <w:autoSpaceDN w:val="0"/>
        <w:spacing w:after="120" w:line="360" w:lineRule="auto"/>
        <w:ind w:left="568" w:hanging="284"/>
        <w:contextualSpacing w:val="0"/>
        <w:jc w:val="both"/>
        <w:rPr>
          <w:rFonts w:cstheme="minorHAnsi"/>
          <w:sz w:val="24"/>
          <w:szCs w:val="24"/>
        </w:rPr>
      </w:pPr>
      <w:r w:rsidRPr="00AE7320">
        <w:rPr>
          <w:rFonts w:cstheme="minorHAnsi"/>
          <w:sz w:val="24"/>
          <w:szCs w:val="24"/>
        </w:rPr>
        <w:t>Materiały szkoleniowe, zawierające cały zakres tematyczny</w:t>
      </w:r>
    </w:p>
    <w:p w14:paraId="047B35F6" w14:textId="038B386D" w:rsidR="002345C7" w:rsidRPr="00AE7320" w:rsidRDefault="002345C7" w:rsidP="00E66337">
      <w:pPr>
        <w:pStyle w:val="Akapitzlist"/>
        <w:numPr>
          <w:ilvl w:val="0"/>
          <w:numId w:val="1"/>
        </w:numPr>
        <w:tabs>
          <w:tab w:val="left" w:pos="284"/>
        </w:tabs>
        <w:autoSpaceDN w:val="0"/>
        <w:spacing w:after="120" w:line="360" w:lineRule="auto"/>
        <w:ind w:left="568" w:hanging="284"/>
        <w:contextualSpacing w:val="0"/>
        <w:jc w:val="both"/>
        <w:rPr>
          <w:rFonts w:cstheme="minorHAnsi"/>
          <w:sz w:val="24"/>
          <w:szCs w:val="24"/>
        </w:rPr>
      </w:pPr>
      <w:r w:rsidRPr="00AE7320">
        <w:rPr>
          <w:rFonts w:cstheme="minorHAnsi"/>
          <w:sz w:val="24"/>
          <w:szCs w:val="24"/>
        </w:rPr>
        <w:t>Narzędzia potwierdzające przeprowadzenie weryfikacji nabycia kompetencji (III etap weryfikacji nabywania kompetencji) np. imienne testy wiedzy czy testy praktyczne, zadania praktyczne, projekty etc.</w:t>
      </w:r>
    </w:p>
    <w:p w14:paraId="0F00523E" w14:textId="1140239D" w:rsidR="008C32BD" w:rsidRPr="00AE7320" w:rsidRDefault="008C32BD" w:rsidP="00E66337">
      <w:pPr>
        <w:pStyle w:val="Akapitzlist"/>
        <w:numPr>
          <w:ilvl w:val="0"/>
          <w:numId w:val="1"/>
        </w:numPr>
        <w:tabs>
          <w:tab w:val="left" w:pos="284"/>
        </w:tabs>
        <w:autoSpaceDN w:val="0"/>
        <w:spacing w:after="120" w:line="360" w:lineRule="auto"/>
        <w:ind w:left="568" w:hanging="284"/>
        <w:contextualSpacing w:val="0"/>
        <w:jc w:val="both"/>
        <w:rPr>
          <w:rFonts w:cstheme="minorHAnsi"/>
          <w:sz w:val="24"/>
          <w:szCs w:val="24"/>
        </w:rPr>
      </w:pPr>
      <w:r w:rsidRPr="00AE7320">
        <w:rPr>
          <w:rFonts w:cstheme="minorHAnsi"/>
          <w:sz w:val="24"/>
          <w:szCs w:val="24"/>
        </w:rPr>
        <w:t>Protokół z uzyskanych wyników przez uczestników / uczestniczki</w:t>
      </w:r>
    </w:p>
    <w:p w14:paraId="05D1DDFC" w14:textId="6C45614F" w:rsidR="002345C7" w:rsidRPr="00AE7320" w:rsidRDefault="002345C7" w:rsidP="00E66337">
      <w:pPr>
        <w:tabs>
          <w:tab w:val="left" w:pos="284"/>
        </w:tabs>
        <w:spacing w:after="120" w:line="360" w:lineRule="auto"/>
        <w:jc w:val="both"/>
        <w:rPr>
          <w:rFonts w:cstheme="minorHAnsi"/>
          <w:sz w:val="24"/>
          <w:szCs w:val="24"/>
        </w:rPr>
      </w:pPr>
      <w:r w:rsidRPr="00AE7320">
        <w:rPr>
          <w:rFonts w:cstheme="minorHAnsi"/>
          <w:sz w:val="24"/>
          <w:szCs w:val="24"/>
        </w:rPr>
        <w:t>Wykonawca byłby zobowiązany do prowadzenia dziennika na podstawie aktywności uczestników w danym systemie do zdalnej edukacji (np. dziennik wygenerowany elektronicznie). Przy dzienniku elektronicznym konieczny będzie jego wydruk w celu zarchiwizowania w dokumentacji projektowej. W dzienniku trzeba koniecznie nanieść adnotację, że zajęcia odbywają się on-line. Dodatkowo będzie obowiązywało sprawozdanie z</w:t>
      </w:r>
      <w:r w:rsidR="00AE7320">
        <w:rPr>
          <w:rFonts w:cstheme="minorHAnsi"/>
          <w:sz w:val="24"/>
          <w:szCs w:val="24"/>
        </w:rPr>
        <w:t> </w:t>
      </w:r>
      <w:r w:rsidRPr="00AE7320">
        <w:rPr>
          <w:rFonts w:cstheme="minorHAnsi"/>
          <w:sz w:val="24"/>
          <w:szCs w:val="24"/>
        </w:rPr>
        <w:t xml:space="preserve">przeprowadzonych zajęć, np. z wykazem, jakie materiały/zadania/linki zostały przesłane do uczestników, czy wszyscy uczestnicy odesłali wykonane zadania. Wykaz/ewidencja przeprowadzonych godzin on-line przez danego Wykonawcę dla celów potwierdzenia kwalifikowalności jego wynagrodzenia. Dodatkowymi materiałami potwierdzającymi pracę on-line będą np. raporty z logowań, nagrania video prowadzonych lekcji, przykładowe karty </w:t>
      </w:r>
      <w:r w:rsidRPr="00AE7320">
        <w:rPr>
          <w:rFonts w:cstheme="minorHAnsi"/>
          <w:sz w:val="24"/>
          <w:szCs w:val="24"/>
        </w:rPr>
        <w:lastRenderedPageBreak/>
        <w:t>pracy, „wytwory” pracy uczestników. Systemy i platformy, z których korzystają szkoły w</w:t>
      </w:r>
      <w:r w:rsidR="00AE7320">
        <w:rPr>
          <w:rFonts w:cstheme="minorHAnsi"/>
          <w:sz w:val="24"/>
          <w:szCs w:val="24"/>
        </w:rPr>
        <w:t> </w:t>
      </w:r>
      <w:r w:rsidRPr="00AE7320">
        <w:rPr>
          <w:rFonts w:cstheme="minorHAnsi"/>
          <w:sz w:val="24"/>
          <w:szCs w:val="24"/>
        </w:rPr>
        <w:t xml:space="preserve">ramach pracy on-line, zazwyczaj mają zarchiwizowaną historię aktywności. W ramach kontroli Wykonawca może zostać zobowiązany do wygenerowania jakiegoś konkretnego raportu. Rekomendowanym przez Zamawiającego oprogramowaniem ze względu na bezpłatny dostęp Szkoły, nauczycieli oraz uczniów jest Office 365. </w:t>
      </w:r>
    </w:p>
    <w:p w14:paraId="13E78F51" w14:textId="3571D79D" w:rsidR="0097315E" w:rsidRPr="00AE7320" w:rsidRDefault="00A2435E" w:rsidP="00E66337">
      <w:pPr>
        <w:pStyle w:val="NormalnyWeb"/>
        <w:numPr>
          <w:ilvl w:val="0"/>
          <w:numId w:val="12"/>
        </w:numPr>
        <w:spacing w:before="0" w:beforeAutospacing="0" w:after="120" w:afterAutospacing="0" w:line="360" w:lineRule="auto"/>
        <w:jc w:val="both"/>
        <w:rPr>
          <w:rFonts w:asciiTheme="minorHAnsi" w:hAnsiTheme="minorHAnsi" w:cstheme="minorHAnsi"/>
          <w:b/>
          <w:bCs/>
        </w:rPr>
      </w:pPr>
      <w:r w:rsidRPr="00AE7320">
        <w:rPr>
          <w:rFonts w:asciiTheme="minorHAnsi" w:hAnsiTheme="minorHAnsi" w:cstheme="minorHAnsi"/>
          <w:b/>
          <w:bCs/>
        </w:rPr>
        <w:t xml:space="preserve">Termin realizacji zamówienia: </w:t>
      </w:r>
    </w:p>
    <w:p w14:paraId="3052E4D2" w14:textId="3CAD9B10" w:rsidR="003C3372" w:rsidRPr="00AE7320" w:rsidRDefault="002345C7" w:rsidP="00E66337">
      <w:pPr>
        <w:pStyle w:val="NormalnyWeb"/>
        <w:spacing w:before="0" w:beforeAutospacing="0" w:after="120" w:afterAutospacing="0" w:line="360" w:lineRule="auto"/>
        <w:jc w:val="both"/>
        <w:rPr>
          <w:rFonts w:asciiTheme="minorHAnsi" w:hAnsiTheme="minorHAnsi" w:cstheme="minorHAnsi"/>
        </w:rPr>
      </w:pPr>
      <w:r w:rsidRPr="00AE7320">
        <w:rPr>
          <w:rFonts w:asciiTheme="minorHAnsi" w:hAnsiTheme="minorHAnsi" w:cstheme="minorHAnsi"/>
        </w:rPr>
        <w:t>Pierwsza grupa zajęciowa d</w:t>
      </w:r>
      <w:r w:rsidR="003C3372" w:rsidRPr="00AE7320">
        <w:rPr>
          <w:rFonts w:asciiTheme="minorHAnsi" w:hAnsiTheme="minorHAnsi" w:cstheme="minorHAnsi"/>
        </w:rPr>
        <w:t>la</w:t>
      </w:r>
      <w:r w:rsidRPr="00AE7320">
        <w:rPr>
          <w:rFonts w:asciiTheme="minorHAnsi" w:hAnsiTheme="minorHAnsi" w:cstheme="minorHAnsi"/>
        </w:rPr>
        <w:t xml:space="preserve"> </w:t>
      </w:r>
      <w:r w:rsidR="003C3372" w:rsidRPr="00AE7320">
        <w:rPr>
          <w:rFonts w:asciiTheme="minorHAnsi" w:hAnsiTheme="minorHAnsi" w:cstheme="minorHAnsi"/>
        </w:rPr>
        <w:t>zajęć dydaktycznych z tematu Prowadzenie spraw kadrowych i</w:t>
      </w:r>
      <w:r w:rsidR="00AE7320">
        <w:rPr>
          <w:rFonts w:asciiTheme="minorHAnsi" w:hAnsiTheme="minorHAnsi" w:cstheme="minorHAnsi"/>
        </w:rPr>
        <w:t> </w:t>
      </w:r>
      <w:r w:rsidR="003C3372" w:rsidRPr="00AE7320">
        <w:rPr>
          <w:rFonts w:asciiTheme="minorHAnsi" w:hAnsiTheme="minorHAnsi" w:cstheme="minorHAnsi"/>
        </w:rPr>
        <w:t xml:space="preserve">rozliczanie wynagrodzeń (156 godzin) musi zostać zrealizowana </w:t>
      </w:r>
      <w:r w:rsidR="00100527" w:rsidRPr="00AE7320">
        <w:rPr>
          <w:rFonts w:asciiTheme="minorHAnsi" w:hAnsiTheme="minorHAnsi" w:cstheme="minorHAnsi"/>
        </w:rPr>
        <w:t xml:space="preserve">w okresie od </w:t>
      </w:r>
      <w:r w:rsidR="00005D69" w:rsidRPr="00AE7320">
        <w:rPr>
          <w:rFonts w:asciiTheme="minorHAnsi" w:hAnsiTheme="minorHAnsi" w:cstheme="minorHAnsi"/>
        </w:rPr>
        <w:t>20.11.2021</w:t>
      </w:r>
      <w:r w:rsidR="00100527" w:rsidRPr="00AE7320">
        <w:rPr>
          <w:rFonts w:asciiTheme="minorHAnsi" w:hAnsiTheme="minorHAnsi" w:cstheme="minorHAnsi"/>
        </w:rPr>
        <w:t xml:space="preserve"> do </w:t>
      </w:r>
      <w:r w:rsidR="00005D69" w:rsidRPr="00AE7320">
        <w:rPr>
          <w:rFonts w:asciiTheme="minorHAnsi" w:hAnsiTheme="minorHAnsi" w:cstheme="minorHAnsi"/>
        </w:rPr>
        <w:t>10.04.2022</w:t>
      </w:r>
      <w:r w:rsidR="00100527" w:rsidRPr="00AE7320">
        <w:rPr>
          <w:rFonts w:asciiTheme="minorHAnsi" w:hAnsiTheme="minorHAnsi" w:cstheme="minorHAnsi"/>
        </w:rPr>
        <w:t>.</w:t>
      </w:r>
    </w:p>
    <w:p w14:paraId="4DEF9058" w14:textId="26C1DA1C" w:rsidR="00100527" w:rsidRPr="00AE7320" w:rsidRDefault="00100527" w:rsidP="00AE7320">
      <w:pPr>
        <w:pStyle w:val="NormalnyWeb"/>
        <w:spacing w:before="0" w:beforeAutospacing="0" w:after="120" w:afterAutospacing="0" w:line="360" w:lineRule="auto"/>
        <w:jc w:val="both"/>
        <w:rPr>
          <w:rFonts w:asciiTheme="minorHAnsi" w:hAnsiTheme="minorHAnsi" w:cstheme="minorHAnsi"/>
        </w:rPr>
      </w:pPr>
      <w:r w:rsidRPr="00AE7320">
        <w:rPr>
          <w:rFonts w:asciiTheme="minorHAnsi" w:hAnsiTheme="minorHAnsi" w:cstheme="minorHAnsi"/>
        </w:rPr>
        <w:t>Druga grupa zajęciowa dla zajęć dydaktycznych z tematu Prowadzenie spraw kadrowych i</w:t>
      </w:r>
      <w:r w:rsidR="00AE7320">
        <w:rPr>
          <w:rFonts w:asciiTheme="minorHAnsi" w:hAnsiTheme="minorHAnsi" w:cstheme="minorHAnsi"/>
        </w:rPr>
        <w:t> </w:t>
      </w:r>
      <w:r w:rsidRPr="00AE7320">
        <w:rPr>
          <w:rFonts w:asciiTheme="minorHAnsi" w:hAnsiTheme="minorHAnsi" w:cstheme="minorHAnsi"/>
        </w:rPr>
        <w:t xml:space="preserve">rozliczanie wynagrodzeń (156 godzin) musi zostać zrealizowana w okresie od </w:t>
      </w:r>
      <w:r w:rsidR="00005D69" w:rsidRPr="00AE7320">
        <w:rPr>
          <w:rFonts w:asciiTheme="minorHAnsi" w:hAnsiTheme="minorHAnsi" w:cstheme="minorHAnsi"/>
        </w:rPr>
        <w:t>20.11.2021</w:t>
      </w:r>
      <w:r w:rsidRPr="00AE7320">
        <w:rPr>
          <w:rFonts w:asciiTheme="minorHAnsi" w:hAnsiTheme="minorHAnsi" w:cstheme="minorHAnsi"/>
        </w:rPr>
        <w:t xml:space="preserve"> do </w:t>
      </w:r>
      <w:r w:rsidR="00005D69" w:rsidRPr="00AE7320">
        <w:rPr>
          <w:rFonts w:asciiTheme="minorHAnsi" w:hAnsiTheme="minorHAnsi" w:cstheme="minorHAnsi"/>
        </w:rPr>
        <w:t>10.04.2022</w:t>
      </w:r>
      <w:r w:rsidRPr="00AE7320">
        <w:rPr>
          <w:rFonts w:asciiTheme="minorHAnsi" w:hAnsiTheme="minorHAnsi" w:cstheme="minorHAnsi"/>
        </w:rPr>
        <w:t>.</w:t>
      </w:r>
    </w:p>
    <w:p w14:paraId="195D064D" w14:textId="0A713910" w:rsidR="00A2435E" w:rsidRPr="00AE7320" w:rsidRDefault="00A2435E" w:rsidP="00E66337">
      <w:pPr>
        <w:pStyle w:val="NormalnyWeb"/>
        <w:numPr>
          <w:ilvl w:val="0"/>
          <w:numId w:val="12"/>
        </w:numPr>
        <w:spacing w:before="0" w:beforeAutospacing="0" w:after="120" w:afterAutospacing="0" w:line="360" w:lineRule="auto"/>
        <w:jc w:val="both"/>
        <w:rPr>
          <w:rFonts w:asciiTheme="minorHAnsi" w:hAnsiTheme="minorHAnsi" w:cstheme="minorHAnsi"/>
          <w:b/>
          <w:bCs/>
        </w:rPr>
      </w:pPr>
      <w:bookmarkStart w:id="1" w:name="_Hlk81986285"/>
      <w:r w:rsidRPr="00AE7320">
        <w:rPr>
          <w:rFonts w:asciiTheme="minorHAnsi" w:hAnsiTheme="minorHAnsi" w:cstheme="minorHAnsi"/>
          <w:b/>
          <w:bCs/>
        </w:rPr>
        <w:t>Kryteria udziału w realizacji zamówienia:</w:t>
      </w:r>
    </w:p>
    <w:bookmarkEnd w:id="1"/>
    <w:p w14:paraId="788AB975" w14:textId="7E62896E" w:rsidR="002345C7" w:rsidRPr="00AE7320" w:rsidRDefault="002345C7" w:rsidP="00E66337">
      <w:pPr>
        <w:spacing w:after="120" w:line="360" w:lineRule="auto"/>
        <w:jc w:val="both"/>
        <w:rPr>
          <w:rFonts w:cstheme="minorHAnsi"/>
          <w:sz w:val="24"/>
          <w:szCs w:val="24"/>
        </w:rPr>
      </w:pPr>
      <w:r w:rsidRPr="00AE7320">
        <w:rPr>
          <w:rFonts w:cstheme="minorHAnsi"/>
          <w:sz w:val="24"/>
          <w:szCs w:val="24"/>
          <w:u w:val="single"/>
        </w:rPr>
        <w:t>Uprawnienia do wykonywania określonej działalności lub czynności:</w:t>
      </w:r>
      <w:r w:rsidRPr="00AE7320">
        <w:rPr>
          <w:rFonts w:cstheme="minorHAnsi"/>
          <w:sz w:val="24"/>
          <w:szCs w:val="24"/>
        </w:rPr>
        <w:t xml:space="preserve"> </w:t>
      </w:r>
      <w:r w:rsidR="008C32BD" w:rsidRPr="00AE7320">
        <w:rPr>
          <w:rFonts w:cstheme="minorHAnsi"/>
          <w:sz w:val="24"/>
          <w:szCs w:val="24"/>
        </w:rPr>
        <w:t>nie stawia się żadnego warunku w tym zakresie</w:t>
      </w:r>
    </w:p>
    <w:p w14:paraId="615C80EA" w14:textId="77777777" w:rsidR="008C32BD" w:rsidRPr="00AE7320" w:rsidRDefault="002345C7" w:rsidP="00E66337">
      <w:pPr>
        <w:spacing w:after="120" w:line="360" w:lineRule="auto"/>
        <w:jc w:val="both"/>
        <w:rPr>
          <w:rFonts w:cstheme="minorHAnsi"/>
          <w:sz w:val="24"/>
          <w:szCs w:val="24"/>
        </w:rPr>
      </w:pPr>
      <w:r w:rsidRPr="00AE7320">
        <w:rPr>
          <w:rFonts w:cstheme="minorHAnsi"/>
          <w:sz w:val="24"/>
          <w:szCs w:val="24"/>
          <w:u w:val="single"/>
        </w:rPr>
        <w:t>Potencjał techniczny:</w:t>
      </w:r>
      <w:r w:rsidRPr="00AE7320">
        <w:rPr>
          <w:rFonts w:cstheme="minorHAnsi"/>
          <w:sz w:val="24"/>
          <w:szCs w:val="24"/>
        </w:rPr>
        <w:t xml:space="preserve"> </w:t>
      </w:r>
      <w:r w:rsidR="008C32BD" w:rsidRPr="00AE7320">
        <w:rPr>
          <w:rFonts w:cstheme="minorHAnsi"/>
          <w:sz w:val="24"/>
          <w:szCs w:val="24"/>
        </w:rPr>
        <w:t>nie stawia się żadnego warunku w tym zakresie</w:t>
      </w:r>
    </w:p>
    <w:p w14:paraId="13FB19FD" w14:textId="59F556FC" w:rsidR="002345C7" w:rsidRPr="00AE7320" w:rsidRDefault="002345C7" w:rsidP="00E66337">
      <w:pPr>
        <w:spacing w:after="120" w:line="360" w:lineRule="auto"/>
        <w:jc w:val="both"/>
        <w:rPr>
          <w:rFonts w:cstheme="minorHAnsi"/>
          <w:sz w:val="24"/>
          <w:szCs w:val="24"/>
        </w:rPr>
      </w:pPr>
      <w:r w:rsidRPr="00AE7320">
        <w:rPr>
          <w:rFonts w:cstheme="minorHAnsi"/>
          <w:sz w:val="24"/>
          <w:szCs w:val="24"/>
          <w:u w:val="single"/>
        </w:rPr>
        <w:t>Potencjał kadrowy:</w:t>
      </w:r>
      <w:r w:rsidRPr="00AE7320">
        <w:rPr>
          <w:rFonts w:cstheme="minorHAnsi"/>
          <w:sz w:val="24"/>
          <w:szCs w:val="24"/>
        </w:rPr>
        <w:t xml:space="preserve"> </w:t>
      </w:r>
    </w:p>
    <w:p w14:paraId="480A8A8B" w14:textId="77777777" w:rsidR="00132358" w:rsidRPr="00AE7320" w:rsidRDefault="008C32BD" w:rsidP="00E66337">
      <w:pPr>
        <w:shd w:val="clear" w:color="auto" w:fill="FFFFFF"/>
        <w:spacing w:after="120" w:line="360" w:lineRule="auto"/>
        <w:rPr>
          <w:rFonts w:cstheme="minorHAnsi"/>
          <w:sz w:val="24"/>
          <w:szCs w:val="24"/>
        </w:rPr>
      </w:pPr>
      <w:r w:rsidRPr="00AE7320">
        <w:rPr>
          <w:rFonts w:cstheme="minorHAnsi"/>
          <w:sz w:val="24"/>
          <w:szCs w:val="24"/>
        </w:rPr>
        <w:t xml:space="preserve">Zajęcia </w:t>
      </w:r>
      <w:r w:rsidR="00196CEA" w:rsidRPr="00AE7320">
        <w:rPr>
          <w:rFonts w:cstheme="minorHAnsi"/>
          <w:sz w:val="24"/>
          <w:szCs w:val="24"/>
        </w:rPr>
        <w:t xml:space="preserve">dydaktyczne </w:t>
      </w:r>
      <w:r w:rsidRPr="00AE7320">
        <w:rPr>
          <w:rFonts w:cstheme="minorHAnsi"/>
          <w:sz w:val="24"/>
          <w:szCs w:val="24"/>
        </w:rPr>
        <w:t xml:space="preserve">może prowadzić osoba, która spełnia </w:t>
      </w:r>
      <w:r w:rsidR="004C23DA" w:rsidRPr="00AE7320">
        <w:rPr>
          <w:rFonts w:cstheme="minorHAnsi"/>
          <w:sz w:val="24"/>
          <w:szCs w:val="24"/>
        </w:rPr>
        <w:t>warunek posiadania odpowiednich kwalifikacji</w:t>
      </w:r>
      <w:r w:rsidR="00196CEA" w:rsidRPr="00AE7320">
        <w:rPr>
          <w:rFonts w:cstheme="minorHAnsi"/>
          <w:sz w:val="24"/>
          <w:szCs w:val="24"/>
        </w:rPr>
        <w:t xml:space="preserve"> </w:t>
      </w:r>
      <w:r w:rsidR="008643B7" w:rsidRPr="00AE7320">
        <w:rPr>
          <w:rFonts w:cstheme="minorHAnsi"/>
          <w:sz w:val="24"/>
          <w:szCs w:val="24"/>
        </w:rPr>
        <w:t xml:space="preserve">określonych odpowiednio w przepisach wydanych na podstawie art. 9 ust. 2 ustawy z dnia 26 stycznia 1982 r. – Karta Nauczyciela (Dz. U. z 2018 r. poz. 967 i 2245) lub na podstawie art. 120 ust. 4 ustawy. </w:t>
      </w:r>
    </w:p>
    <w:p w14:paraId="3416F310" w14:textId="1B87E936" w:rsidR="008C32BD" w:rsidRPr="00AE7320" w:rsidRDefault="008643B7" w:rsidP="00AE7320">
      <w:pPr>
        <w:shd w:val="clear" w:color="auto" w:fill="FFFFFF"/>
        <w:spacing w:after="120" w:line="360" w:lineRule="auto"/>
        <w:jc w:val="both"/>
        <w:rPr>
          <w:rFonts w:eastAsia="Times New Roman" w:cstheme="minorHAnsi"/>
          <w:color w:val="000000" w:themeColor="text1"/>
          <w:sz w:val="24"/>
          <w:szCs w:val="24"/>
          <w:lang w:eastAsia="pl-PL"/>
        </w:rPr>
      </w:pPr>
      <w:r w:rsidRPr="00AE7320">
        <w:rPr>
          <w:rFonts w:cstheme="minorHAnsi"/>
          <w:sz w:val="24"/>
          <w:szCs w:val="24"/>
        </w:rPr>
        <w:t xml:space="preserve">Na podstawie </w:t>
      </w:r>
      <w:r w:rsidR="004C23DA" w:rsidRPr="00AE7320">
        <w:rPr>
          <w:rFonts w:cstheme="minorHAnsi"/>
          <w:sz w:val="24"/>
          <w:szCs w:val="24"/>
        </w:rPr>
        <w:t>R</w:t>
      </w:r>
      <w:r w:rsidR="00196CEA" w:rsidRPr="00AE7320">
        <w:rPr>
          <w:rFonts w:cstheme="minorHAnsi"/>
          <w:sz w:val="24"/>
          <w:szCs w:val="24"/>
        </w:rPr>
        <w:t>ozporządzeni</w:t>
      </w:r>
      <w:r w:rsidR="004C23DA" w:rsidRPr="00AE7320">
        <w:rPr>
          <w:rFonts w:cstheme="minorHAnsi"/>
          <w:sz w:val="24"/>
          <w:szCs w:val="24"/>
        </w:rPr>
        <w:t>a</w:t>
      </w:r>
      <w:r w:rsidR="00196CEA" w:rsidRPr="00AE7320">
        <w:rPr>
          <w:rFonts w:cstheme="minorHAnsi"/>
          <w:sz w:val="24"/>
          <w:szCs w:val="24"/>
        </w:rPr>
        <w:t xml:space="preserve"> Ministra Edukacji Narodowej z dnia 1 sierpnia 2017 r. w sprawie szczegółowych kwalifikacji wymaganych od nauczycieli (</w:t>
      </w:r>
      <w:r w:rsidR="00196CEA" w:rsidRPr="00AE7320">
        <w:rPr>
          <w:rFonts w:eastAsia="Times New Roman" w:cstheme="minorHAnsi"/>
          <w:color w:val="000000" w:themeColor="text1"/>
          <w:sz w:val="24"/>
          <w:szCs w:val="24"/>
          <w:lang w:eastAsia="pl-PL"/>
        </w:rPr>
        <w:t>Dz.U. 2017 poz. 1575 ze zm.))</w:t>
      </w:r>
      <w:r w:rsidR="004C23DA" w:rsidRPr="00AE7320">
        <w:rPr>
          <w:rFonts w:eastAsia="Times New Roman" w:cstheme="minorHAnsi"/>
          <w:color w:val="000000" w:themeColor="text1"/>
          <w:sz w:val="24"/>
          <w:szCs w:val="24"/>
          <w:lang w:eastAsia="pl-PL"/>
        </w:rPr>
        <w:t xml:space="preserve"> </w:t>
      </w:r>
      <w:r w:rsidRPr="00AE7320">
        <w:rPr>
          <w:rFonts w:eastAsia="Times New Roman" w:cstheme="minorHAnsi"/>
          <w:color w:val="000000" w:themeColor="text1"/>
          <w:sz w:val="24"/>
          <w:szCs w:val="24"/>
          <w:lang w:eastAsia="pl-PL"/>
        </w:rPr>
        <w:t xml:space="preserve">osoba powinna posiadać </w:t>
      </w:r>
      <w:r w:rsidR="004C23DA" w:rsidRPr="00AE7320">
        <w:rPr>
          <w:rFonts w:eastAsia="Times New Roman" w:cstheme="minorHAnsi"/>
          <w:color w:val="000000" w:themeColor="text1"/>
          <w:sz w:val="24"/>
          <w:szCs w:val="24"/>
          <w:lang w:eastAsia="pl-PL"/>
        </w:rPr>
        <w:t>ukończ</w:t>
      </w:r>
      <w:r w:rsidRPr="00AE7320">
        <w:rPr>
          <w:rFonts w:eastAsia="Times New Roman" w:cstheme="minorHAnsi"/>
          <w:color w:val="000000" w:themeColor="text1"/>
          <w:sz w:val="24"/>
          <w:szCs w:val="24"/>
          <w:lang w:eastAsia="pl-PL"/>
        </w:rPr>
        <w:t>one</w:t>
      </w:r>
      <w:r w:rsidR="00196CEA" w:rsidRPr="00AE7320">
        <w:rPr>
          <w:rFonts w:eastAsia="Times New Roman" w:cstheme="minorHAnsi"/>
          <w:color w:val="000000" w:themeColor="text1"/>
          <w:sz w:val="24"/>
          <w:szCs w:val="24"/>
          <w:lang w:eastAsia="pl-PL"/>
        </w:rPr>
        <w:t>:</w:t>
      </w:r>
    </w:p>
    <w:p w14:paraId="2B66F74E" w14:textId="77777777" w:rsidR="00E25C18" w:rsidRPr="00AE7320" w:rsidRDefault="000E35E6" w:rsidP="00E96E19">
      <w:pPr>
        <w:numPr>
          <w:ilvl w:val="0"/>
          <w:numId w:val="16"/>
        </w:numPr>
        <w:shd w:val="clear" w:color="auto" w:fill="FFFFFF"/>
        <w:spacing w:after="120" w:line="360" w:lineRule="auto"/>
        <w:rPr>
          <w:rFonts w:eastAsia="Times New Roman" w:cstheme="minorHAnsi"/>
          <w:color w:val="000000" w:themeColor="text1"/>
          <w:sz w:val="24"/>
          <w:szCs w:val="24"/>
          <w:lang w:eastAsia="pl-PL"/>
        </w:rPr>
      </w:pPr>
      <w:r w:rsidRPr="00AE7320">
        <w:rPr>
          <w:rFonts w:cstheme="minorHAnsi"/>
          <w:sz w:val="24"/>
          <w:szCs w:val="24"/>
        </w:rPr>
        <w:lastRenderedPageBreak/>
        <w:t xml:space="preserve">studia drugiego stopnia lub jednolite studia magisterskie, na kierunku (specjalności) zgodnym z zajęciami będącymi przedmiotem Zamówienia, oraz posiada przygotowanie pedagogiczne lub </w:t>
      </w:r>
    </w:p>
    <w:p w14:paraId="1704B8C2" w14:textId="77777777" w:rsidR="00E25C18" w:rsidRPr="00AE7320" w:rsidRDefault="00E96E19" w:rsidP="00AE7320">
      <w:pPr>
        <w:numPr>
          <w:ilvl w:val="0"/>
          <w:numId w:val="16"/>
        </w:numPr>
        <w:shd w:val="clear" w:color="auto" w:fill="FFFFFF"/>
        <w:spacing w:after="120" w:line="360" w:lineRule="auto"/>
        <w:jc w:val="both"/>
        <w:rPr>
          <w:rFonts w:eastAsia="Times New Roman" w:cstheme="minorHAnsi"/>
          <w:color w:val="000000" w:themeColor="text1"/>
          <w:sz w:val="24"/>
          <w:szCs w:val="24"/>
          <w:lang w:eastAsia="pl-PL"/>
        </w:rPr>
      </w:pPr>
      <w:r w:rsidRPr="00AE7320">
        <w:rPr>
          <w:rFonts w:cstheme="minorHAnsi"/>
          <w:sz w:val="24"/>
          <w:szCs w:val="24"/>
        </w:rPr>
        <w:t xml:space="preserve">Studia </w:t>
      </w:r>
      <w:r w:rsidR="00E25C18" w:rsidRPr="00AE7320">
        <w:rPr>
          <w:rFonts w:cstheme="minorHAnsi"/>
          <w:sz w:val="24"/>
          <w:szCs w:val="24"/>
        </w:rPr>
        <w:t>drugiego</w:t>
      </w:r>
      <w:r w:rsidRPr="00AE7320">
        <w:rPr>
          <w:rFonts w:cstheme="minorHAnsi"/>
          <w:sz w:val="24"/>
          <w:szCs w:val="24"/>
        </w:rPr>
        <w:t xml:space="preserve"> stopnia lub jednolite studia magisterskie na kierunku, którego efekty uczenia się, o których mowa w ustawie z dnia 22 grudnia 2015 r. o Zintegrowanym Systemie Kwalifikacji, w zakresie wiedzy i umiejętności obejmują treści będące przedmiotem niniejszego Zamówienia, wskazane w podstawie programowej dla tego przedmiotu na odpowiednim etapie edukacyjnym. Należy przez to rozumieć także:</w:t>
      </w:r>
    </w:p>
    <w:p w14:paraId="64EC12F3" w14:textId="28D3DA48" w:rsidR="00E25C18" w:rsidRPr="00AE7320" w:rsidRDefault="00E96E19" w:rsidP="00AE7320">
      <w:pPr>
        <w:numPr>
          <w:ilvl w:val="1"/>
          <w:numId w:val="16"/>
        </w:numPr>
        <w:shd w:val="clear" w:color="auto" w:fill="FFFFFF"/>
        <w:spacing w:after="120" w:line="360" w:lineRule="auto"/>
        <w:jc w:val="both"/>
        <w:rPr>
          <w:rFonts w:eastAsia="Times New Roman" w:cstheme="minorHAnsi"/>
          <w:color w:val="000000" w:themeColor="text1"/>
          <w:sz w:val="24"/>
          <w:szCs w:val="24"/>
          <w:lang w:eastAsia="pl-PL"/>
        </w:rPr>
      </w:pPr>
      <w:r w:rsidRPr="00AE7320">
        <w:rPr>
          <w:rFonts w:cstheme="minorHAnsi"/>
          <w:sz w:val="24"/>
          <w:szCs w:val="24"/>
        </w:rPr>
        <w:t xml:space="preserve">kierunek, którego efekty kształcenia, o których mowa w przepisach wydanych na podstawie art. 9c ustawy z dnia 27 lipca 2005 r. - Prawo o szkolnictwie wyższym (Dz. U. z 2017 r. poz. 2183, z </w:t>
      </w:r>
      <w:proofErr w:type="spellStart"/>
      <w:r w:rsidRPr="00AE7320">
        <w:rPr>
          <w:rFonts w:cstheme="minorHAnsi"/>
          <w:sz w:val="24"/>
          <w:szCs w:val="24"/>
        </w:rPr>
        <w:t>późn</w:t>
      </w:r>
      <w:proofErr w:type="spellEnd"/>
      <w:r w:rsidRPr="00AE7320">
        <w:rPr>
          <w:rFonts w:cstheme="minorHAnsi"/>
          <w:sz w:val="24"/>
          <w:szCs w:val="24"/>
        </w:rPr>
        <w:t>. zm.), w zakresie wiedzy i</w:t>
      </w:r>
      <w:r w:rsidR="00AE7320">
        <w:rPr>
          <w:rFonts w:cstheme="minorHAnsi"/>
          <w:sz w:val="24"/>
          <w:szCs w:val="24"/>
        </w:rPr>
        <w:t> </w:t>
      </w:r>
      <w:r w:rsidRPr="00AE7320">
        <w:rPr>
          <w:rFonts w:cstheme="minorHAnsi"/>
          <w:sz w:val="24"/>
          <w:szCs w:val="24"/>
        </w:rPr>
        <w:t>umiejętności obejmują treści będące przedmiotem niniejszego Zamówienia, wskazane w podstawie programowej dla tego przedmiotu na odpowiednim etapie edukacyjnym lub</w:t>
      </w:r>
    </w:p>
    <w:p w14:paraId="2FC3196B" w14:textId="77777777" w:rsidR="00E25C18" w:rsidRPr="00AE7320" w:rsidRDefault="00E96E19" w:rsidP="00AE7320">
      <w:pPr>
        <w:numPr>
          <w:ilvl w:val="1"/>
          <w:numId w:val="16"/>
        </w:numPr>
        <w:shd w:val="clear" w:color="auto" w:fill="FFFFFF"/>
        <w:spacing w:after="120" w:line="360" w:lineRule="auto"/>
        <w:jc w:val="both"/>
        <w:rPr>
          <w:rFonts w:eastAsia="Times New Roman" w:cstheme="minorHAnsi"/>
          <w:color w:val="000000" w:themeColor="text1"/>
          <w:sz w:val="24"/>
          <w:szCs w:val="24"/>
          <w:lang w:eastAsia="pl-PL"/>
        </w:rPr>
      </w:pPr>
      <w:r w:rsidRPr="00AE7320">
        <w:rPr>
          <w:rFonts w:cstheme="minorHAnsi"/>
          <w:sz w:val="24"/>
          <w:szCs w:val="24"/>
        </w:rPr>
        <w:t xml:space="preserve">kierunek, którego zakres określony w standardach nauczania, o których mowa w przepisach wydanych na podstawie art. 4a ust. 2 pkt 3 ustawy z dnia 12 września 1990 r. o szkolnictwie wyższym (Dz. U. poz. 385, z </w:t>
      </w:r>
      <w:proofErr w:type="spellStart"/>
      <w:r w:rsidRPr="00AE7320">
        <w:rPr>
          <w:rFonts w:cstheme="minorHAnsi"/>
          <w:sz w:val="24"/>
          <w:szCs w:val="24"/>
        </w:rPr>
        <w:t>późn</w:t>
      </w:r>
      <w:proofErr w:type="spellEnd"/>
      <w:r w:rsidRPr="00AE7320">
        <w:rPr>
          <w:rFonts w:cstheme="minorHAnsi"/>
          <w:sz w:val="24"/>
          <w:szCs w:val="24"/>
        </w:rPr>
        <w:t>. zm.), dla tego kierunku studiów w grupie treści podstawowych i kierunkowych obejmuje treści będące przedmiotem niniejszego Zamówienia, wskazane w podstawie programowej dla tego przedmiotu na odpowiednim etapie edukacyjnym, lub</w:t>
      </w:r>
    </w:p>
    <w:p w14:paraId="65883780" w14:textId="1096F112" w:rsidR="00E25C18" w:rsidRPr="00AE7320" w:rsidRDefault="00E96E19" w:rsidP="00AE7320">
      <w:pPr>
        <w:numPr>
          <w:ilvl w:val="1"/>
          <w:numId w:val="16"/>
        </w:numPr>
        <w:shd w:val="clear" w:color="auto" w:fill="FFFFFF"/>
        <w:spacing w:after="120" w:line="360" w:lineRule="auto"/>
        <w:jc w:val="both"/>
        <w:rPr>
          <w:rFonts w:eastAsia="Times New Roman" w:cstheme="minorHAnsi"/>
          <w:color w:val="000000" w:themeColor="text1"/>
          <w:sz w:val="24"/>
          <w:szCs w:val="24"/>
          <w:lang w:eastAsia="pl-PL"/>
        </w:rPr>
      </w:pPr>
      <w:r w:rsidRPr="00AE7320">
        <w:rPr>
          <w:rFonts w:cstheme="minorHAnsi"/>
          <w:sz w:val="24"/>
          <w:szCs w:val="24"/>
        </w:rPr>
        <w:t>kierunek, którego zakres określony w standardach kształcenia, o których mowa w przepisach wydanych na podstawie art. 9 pkt 2 ustawy z dnia 27 lipca 2005 r. - Prawo o szkolnictwie wyższym, w brzmieniu obowiązującym przed dniem 1</w:t>
      </w:r>
      <w:r w:rsidR="00AE7320">
        <w:rPr>
          <w:rFonts w:cstheme="minorHAnsi"/>
          <w:sz w:val="24"/>
          <w:szCs w:val="24"/>
        </w:rPr>
        <w:t> </w:t>
      </w:r>
      <w:r w:rsidRPr="00AE7320">
        <w:rPr>
          <w:rFonts w:cstheme="minorHAnsi"/>
          <w:sz w:val="24"/>
          <w:szCs w:val="24"/>
        </w:rPr>
        <w:t>października 2011 r., dla tego kierunku studiów w grupie treści podstawowych i kierunkowych obejmuje treści będące przedmiotem niniejszego Zamówienia, wskazane w podstawie programowej dla tego przedmiotu na odpowiednim etapie edukacyjnym</w:t>
      </w:r>
    </w:p>
    <w:p w14:paraId="529D321A" w14:textId="47FA39CD" w:rsidR="000E35E6" w:rsidRPr="00AE7320" w:rsidRDefault="000E35E6" w:rsidP="00E25C18">
      <w:pPr>
        <w:shd w:val="clear" w:color="auto" w:fill="FFFFFF"/>
        <w:spacing w:after="120" w:line="360" w:lineRule="auto"/>
        <w:ind w:left="709"/>
        <w:rPr>
          <w:rFonts w:eastAsia="Times New Roman" w:cstheme="minorHAnsi"/>
          <w:color w:val="000000" w:themeColor="text1"/>
          <w:sz w:val="24"/>
          <w:szCs w:val="24"/>
          <w:lang w:eastAsia="pl-PL"/>
        </w:rPr>
      </w:pPr>
      <w:r w:rsidRPr="00AE7320">
        <w:rPr>
          <w:rFonts w:cstheme="minorHAnsi"/>
          <w:sz w:val="24"/>
          <w:szCs w:val="24"/>
        </w:rPr>
        <w:lastRenderedPageBreak/>
        <w:t xml:space="preserve">oraz posiada przygotowanie pedagogiczne, lub </w:t>
      </w:r>
    </w:p>
    <w:p w14:paraId="1930A21C" w14:textId="503EB8A0" w:rsidR="000E35E6" w:rsidRPr="00AE7320" w:rsidRDefault="000E35E6" w:rsidP="00E96E19">
      <w:pPr>
        <w:numPr>
          <w:ilvl w:val="0"/>
          <w:numId w:val="41"/>
        </w:numPr>
        <w:shd w:val="clear" w:color="auto" w:fill="FFFFFF"/>
        <w:spacing w:after="120" w:line="360" w:lineRule="auto"/>
        <w:rPr>
          <w:rFonts w:eastAsia="Times New Roman" w:cstheme="minorHAnsi"/>
          <w:color w:val="000000" w:themeColor="text1"/>
          <w:sz w:val="24"/>
          <w:szCs w:val="24"/>
          <w:lang w:eastAsia="pl-PL"/>
        </w:rPr>
      </w:pPr>
      <w:r w:rsidRPr="00AE7320">
        <w:rPr>
          <w:rFonts w:cstheme="minorHAnsi"/>
          <w:sz w:val="24"/>
          <w:szCs w:val="24"/>
        </w:rPr>
        <w:t xml:space="preserve">studia drugiego stopnia lub jednolite studia magisterskie, na kierunku (specjalności) innym niż wymieniony w pkt 1 i 2, i studia podyplomowe w zakresie zajęć </w:t>
      </w:r>
      <w:r w:rsidR="00196CEA" w:rsidRPr="00AE7320">
        <w:rPr>
          <w:rFonts w:cstheme="minorHAnsi"/>
          <w:sz w:val="24"/>
          <w:szCs w:val="24"/>
        </w:rPr>
        <w:t xml:space="preserve">będących przedmiotem Zamówienia </w:t>
      </w:r>
      <w:r w:rsidRPr="00AE7320">
        <w:rPr>
          <w:rFonts w:cstheme="minorHAnsi"/>
          <w:sz w:val="24"/>
          <w:szCs w:val="24"/>
        </w:rPr>
        <w:t>oraz posiada przygotowanie pedagogiczne</w:t>
      </w:r>
    </w:p>
    <w:p w14:paraId="6811EF8E" w14:textId="550B7DFD" w:rsidR="000E35E6" w:rsidRPr="00AE7320" w:rsidRDefault="000E35E6" w:rsidP="00E66337">
      <w:pPr>
        <w:shd w:val="clear" w:color="auto" w:fill="FFFFFF"/>
        <w:spacing w:after="120" w:line="360" w:lineRule="auto"/>
        <w:rPr>
          <w:rFonts w:eastAsia="Times New Roman" w:cstheme="minorHAnsi"/>
          <w:color w:val="000000" w:themeColor="text1"/>
          <w:sz w:val="24"/>
          <w:szCs w:val="24"/>
          <w:lang w:eastAsia="pl-PL"/>
        </w:rPr>
      </w:pPr>
    </w:p>
    <w:p w14:paraId="6DADCF27" w14:textId="6CD8A7B1" w:rsidR="008C32BD" w:rsidRPr="00AE7320" w:rsidRDefault="00196CEA" w:rsidP="00AE7320">
      <w:pPr>
        <w:shd w:val="clear" w:color="auto" w:fill="FFFFFF"/>
        <w:spacing w:after="120" w:line="360" w:lineRule="auto"/>
        <w:jc w:val="both"/>
        <w:rPr>
          <w:rFonts w:eastAsia="Times New Roman" w:cstheme="minorHAnsi"/>
          <w:color w:val="000000" w:themeColor="text1"/>
          <w:sz w:val="24"/>
          <w:szCs w:val="24"/>
          <w:lang w:eastAsia="pl-PL"/>
        </w:rPr>
      </w:pPr>
      <w:r w:rsidRPr="00AE7320">
        <w:rPr>
          <w:rFonts w:eastAsia="Times New Roman" w:cstheme="minorHAnsi"/>
          <w:color w:val="000000" w:themeColor="text1"/>
          <w:sz w:val="24"/>
          <w:szCs w:val="24"/>
          <w:lang w:eastAsia="pl-PL"/>
        </w:rPr>
        <w:t xml:space="preserve">Poprzez </w:t>
      </w:r>
      <w:r w:rsidR="008C32BD" w:rsidRPr="00AE7320">
        <w:rPr>
          <w:rFonts w:eastAsia="Times New Roman" w:cstheme="minorHAnsi"/>
          <w:color w:val="000000" w:themeColor="text1"/>
          <w:sz w:val="24"/>
          <w:szCs w:val="24"/>
          <w:lang w:eastAsia="pl-PL"/>
        </w:rPr>
        <w:t>posiadani</w:t>
      </w:r>
      <w:r w:rsidR="004C23DA" w:rsidRPr="00AE7320">
        <w:rPr>
          <w:rFonts w:eastAsia="Times New Roman" w:cstheme="minorHAnsi"/>
          <w:color w:val="000000" w:themeColor="text1"/>
          <w:sz w:val="24"/>
          <w:szCs w:val="24"/>
          <w:lang w:eastAsia="pl-PL"/>
        </w:rPr>
        <w:t>e</w:t>
      </w:r>
      <w:r w:rsidR="008C32BD" w:rsidRPr="00AE7320">
        <w:rPr>
          <w:rFonts w:eastAsia="Times New Roman" w:cstheme="minorHAnsi"/>
          <w:color w:val="000000" w:themeColor="text1"/>
          <w:sz w:val="24"/>
          <w:szCs w:val="24"/>
          <w:lang w:eastAsia="pl-PL"/>
        </w:rPr>
        <w:t xml:space="preserve"> </w:t>
      </w:r>
      <w:r w:rsidR="00C502EB" w:rsidRPr="00AE7320">
        <w:rPr>
          <w:rFonts w:eastAsia="Times New Roman" w:cstheme="minorHAnsi"/>
          <w:color w:val="000000" w:themeColor="text1"/>
          <w:sz w:val="24"/>
          <w:szCs w:val="24"/>
          <w:lang w:eastAsia="pl-PL"/>
        </w:rPr>
        <w:t>przygotowania pedagogicznego (</w:t>
      </w:r>
      <w:r w:rsidR="000E35E6" w:rsidRPr="00AE7320">
        <w:rPr>
          <w:rFonts w:eastAsia="Times New Roman" w:cstheme="minorHAnsi"/>
          <w:color w:val="000000" w:themeColor="text1"/>
          <w:sz w:val="24"/>
          <w:szCs w:val="24"/>
          <w:lang w:eastAsia="pl-PL"/>
        </w:rPr>
        <w:t xml:space="preserve">zgodnie z </w:t>
      </w:r>
      <w:r w:rsidR="000E35E6" w:rsidRPr="00AE7320">
        <w:rPr>
          <w:rFonts w:cstheme="minorHAnsi"/>
          <w:sz w:val="24"/>
          <w:szCs w:val="24"/>
        </w:rPr>
        <w:t>Rozporządzeniem Ministra Edukacji Narodowej z dnia 1 sierpnia 2017 r. w sprawie szczegółowych kwalifikacji wymaganych od nauczycieli (</w:t>
      </w:r>
      <w:r w:rsidR="000E35E6" w:rsidRPr="00AE7320">
        <w:rPr>
          <w:rFonts w:eastAsia="Times New Roman" w:cstheme="minorHAnsi"/>
          <w:color w:val="000000" w:themeColor="text1"/>
          <w:sz w:val="24"/>
          <w:szCs w:val="24"/>
          <w:lang w:eastAsia="pl-PL"/>
        </w:rPr>
        <w:t xml:space="preserve">Dz.U. </w:t>
      </w:r>
      <w:r w:rsidR="00005D69" w:rsidRPr="00AE7320">
        <w:rPr>
          <w:rFonts w:eastAsia="Times New Roman" w:cstheme="minorHAnsi"/>
          <w:color w:val="000000" w:themeColor="text1"/>
          <w:sz w:val="24"/>
          <w:szCs w:val="24"/>
          <w:lang w:eastAsia="pl-PL"/>
        </w:rPr>
        <w:t xml:space="preserve">z </w:t>
      </w:r>
      <w:r w:rsidR="000E35E6" w:rsidRPr="00AE7320">
        <w:rPr>
          <w:rFonts w:eastAsia="Times New Roman" w:cstheme="minorHAnsi"/>
          <w:color w:val="000000" w:themeColor="text1"/>
          <w:sz w:val="24"/>
          <w:szCs w:val="24"/>
          <w:lang w:eastAsia="pl-PL"/>
        </w:rPr>
        <w:t>20</w:t>
      </w:r>
      <w:r w:rsidR="00005D69" w:rsidRPr="00AE7320">
        <w:rPr>
          <w:rFonts w:eastAsia="Times New Roman" w:cstheme="minorHAnsi"/>
          <w:color w:val="000000" w:themeColor="text1"/>
          <w:sz w:val="24"/>
          <w:szCs w:val="24"/>
          <w:lang w:eastAsia="pl-PL"/>
        </w:rPr>
        <w:t>20</w:t>
      </w:r>
      <w:r w:rsidR="000E35E6" w:rsidRPr="00AE7320">
        <w:rPr>
          <w:rFonts w:eastAsia="Times New Roman" w:cstheme="minorHAnsi"/>
          <w:color w:val="000000" w:themeColor="text1"/>
          <w:sz w:val="24"/>
          <w:szCs w:val="24"/>
          <w:lang w:eastAsia="pl-PL"/>
        </w:rPr>
        <w:t xml:space="preserve"> poz. </w:t>
      </w:r>
      <w:r w:rsidR="00005D69" w:rsidRPr="00AE7320">
        <w:rPr>
          <w:rFonts w:eastAsia="Times New Roman" w:cstheme="minorHAnsi"/>
          <w:color w:val="000000" w:themeColor="text1"/>
          <w:sz w:val="24"/>
          <w:szCs w:val="24"/>
          <w:lang w:eastAsia="pl-PL"/>
        </w:rPr>
        <w:t>1289</w:t>
      </w:r>
      <w:r w:rsidR="000E35E6" w:rsidRPr="00AE7320">
        <w:rPr>
          <w:rFonts w:eastAsia="Times New Roman" w:cstheme="minorHAnsi"/>
          <w:color w:val="000000" w:themeColor="text1"/>
          <w:sz w:val="24"/>
          <w:szCs w:val="24"/>
          <w:lang w:eastAsia="pl-PL"/>
        </w:rPr>
        <w:t xml:space="preserve"> ze zm.)</w:t>
      </w:r>
      <w:r w:rsidRPr="00AE7320">
        <w:rPr>
          <w:rFonts w:eastAsia="Times New Roman" w:cstheme="minorHAnsi"/>
          <w:color w:val="000000" w:themeColor="text1"/>
          <w:sz w:val="24"/>
          <w:szCs w:val="24"/>
          <w:lang w:eastAsia="pl-PL"/>
        </w:rPr>
        <w:t xml:space="preserve">) </w:t>
      </w:r>
      <w:r w:rsidRPr="00AE7320">
        <w:rPr>
          <w:rFonts w:cstheme="minorHAnsi"/>
          <w:sz w:val="24"/>
          <w:szCs w:val="24"/>
        </w:rPr>
        <w:t>należy rozumieć nabycie wiedzy i umiejętności z zakresu psychologii, pedagogiki i dydaktyki szczegółowej, nauczanych w</w:t>
      </w:r>
      <w:r w:rsidR="00AE7320">
        <w:rPr>
          <w:rFonts w:cstheme="minorHAnsi"/>
          <w:sz w:val="24"/>
          <w:szCs w:val="24"/>
        </w:rPr>
        <w:t> </w:t>
      </w:r>
      <w:r w:rsidRPr="00AE7320">
        <w:rPr>
          <w:rFonts w:cstheme="minorHAnsi"/>
          <w:sz w:val="24"/>
          <w:szCs w:val="24"/>
        </w:rPr>
        <w:t>wymiarze nie mniejszym niż 270 godzin w powiązaniu z kierunkiem (specjalnością) kształcenia oraz pozytywnie ocenioną praktyką pedagogiczną – w wymiarze nie mniejszym niż 150 godzin; w przypadku nauczycieli praktycznej nauki zawodu niezbędny wymiar zajęć z</w:t>
      </w:r>
      <w:r w:rsidR="00AE7320">
        <w:rPr>
          <w:rFonts w:cstheme="minorHAnsi"/>
          <w:sz w:val="24"/>
          <w:szCs w:val="24"/>
        </w:rPr>
        <w:t> </w:t>
      </w:r>
      <w:r w:rsidRPr="00AE7320">
        <w:rPr>
          <w:rFonts w:cstheme="minorHAnsi"/>
          <w:sz w:val="24"/>
          <w:szCs w:val="24"/>
        </w:rPr>
        <w:t>zakresu przygotowania pedagogicznego wynosi nie mniej niż 150 godzin; o posiadaniu przygotowania pedagogicznego świadczy dyplom ukończenia studiów lub inny dokument wydany przez uczelnię, dyplom ukończenia zakładu kształcenia nauczycieli lub świadectwo ukończenia kursu kwalifikacyjnego;</w:t>
      </w:r>
    </w:p>
    <w:p w14:paraId="6442D323" w14:textId="5F361347" w:rsidR="008C32BD" w:rsidRPr="00AE7320" w:rsidRDefault="008C32BD" w:rsidP="00E66337">
      <w:pPr>
        <w:shd w:val="clear" w:color="auto" w:fill="FFFFFF"/>
        <w:spacing w:after="120" w:line="360" w:lineRule="auto"/>
        <w:rPr>
          <w:rFonts w:eastAsia="Times New Roman" w:cstheme="minorHAnsi"/>
          <w:color w:val="000000" w:themeColor="text1"/>
          <w:sz w:val="24"/>
          <w:szCs w:val="24"/>
          <w:lang w:eastAsia="pl-PL"/>
        </w:rPr>
      </w:pPr>
    </w:p>
    <w:p w14:paraId="23B8F797" w14:textId="57C5E794" w:rsidR="00A2435E" w:rsidRPr="00AE7320" w:rsidRDefault="00A2435E" w:rsidP="003A2B07">
      <w:pPr>
        <w:pStyle w:val="NormalnyWeb"/>
        <w:numPr>
          <w:ilvl w:val="0"/>
          <w:numId w:val="12"/>
        </w:numPr>
        <w:spacing w:before="0" w:beforeAutospacing="0" w:after="120" w:afterAutospacing="0" w:line="360" w:lineRule="auto"/>
        <w:jc w:val="both"/>
        <w:rPr>
          <w:rFonts w:asciiTheme="minorHAnsi" w:hAnsiTheme="minorHAnsi" w:cstheme="minorHAnsi"/>
          <w:b/>
          <w:bCs/>
        </w:rPr>
      </w:pPr>
      <w:r w:rsidRPr="00AE7320">
        <w:rPr>
          <w:rFonts w:asciiTheme="minorHAnsi" w:hAnsiTheme="minorHAnsi" w:cstheme="minorHAnsi"/>
          <w:b/>
          <w:bCs/>
        </w:rPr>
        <w:t xml:space="preserve">Kryteria wyboru ofert: </w:t>
      </w:r>
    </w:p>
    <w:p w14:paraId="09FF267D" w14:textId="77777777" w:rsidR="00A2435E" w:rsidRPr="00AE7320" w:rsidRDefault="00A2435E" w:rsidP="00E66337">
      <w:pPr>
        <w:pStyle w:val="NormalnyWeb"/>
        <w:spacing w:before="0" w:beforeAutospacing="0" w:after="120" w:afterAutospacing="0" w:line="360" w:lineRule="auto"/>
        <w:jc w:val="both"/>
        <w:rPr>
          <w:rFonts w:asciiTheme="minorHAnsi" w:hAnsiTheme="minorHAnsi" w:cstheme="minorHAnsi"/>
        </w:rPr>
      </w:pPr>
      <w:r w:rsidRPr="00AE7320">
        <w:rPr>
          <w:rFonts w:asciiTheme="minorHAnsi" w:hAnsiTheme="minorHAnsi" w:cstheme="minorHAnsi"/>
        </w:rPr>
        <w:t>Zamawiający dokona oceny ofert i wyboru najkorzystniejszej oferty jedynie spośród ofert uznanych za ważne, spełniających wymogi formalne.</w:t>
      </w:r>
    </w:p>
    <w:p w14:paraId="1C743997" w14:textId="77777777" w:rsidR="00A2435E" w:rsidRPr="00AE7320" w:rsidRDefault="00A2435E" w:rsidP="00E66337">
      <w:pPr>
        <w:pStyle w:val="NormalnyWeb"/>
        <w:spacing w:before="0" w:beforeAutospacing="0" w:after="120" w:afterAutospacing="0" w:line="360" w:lineRule="auto"/>
        <w:jc w:val="both"/>
        <w:rPr>
          <w:rFonts w:asciiTheme="minorHAnsi" w:hAnsiTheme="minorHAnsi" w:cstheme="minorHAnsi"/>
        </w:rPr>
      </w:pPr>
      <w:r w:rsidRPr="00AE7320">
        <w:rPr>
          <w:rFonts w:asciiTheme="minorHAnsi" w:hAnsiTheme="minorHAnsi" w:cstheme="minorHAnsi"/>
        </w:rPr>
        <w:t>Zamawiający wybierze ofertę najkorzystniejszą na podstawie kryteriów: cena ( brutto ) - 100% znaczenia.</w:t>
      </w:r>
    </w:p>
    <w:p w14:paraId="31D227D4" w14:textId="77777777" w:rsidR="00A2435E" w:rsidRPr="00AE7320" w:rsidRDefault="00A2435E" w:rsidP="00E66337">
      <w:pPr>
        <w:pStyle w:val="NormalnyWeb"/>
        <w:spacing w:before="0" w:beforeAutospacing="0" w:after="120" w:afterAutospacing="0" w:line="360" w:lineRule="auto"/>
        <w:jc w:val="both"/>
        <w:rPr>
          <w:rFonts w:asciiTheme="minorHAnsi" w:hAnsiTheme="minorHAnsi" w:cstheme="minorHAnsi"/>
        </w:rPr>
      </w:pPr>
      <w:r w:rsidRPr="00AE7320">
        <w:rPr>
          <w:rFonts w:asciiTheme="minorHAnsi" w:hAnsiTheme="minorHAnsi" w:cstheme="minorHAnsi"/>
        </w:rPr>
        <w:t>Za ofertę najkorzystniejszą uznana zostanie oferta, która uzyska najwyższą ilość punktów.</w:t>
      </w:r>
    </w:p>
    <w:p w14:paraId="664EBEEA" w14:textId="77777777" w:rsidR="00A2435E" w:rsidRPr="00AE7320" w:rsidRDefault="00A2435E" w:rsidP="00E66337">
      <w:pPr>
        <w:spacing w:after="120" w:line="360" w:lineRule="auto"/>
        <w:jc w:val="both"/>
        <w:rPr>
          <w:rFonts w:cstheme="minorHAnsi"/>
          <w:sz w:val="24"/>
          <w:szCs w:val="24"/>
        </w:rPr>
      </w:pPr>
      <w:r w:rsidRPr="00AE7320">
        <w:rPr>
          <w:rFonts w:cstheme="minorHAnsi"/>
          <w:sz w:val="24"/>
          <w:szCs w:val="24"/>
        </w:rPr>
        <w:t>Sposób oceny ofert:</w:t>
      </w:r>
    </w:p>
    <w:p w14:paraId="75FEFB1C" w14:textId="77777777" w:rsidR="00A2435E" w:rsidRPr="00AE7320" w:rsidRDefault="00A2435E" w:rsidP="00E66337">
      <w:pPr>
        <w:spacing w:after="120" w:line="360" w:lineRule="auto"/>
        <w:jc w:val="both"/>
        <w:rPr>
          <w:rFonts w:cstheme="minorHAnsi"/>
          <w:sz w:val="24"/>
          <w:szCs w:val="24"/>
        </w:rPr>
      </w:pPr>
      <w:r w:rsidRPr="00AE7320">
        <w:rPr>
          <w:rFonts w:cstheme="minorHAnsi"/>
          <w:sz w:val="24"/>
          <w:szCs w:val="24"/>
        </w:rPr>
        <w:t>W kryterium ceny punkty zostaną obliczone według następującego wzoru:</w:t>
      </w:r>
    </w:p>
    <w:p w14:paraId="51F454C9" w14:textId="77777777" w:rsidR="00A2435E" w:rsidRPr="00AE7320" w:rsidRDefault="00A2435E" w:rsidP="00E66337">
      <w:pPr>
        <w:spacing w:after="120" w:line="360" w:lineRule="auto"/>
        <w:jc w:val="both"/>
        <w:rPr>
          <w:rFonts w:cstheme="minorHAnsi"/>
          <w:sz w:val="24"/>
          <w:szCs w:val="24"/>
        </w:rPr>
      </w:pPr>
      <w:r w:rsidRPr="00AE7320">
        <w:rPr>
          <w:rFonts w:cstheme="minorHAnsi"/>
          <w:sz w:val="24"/>
          <w:szCs w:val="24"/>
        </w:rPr>
        <w:lastRenderedPageBreak/>
        <w:t>Ocena punktowa = ( najniższa cena brutto spośród ważnych i nieodrzuconych ofert / cena brutto badanej oferty ) x 100</w:t>
      </w:r>
    </w:p>
    <w:p w14:paraId="2565875A" w14:textId="77777777" w:rsidR="00A2435E" w:rsidRPr="00AE7320" w:rsidRDefault="00A2435E" w:rsidP="00E66337">
      <w:pPr>
        <w:spacing w:after="120" w:line="360" w:lineRule="auto"/>
        <w:jc w:val="both"/>
        <w:rPr>
          <w:rFonts w:eastAsia="Times New Roman" w:cstheme="minorHAnsi"/>
          <w:sz w:val="24"/>
          <w:szCs w:val="24"/>
          <w:lang w:eastAsia="pl-PL"/>
        </w:rPr>
      </w:pPr>
      <w:r w:rsidRPr="00AE7320">
        <w:rPr>
          <w:rFonts w:eastAsia="Times New Roman" w:cstheme="minorHAnsi"/>
          <w:sz w:val="24"/>
          <w:szCs w:val="24"/>
          <w:lang w:eastAsia="pl-PL"/>
        </w:rPr>
        <w:t>Za najkorzystniejszą ofertę zostanie uznana oferta, która uzyska najwyższą ilość punktów. Pozostałe oferty zostaną sklasyfikowane zgodnie z ilością uzyskanych punktów.</w:t>
      </w:r>
    </w:p>
    <w:p w14:paraId="119A7531" w14:textId="6AA35243" w:rsidR="0055635A" w:rsidRPr="00AE7320" w:rsidRDefault="0055635A" w:rsidP="003A2B07">
      <w:pPr>
        <w:pStyle w:val="NormalnyWeb"/>
        <w:numPr>
          <w:ilvl w:val="0"/>
          <w:numId w:val="12"/>
        </w:numPr>
        <w:spacing w:before="0" w:beforeAutospacing="0" w:after="120" w:afterAutospacing="0" w:line="360" w:lineRule="auto"/>
        <w:jc w:val="both"/>
        <w:rPr>
          <w:rFonts w:asciiTheme="minorHAnsi" w:hAnsiTheme="minorHAnsi" w:cstheme="minorHAnsi"/>
          <w:b/>
          <w:bCs/>
        </w:rPr>
      </w:pPr>
      <w:r w:rsidRPr="00AE7320">
        <w:rPr>
          <w:rFonts w:asciiTheme="minorHAnsi" w:hAnsiTheme="minorHAnsi" w:cstheme="minorHAnsi"/>
          <w:b/>
          <w:bCs/>
        </w:rPr>
        <w:t xml:space="preserve"> Pozostałe warunki istotne dla realizacji przedmiotu zamówienia</w:t>
      </w:r>
    </w:p>
    <w:p w14:paraId="12E708C9" w14:textId="77777777" w:rsidR="00455572" w:rsidRPr="00AE7320" w:rsidRDefault="0055635A" w:rsidP="00AE7320">
      <w:pPr>
        <w:widowControl w:val="0"/>
        <w:numPr>
          <w:ilvl w:val="0"/>
          <w:numId w:val="31"/>
        </w:numPr>
        <w:suppressAutoHyphens/>
        <w:spacing w:after="120" w:line="360" w:lineRule="auto"/>
        <w:jc w:val="both"/>
        <w:rPr>
          <w:rFonts w:cstheme="minorHAnsi"/>
          <w:sz w:val="24"/>
          <w:szCs w:val="24"/>
          <w:lang w:eastAsia="pl-PL"/>
        </w:rPr>
      </w:pPr>
      <w:r w:rsidRPr="00AE7320">
        <w:rPr>
          <w:rFonts w:eastAsia="Times New Roman" w:cstheme="minorHAnsi"/>
          <w:sz w:val="24"/>
          <w:szCs w:val="24"/>
          <w:lang w:eastAsia="pl-PL"/>
        </w:rPr>
        <w:t>Z osobą fizyczną lub podmiotem, którego oferta zostanie uznana za najkorzystniejszą w poszczególnych częściach zostanie podpisana umowa zlecenie (dotyczy osób fizycznych) lub umowa o świadczenie usług (dotyczy podmiotów)</w:t>
      </w:r>
      <w:r w:rsidR="005F5971" w:rsidRPr="00AE7320">
        <w:rPr>
          <w:rFonts w:eastAsia="Times New Roman" w:cstheme="minorHAnsi"/>
          <w:sz w:val="24"/>
          <w:szCs w:val="24"/>
          <w:lang w:eastAsia="pl-PL"/>
        </w:rPr>
        <w:t xml:space="preserve"> regulująca zasady realizacji przedmiotu zamówienia</w:t>
      </w:r>
      <w:r w:rsidRPr="00AE7320">
        <w:rPr>
          <w:rFonts w:eastAsia="Times New Roman" w:cstheme="minorHAnsi"/>
          <w:sz w:val="24"/>
          <w:szCs w:val="24"/>
          <w:lang w:eastAsia="pl-PL"/>
        </w:rPr>
        <w:t xml:space="preserve">. </w:t>
      </w:r>
    </w:p>
    <w:p w14:paraId="041DB998" w14:textId="35F67FD3" w:rsidR="00455572" w:rsidRPr="00AE7320" w:rsidRDefault="0055635A" w:rsidP="00AE7320">
      <w:pPr>
        <w:widowControl w:val="0"/>
        <w:numPr>
          <w:ilvl w:val="0"/>
          <w:numId w:val="31"/>
        </w:numPr>
        <w:suppressAutoHyphens/>
        <w:spacing w:after="120" w:line="360" w:lineRule="auto"/>
        <w:jc w:val="both"/>
        <w:rPr>
          <w:rFonts w:cstheme="minorHAnsi"/>
          <w:sz w:val="24"/>
          <w:szCs w:val="24"/>
          <w:lang w:eastAsia="pl-PL"/>
        </w:rPr>
      </w:pPr>
      <w:r w:rsidRPr="00AE7320">
        <w:rPr>
          <w:rFonts w:eastAsia="Times New Roman" w:cstheme="minorHAnsi"/>
          <w:sz w:val="24"/>
          <w:szCs w:val="24"/>
          <w:lang w:eastAsia="pl-PL"/>
        </w:rPr>
        <w:t xml:space="preserve">Dodatkowo w ramach przedmiotowego zamówienia </w:t>
      </w:r>
      <w:r w:rsidR="00455572" w:rsidRPr="00AE7320">
        <w:rPr>
          <w:rFonts w:cstheme="minorHAnsi"/>
          <w:bCs/>
          <w:sz w:val="24"/>
          <w:szCs w:val="24"/>
        </w:rPr>
        <w:t>Wykonawcy</w:t>
      </w:r>
      <w:r w:rsidR="00455572" w:rsidRPr="00AE7320">
        <w:rPr>
          <w:rFonts w:eastAsia="Times New Roman" w:cstheme="minorHAnsi"/>
          <w:sz w:val="24"/>
          <w:szCs w:val="24"/>
          <w:lang w:eastAsia="pl-PL"/>
        </w:rPr>
        <w:t xml:space="preserve"> </w:t>
      </w:r>
      <w:r w:rsidR="00455572" w:rsidRPr="00AE7320">
        <w:rPr>
          <w:rFonts w:cstheme="minorHAnsi"/>
          <w:bCs/>
          <w:sz w:val="24"/>
          <w:szCs w:val="24"/>
        </w:rPr>
        <w:t>zostaną powierzone do przetwarzania dane osobowe</w:t>
      </w:r>
      <w:r w:rsidR="00455572" w:rsidRPr="00AE7320">
        <w:rPr>
          <w:rFonts w:eastAsia="Times New Roman" w:cstheme="minorHAnsi"/>
          <w:sz w:val="24"/>
          <w:szCs w:val="24"/>
          <w:lang w:eastAsia="pl-PL"/>
        </w:rPr>
        <w:t xml:space="preserve"> </w:t>
      </w:r>
      <w:r w:rsidR="00C16703" w:rsidRPr="00AE7320">
        <w:rPr>
          <w:rFonts w:eastAsia="Times New Roman" w:cstheme="minorHAnsi"/>
          <w:sz w:val="24"/>
          <w:szCs w:val="24"/>
          <w:lang w:eastAsia="pl-PL"/>
        </w:rPr>
        <w:t>uczestników / uczestniczek Kwalifikacyjnego Kursu Zawodowego</w:t>
      </w:r>
      <w:r w:rsidR="00455572" w:rsidRPr="00AE7320">
        <w:rPr>
          <w:rFonts w:eastAsia="Times New Roman" w:cstheme="minorHAnsi"/>
          <w:sz w:val="24"/>
          <w:szCs w:val="24"/>
          <w:lang w:eastAsia="pl-PL"/>
        </w:rPr>
        <w:t xml:space="preserve">, </w:t>
      </w:r>
      <w:r w:rsidR="00455572" w:rsidRPr="00AE7320">
        <w:rPr>
          <w:rFonts w:cstheme="minorHAnsi"/>
          <w:bCs/>
          <w:sz w:val="24"/>
          <w:szCs w:val="24"/>
        </w:rPr>
        <w:t xml:space="preserve">w zakresie niezbędnym do realizacji tego zajęć dydaktycznych. Powierzenie nastąpi na podstawie odrębnej umowy o powierzenie przetwarzania danych osobowych, zgodnie z obowiązującymi przepisami </w:t>
      </w:r>
      <w:r w:rsidR="00455572" w:rsidRPr="00AE7320">
        <w:rPr>
          <w:rFonts w:cstheme="minorHAnsi"/>
          <w:sz w:val="24"/>
          <w:szCs w:val="24"/>
        </w:rPr>
        <w:t>i wymogami RODO, w tym ochronę praw osób, których dane dotyczą.</w:t>
      </w:r>
    </w:p>
    <w:p w14:paraId="29AF89F5" w14:textId="233E3A54" w:rsidR="00817C74" w:rsidRPr="00AE7320" w:rsidRDefault="00817C74" w:rsidP="00AE7320">
      <w:pPr>
        <w:widowControl w:val="0"/>
        <w:numPr>
          <w:ilvl w:val="0"/>
          <w:numId w:val="31"/>
        </w:numPr>
        <w:suppressAutoHyphens/>
        <w:spacing w:after="120" w:line="360" w:lineRule="auto"/>
        <w:jc w:val="both"/>
        <w:rPr>
          <w:rFonts w:eastAsia="Times New Roman" w:cstheme="minorHAnsi"/>
          <w:sz w:val="24"/>
          <w:szCs w:val="24"/>
        </w:rPr>
      </w:pPr>
      <w:r w:rsidRPr="00AE7320">
        <w:rPr>
          <w:rFonts w:eastAsia="Times New Roman" w:cstheme="minorHAnsi"/>
          <w:sz w:val="24"/>
          <w:szCs w:val="24"/>
        </w:rPr>
        <w:t>Wykonawca będzie zobowiązany do przestrzegania obowiązków wynikających ze współfinansowania usługi przez Unię Europejską ze środków Regionalnego Programu Operacyjnego Województwa Łódzkiego na lata 2014-2020</w:t>
      </w:r>
      <w:r w:rsidR="00455572" w:rsidRPr="00AE7320">
        <w:rPr>
          <w:rFonts w:eastAsia="Times New Roman" w:cstheme="minorHAnsi"/>
          <w:sz w:val="24"/>
          <w:szCs w:val="24"/>
        </w:rPr>
        <w:t xml:space="preserve"> tj.</w:t>
      </w:r>
    </w:p>
    <w:p w14:paraId="412E436A" w14:textId="68D795FC" w:rsidR="00455572" w:rsidRPr="00AE7320" w:rsidRDefault="00455572" w:rsidP="00AE7320">
      <w:pPr>
        <w:numPr>
          <w:ilvl w:val="1"/>
          <w:numId w:val="31"/>
        </w:numPr>
        <w:tabs>
          <w:tab w:val="left" w:pos="424"/>
        </w:tabs>
        <w:spacing w:after="120" w:line="360" w:lineRule="auto"/>
        <w:ind w:right="20"/>
        <w:jc w:val="both"/>
        <w:rPr>
          <w:rFonts w:eastAsia="Times New Roman" w:cstheme="minorHAnsi"/>
          <w:sz w:val="24"/>
          <w:szCs w:val="24"/>
        </w:rPr>
      </w:pPr>
      <w:r w:rsidRPr="00AE7320">
        <w:rPr>
          <w:rFonts w:eastAsia="Times New Roman" w:cstheme="minorHAnsi"/>
          <w:sz w:val="24"/>
          <w:szCs w:val="24"/>
        </w:rPr>
        <w:t>oznakowania dokumentacji związanej z organizacją usługi, zgodnie z wytycznymi/wzorami przekazanymi przez Zamawiającego;</w:t>
      </w:r>
    </w:p>
    <w:p w14:paraId="26DD23E8" w14:textId="58837479" w:rsidR="00455572" w:rsidRPr="00AE7320" w:rsidRDefault="00455572" w:rsidP="00AE7320">
      <w:pPr>
        <w:numPr>
          <w:ilvl w:val="1"/>
          <w:numId w:val="31"/>
        </w:numPr>
        <w:tabs>
          <w:tab w:val="left" w:pos="424"/>
        </w:tabs>
        <w:spacing w:after="120" w:line="360" w:lineRule="auto"/>
        <w:ind w:right="20"/>
        <w:jc w:val="both"/>
        <w:rPr>
          <w:rFonts w:eastAsia="Times New Roman" w:cstheme="minorHAnsi"/>
          <w:sz w:val="24"/>
          <w:szCs w:val="24"/>
        </w:rPr>
      </w:pPr>
      <w:r w:rsidRPr="00AE7320">
        <w:rPr>
          <w:rFonts w:eastAsia="Times New Roman" w:cstheme="minorHAnsi"/>
          <w:sz w:val="24"/>
          <w:szCs w:val="24"/>
        </w:rPr>
        <w:t xml:space="preserve">poddania się kontroli dokonanej przez uprawnione podmioty w zakresie prawidłowości realizacji umowy w sprawie organizacji </w:t>
      </w:r>
      <w:r w:rsidR="001818FB" w:rsidRPr="00AE7320">
        <w:rPr>
          <w:rFonts w:eastAsia="Times New Roman" w:cstheme="minorHAnsi"/>
          <w:sz w:val="24"/>
          <w:szCs w:val="24"/>
        </w:rPr>
        <w:t>zajęć dydaktycznych</w:t>
      </w:r>
      <w:r w:rsidRPr="00AE7320">
        <w:rPr>
          <w:rFonts w:eastAsia="Times New Roman" w:cstheme="minorHAnsi"/>
          <w:sz w:val="24"/>
          <w:szCs w:val="24"/>
        </w:rPr>
        <w:t xml:space="preserve"> oraz zapewnienia kontrolującym prawa wglądu we wszystkie dokumenty związane z realizacją zleconego zadania</w:t>
      </w:r>
      <w:r w:rsidR="001818FB" w:rsidRPr="00AE7320">
        <w:rPr>
          <w:rFonts w:eastAsia="Times New Roman" w:cstheme="minorHAnsi"/>
          <w:sz w:val="24"/>
          <w:szCs w:val="24"/>
        </w:rPr>
        <w:t>;</w:t>
      </w:r>
    </w:p>
    <w:p w14:paraId="309D3928" w14:textId="70D4ACC8" w:rsidR="00817C74" w:rsidRPr="00AE7320" w:rsidRDefault="00817C74" w:rsidP="00AE7320">
      <w:pPr>
        <w:widowControl w:val="0"/>
        <w:numPr>
          <w:ilvl w:val="0"/>
          <w:numId w:val="31"/>
        </w:numPr>
        <w:suppressAutoHyphens/>
        <w:spacing w:after="120" w:line="360" w:lineRule="auto"/>
        <w:jc w:val="both"/>
        <w:rPr>
          <w:rFonts w:eastAsia="Times New Roman" w:cstheme="minorHAnsi"/>
          <w:sz w:val="24"/>
          <w:szCs w:val="24"/>
        </w:rPr>
      </w:pPr>
      <w:r w:rsidRPr="00AE7320">
        <w:rPr>
          <w:rFonts w:eastAsia="Times New Roman" w:cstheme="minorHAnsi"/>
          <w:sz w:val="24"/>
          <w:szCs w:val="24"/>
        </w:rPr>
        <w:t xml:space="preserve">W przypadku wystąpienia nagłej i nieprzewidzianej w chwili zawierania niniejszej Umowy konieczności zmiany </w:t>
      </w:r>
      <w:r w:rsidR="00FF500E" w:rsidRPr="00AE7320">
        <w:rPr>
          <w:rFonts w:eastAsia="Times New Roman" w:cstheme="minorHAnsi"/>
          <w:sz w:val="24"/>
          <w:szCs w:val="24"/>
        </w:rPr>
        <w:t>osoby prowadzącej zajęcia</w:t>
      </w:r>
      <w:r w:rsidRPr="00AE7320">
        <w:rPr>
          <w:rFonts w:eastAsia="Times New Roman" w:cstheme="minorHAnsi"/>
          <w:sz w:val="24"/>
          <w:szCs w:val="24"/>
        </w:rPr>
        <w:t xml:space="preserve">, Wykonawca zapewni inną osobę do </w:t>
      </w:r>
      <w:r w:rsidRPr="00AE7320">
        <w:rPr>
          <w:rFonts w:eastAsia="Times New Roman" w:cstheme="minorHAnsi"/>
          <w:sz w:val="24"/>
          <w:szCs w:val="24"/>
        </w:rPr>
        <w:lastRenderedPageBreak/>
        <w:t xml:space="preserve">przeprowadzenia usługi posiadającą kwalifikacje nie gorsze od </w:t>
      </w:r>
      <w:r w:rsidR="00FF500E" w:rsidRPr="00AE7320">
        <w:rPr>
          <w:rFonts w:eastAsia="Times New Roman" w:cstheme="minorHAnsi"/>
          <w:sz w:val="24"/>
          <w:szCs w:val="24"/>
        </w:rPr>
        <w:t>osoby</w:t>
      </w:r>
      <w:r w:rsidRPr="00AE7320">
        <w:rPr>
          <w:rFonts w:eastAsia="Times New Roman" w:cstheme="minorHAnsi"/>
          <w:sz w:val="24"/>
          <w:szCs w:val="24"/>
        </w:rPr>
        <w:t xml:space="preserve"> dotychczasowe</w:t>
      </w:r>
      <w:r w:rsidR="00FF500E" w:rsidRPr="00AE7320">
        <w:rPr>
          <w:rFonts w:eastAsia="Times New Roman" w:cstheme="minorHAnsi"/>
          <w:sz w:val="24"/>
          <w:szCs w:val="24"/>
        </w:rPr>
        <w:t>j</w:t>
      </w:r>
      <w:r w:rsidRPr="00AE7320">
        <w:rPr>
          <w:rFonts w:eastAsia="Times New Roman" w:cstheme="minorHAnsi"/>
          <w:sz w:val="24"/>
          <w:szCs w:val="24"/>
        </w:rPr>
        <w:t xml:space="preserve">. Zmiana </w:t>
      </w:r>
      <w:r w:rsidR="00FF500E" w:rsidRPr="00AE7320">
        <w:rPr>
          <w:rFonts w:eastAsia="Times New Roman" w:cstheme="minorHAnsi"/>
          <w:sz w:val="24"/>
          <w:szCs w:val="24"/>
        </w:rPr>
        <w:t>osoby prowadzącej</w:t>
      </w:r>
      <w:r w:rsidRPr="00AE7320">
        <w:rPr>
          <w:rFonts w:eastAsia="Times New Roman" w:cstheme="minorHAnsi"/>
          <w:sz w:val="24"/>
          <w:szCs w:val="24"/>
        </w:rPr>
        <w:t xml:space="preserve"> wymaga pisemnego uzgodnienia z Zamawiającym oraz akceptacji ze strony Zamawiającego.</w:t>
      </w:r>
    </w:p>
    <w:p w14:paraId="18886D69" w14:textId="25507C37" w:rsidR="005F5971" w:rsidRPr="00AE7320" w:rsidRDefault="005F5971" w:rsidP="00AE7320">
      <w:pPr>
        <w:widowControl w:val="0"/>
        <w:numPr>
          <w:ilvl w:val="0"/>
          <w:numId w:val="31"/>
        </w:numPr>
        <w:suppressAutoHyphens/>
        <w:spacing w:after="120" w:line="360" w:lineRule="auto"/>
        <w:jc w:val="both"/>
        <w:rPr>
          <w:rFonts w:eastAsia="Times New Roman" w:cstheme="minorHAnsi"/>
          <w:sz w:val="24"/>
          <w:szCs w:val="24"/>
          <w:lang w:eastAsia="pl-PL"/>
        </w:rPr>
      </w:pPr>
      <w:r w:rsidRPr="00AE7320">
        <w:rPr>
          <w:rFonts w:eastAsia="Times New Roman" w:cstheme="minorHAnsi"/>
          <w:sz w:val="24"/>
          <w:szCs w:val="24"/>
          <w:lang w:eastAsia="pl-PL"/>
        </w:rPr>
        <w:t xml:space="preserve">Płatność za </w:t>
      </w:r>
      <w:r w:rsidRPr="00AE7320">
        <w:rPr>
          <w:rFonts w:eastAsia="Times New Roman" w:cstheme="minorHAnsi"/>
          <w:sz w:val="24"/>
          <w:szCs w:val="24"/>
        </w:rPr>
        <w:t>realizację</w:t>
      </w:r>
      <w:r w:rsidRPr="00AE7320">
        <w:rPr>
          <w:rFonts w:eastAsia="Times New Roman" w:cstheme="minorHAnsi"/>
          <w:sz w:val="24"/>
          <w:szCs w:val="24"/>
          <w:lang w:eastAsia="pl-PL"/>
        </w:rPr>
        <w:t xml:space="preserve"> zajęć dydaktycznych nastąpi jednorazowo po zakończeniu całego cyklu tj. 156 godzin dydaktycznych (dla każdej części), w terminie 30 dni od wystawienia rachunku / faktury VAT.</w:t>
      </w:r>
    </w:p>
    <w:p w14:paraId="1BBA1057" w14:textId="77777777" w:rsidR="00E25C18" w:rsidRPr="00AE7320" w:rsidRDefault="00E25C18" w:rsidP="00E25C18">
      <w:pPr>
        <w:widowControl w:val="0"/>
        <w:suppressAutoHyphens/>
        <w:spacing w:after="120" w:line="360" w:lineRule="auto"/>
        <w:rPr>
          <w:rFonts w:eastAsia="Times New Roman" w:cstheme="minorHAnsi"/>
          <w:sz w:val="24"/>
          <w:szCs w:val="24"/>
          <w:lang w:eastAsia="pl-PL"/>
        </w:rPr>
      </w:pPr>
    </w:p>
    <w:p w14:paraId="4306437D" w14:textId="3D5F71B8" w:rsidR="00A2435E" w:rsidRPr="00AE7320" w:rsidRDefault="00A2435E" w:rsidP="00E66337">
      <w:pPr>
        <w:pStyle w:val="NormalnyWeb"/>
        <w:numPr>
          <w:ilvl w:val="0"/>
          <w:numId w:val="12"/>
        </w:numPr>
        <w:spacing w:before="0" w:beforeAutospacing="0" w:after="120" w:afterAutospacing="0" w:line="360" w:lineRule="auto"/>
        <w:jc w:val="both"/>
        <w:rPr>
          <w:rFonts w:asciiTheme="minorHAnsi" w:hAnsiTheme="minorHAnsi" w:cstheme="minorHAnsi"/>
          <w:b/>
          <w:bCs/>
        </w:rPr>
      </w:pPr>
      <w:r w:rsidRPr="00AE7320">
        <w:rPr>
          <w:rFonts w:asciiTheme="minorHAnsi" w:hAnsiTheme="minorHAnsi" w:cstheme="minorHAnsi"/>
          <w:b/>
          <w:bCs/>
        </w:rPr>
        <w:t xml:space="preserve">Miejsce oraz sposób złożenia oferty: </w:t>
      </w:r>
    </w:p>
    <w:p w14:paraId="6257EA4D" w14:textId="71DA7515" w:rsidR="00A2435E" w:rsidRPr="00AE7320" w:rsidRDefault="00A2435E" w:rsidP="00E66337">
      <w:pPr>
        <w:pStyle w:val="NormalnyWeb"/>
        <w:spacing w:before="0" w:beforeAutospacing="0" w:after="120" w:afterAutospacing="0" w:line="360" w:lineRule="auto"/>
        <w:jc w:val="both"/>
        <w:rPr>
          <w:rFonts w:asciiTheme="minorHAnsi" w:hAnsiTheme="minorHAnsi" w:cstheme="minorHAnsi"/>
          <w:b/>
          <w:bCs/>
        </w:rPr>
      </w:pPr>
      <w:r w:rsidRPr="00AE7320">
        <w:rPr>
          <w:rFonts w:asciiTheme="minorHAnsi" w:hAnsiTheme="minorHAnsi" w:cstheme="minorHAnsi"/>
        </w:rPr>
        <w:t>Oferta musi być sporządzona pisemnie w języku polskim.</w:t>
      </w:r>
      <w:r w:rsidR="00D94E95" w:rsidRPr="00AE7320">
        <w:rPr>
          <w:rFonts w:asciiTheme="minorHAnsi" w:hAnsiTheme="minorHAnsi" w:cstheme="minorHAnsi"/>
        </w:rPr>
        <w:t xml:space="preserve"> Wykonawca może złożyć ofertę na realizację zajęć dla części 1, części 2 lub na obie części.</w:t>
      </w:r>
    </w:p>
    <w:p w14:paraId="1C495ABE" w14:textId="77777777" w:rsidR="001818FB" w:rsidRPr="00AE7320" w:rsidRDefault="00A2435E" w:rsidP="00E66337">
      <w:pPr>
        <w:pStyle w:val="NormalnyWeb"/>
        <w:spacing w:before="0" w:beforeAutospacing="0" w:after="120" w:afterAutospacing="0" w:line="360" w:lineRule="auto"/>
        <w:jc w:val="both"/>
        <w:rPr>
          <w:rFonts w:asciiTheme="minorHAnsi" w:hAnsiTheme="minorHAnsi" w:cstheme="minorHAnsi"/>
          <w:b/>
          <w:bCs/>
        </w:rPr>
      </w:pPr>
      <w:r w:rsidRPr="00AE7320">
        <w:rPr>
          <w:rFonts w:asciiTheme="minorHAnsi" w:hAnsiTheme="minorHAnsi" w:cstheme="minorHAnsi"/>
          <w:b/>
          <w:bCs/>
        </w:rPr>
        <w:t>Oferta musi zawierać wypełniony i podpisany</w:t>
      </w:r>
      <w:r w:rsidR="001818FB" w:rsidRPr="00AE7320">
        <w:rPr>
          <w:rFonts w:asciiTheme="minorHAnsi" w:hAnsiTheme="minorHAnsi" w:cstheme="minorHAnsi"/>
          <w:b/>
          <w:bCs/>
        </w:rPr>
        <w:t>:</w:t>
      </w:r>
    </w:p>
    <w:p w14:paraId="76402AA7" w14:textId="12409607" w:rsidR="001818FB" w:rsidRPr="00AE7320" w:rsidRDefault="00B70877" w:rsidP="00E66337">
      <w:pPr>
        <w:pStyle w:val="NormalnyWeb"/>
        <w:numPr>
          <w:ilvl w:val="0"/>
          <w:numId w:val="33"/>
        </w:numPr>
        <w:spacing w:before="0" w:beforeAutospacing="0" w:after="120" w:afterAutospacing="0" w:line="360" w:lineRule="auto"/>
        <w:jc w:val="both"/>
        <w:rPr>
          <w:rFonts w:asciiTheme="minorHAnsi" w:hAnsiTheme="minorHAnsi" w:cstheme="minorHAnsi"/>
        </w:rPr>
      </w:pPr>
      <w:r w:rsidRPr="00AE7320">
        <w:rPr>
          <w:rFonts w:asciiTheme="minorHAnsi" w:hAnsiTheme="minorHAnsi" w:cstheme="minorHAnsi"/>
        </w:rPr>
        <w:t>Z</w:t>
      </w:r>
      <w:r w:rsidR="00A2435E" w:rsidRPr="00AE7320">
        <w:rPr>
          <w:rFonts w:asciiTheme="minorHAnsi" w:hAnsiTheme="minorHAnsi" w:cstheme="minorHAnsi"/>
        </w:rPr>
        <w:t>ałącznik nr 1 – Formularz ofertowy</w:t>
      </w:r>
    </w:p>
    <w:p w14:paraId="61C46848" w14:textId="56352133" w:rsidR="00A2435E" w:rsidRPr="00AE7320" w:rsidRDefault="001818FB" w:rsidP="00E66337">
      <w:pPr>
        <w:pStyle w:val="NormalnyWeb"/>
        <w:numPr>
          <w:ilvl w:val="0"/>
          <w:numId w:val="33"/>
        </w:numPr>
        <w:spacing w:before="0" w:beforeAutospacing="0" w:after="120" w:afterAutospacing="0" w:line="360" w:lineRule="auto"/>
        <w:jc w:val="both"/>
        <w:rPr>
          <w:rFonts w:asciiTheme="minorHAnsi" w:hAnsiTheme="minorHAnsi" w:cstheme="minorHAnsi"/>
        </w:rPr>
      </w:pPr>
      <w:r w:rsidRPr="00AE7320">
        <w:rPr>
          <w:rFonts w:asciiTheme="minorHAnsi" w:hAnsiTheme="minorHAnsi" w:cstheme="minorHAnsi"/>
        </w:rPr>
        <w:t>Z</w:t>
      </w:r>
      <w:r w:rsidR="00A2435E" w:rsidRPr="00AE7320">
        <w:rPr>
          <w:rFonts w:asciiTheme="minorHAnsi" w:hAnsiTheme="minorHAnsi" w:cstheme="minorHAnsi"/>
        </w:rPr>
        <w:t>ałącznik nr 2 - Oświadczenie dotyczące spełnienia kryterium udziału</w:t>
      </w:r>
      <w:r w:rsidR="000E4A14" w:rsidRPr="00AE7320">
        <w:rPr>
          <w:rFonts w:asciiTheme="minorHAnsi" w:hAnsiTheme="minorHAnsi" w:cstheme="minorHAnsi"/>
        </w:rPr>
        <w:t xml:space="preserve"> wraz z</w:t>
      </w:r>
      <w:r w:rsidR="00AE7320">
        <w:rPr>
          <w:rFonts w:asciiTheme="minorHAnsi" w:hAnsiTheme="minorHAnsi" w:cstheme="minorHAnsi"/>
        </w:rPr>
        <w:t> </w:t>
      </w:r>
      <w:r w:rsidR="000E4A14" w:rsidRPr="00AE7320">
        <w:rPr>
          <w:rFonts w:asciiTheme="minorHAnsi" w:hAnsiTheme="minorHAnsi" w:cstheme="minorHAnsi"/>
        </w:rPr>
        <w:t xml:space="preserve">dokumentami potwierdzającymi </w:t>
      </w:r>
      <w:r w:rsidR="001D610D" w:rsidRPr="00AE7320">
        <w:rPr>
          <w:rFonts w:asciiTheme="minorHAnsi" w:hAnsiTheme="minorHAnsi" w:cstheme="minorHAnsi"/>
        </w:rPr>
        <w:t>spełnienie warunku posiadania odpowiednich kwalifikacji przez osobę</w:t>
      </w:r>
      <w:r w:rsidR="008C40B1" w:rsidRPr="00AE7320">
        <w:rPr>
          <w:rFonts w:asciiTheme="minorHAnsi" w:hAnsiTheme="minorHAnsi" w:cstheme="minorHAnsi"/>
        </w:rPr>
        <w:t xml:space="preserve"> mającą realizować zajęcia dydaktyczne</w:t>
      </w:r>
      <w:r w:rsidR="00DE331B" w:rsidRPr="00AE7320">
        <w:rPr>
          <w:rStyle w:val="Odwoanieprzypisudolnego"/>
          <w:rFonts w:asciiTheme="minorHAnsi" w:hAnsiTheme="minorHAnsi" w:cstheme="minorHAnsi"/>
        </w:rPr>
        <w:footnoteReference w:id="1"/>
      </w:r>
      <w:r w:rsidR="00A2435E" w:rsidRPr="00AE7320">
        <w:rPr>
          <w:rFonts w:asciiTheme="minorHAnsi" w:hAnsiTheme="minorHAnsi" w:cstheme="minorHAnsi"/>
        </w:rPr>
        <w:t xml:space="preserve">. </w:t>
      </w:r>
    </w:p>
    <w:p w14:paraId="1DC4DFB0" w14:textId="552415F3" w:rsidR="001818FB" w:rsidRPr="00AE7320" w:rsidRDefault="001818FB" w:rsidP="00E66337">
      <w:pPr>
        <w:pStyle w:val="NormalnyWeb"/>
        <w:numPr>
          <w:ilvl w:val="0"/>
          <w:numId w:val="33"/>
        </w:numPr>
        <w:spacing w:before="0" w:beforeAutospacing="0" w:after="120" w:afterAutospacing="0" w:line="360" w:lineRule="auto"/>
        <w:jc w:val="both"/>
        <w:rPr>
          <w:rFonts w:asciiTheme="minorHAnsi" w:hAnsiTheme="minorHAnsi" w:cstheme="minorHAnsi"/>
        </w:rPr>
      </w:pPr>
      <w:r w:rsidRPr="00AE7320">
        <w:rPr>
          <w:rFonts w:asciiTheme="minorHAnsi" w:hAnsiTheme="minorHAnsi" w:cstheme="minorHAnsi"/>
        </w:rPr>
        <w:t>Załącznik nr 3 – Zgoda na przetwarzanie danych osobowych (jeżeli dotyczy)</w:t>
      </w:r>
    </w:p>
    <w:p w14:paraId="646AFF0A" w14:textId="00179CA3" w:rsidR="00B60F47" w:rsidRPr="00AE7320" w:rsidRDefault="00B60F47" w:rsidP="00E66337">
      <w:pPr>
        <w:pStyle w:val="NormalnyWeb"/>
        <w:numPr>
          <w:ilvl w:val="0"/>
          <w:numId w:val="33"/>
        </w:numPr>
        <w:spacing w:before="0" w:beforeAutospacing="0" w:after="120" w:afterAutospacing="0" w:line="360" w:lineRule="auto"/>
        <w:jc w:val="both"/>
        <w:rPr>
          <w:rFonts w:asciiTheme="minorHAnsi" w:hAnsiTheme="minorHAnsi" w:cstheme="minorHAnsi"/>
        </w:rPr>
      </w:pPr>
      <w:r w:rsidRPr="00AE7320">
        <w:rPr>
          <w:rFonts w:asciiTheme="minorHAnsi" w:hAnsiTheme="minorHAnsi" w:cstheme="minorHAnsi"/>
        </w:rPr>
        <w:t>Załącznik nr 4 – Oświadczenie o niekaralności osoby prowadzącej zajęcia</w:t>
      </w:r>
    </w:p>
    <w:p w14:paraId="46E189F7" w14:textId="77777777" w:rsidR="00A2435E" w:rsidRPr="00AE7320" w:rsidRDefault="00A2435E" w:rsidP="00E66337">
      <w:pPr>
        <w:spacing w:after="120" w:line="360" w:lineRule="auto"/>
        <w:jc w:val="both"/>
        <w:rPr>
          <w:rFonts w:cstheme="minorHAnsi"/>
          <w:sz w:val="24"/>
          <w:szCs w:val="24"/>
        </w:rPr>
      </w:pPr>
      <w:r w:rsidRPr="00AE7320">
        <w:rPr>
          <w:rFonts w:cstheme="minorHAnsi"/>
          <w:sz w:val="24"/>
          <w:szCs w:val="24"/>
        </w:rPr>
        <w:t>Ofertę można składać w wersji papierowej lub elektronicznej:</w:t>
      </w:r>
    </w:p>
    <w:p w14:paraId="5576B394" w14:textId="554DDBB0" w:rsidR="00A2435E" w:rsidRPr="00AE7320" w:rsidRDefault="00A2435E" w:rsidP="00E66337">
      <w:pPr>
        <w:pStyle w:val="Bezodstpw"/>
        <w:numPr>
          <w:ilvl w:val="0"/>
          <w:numId w:val="28"/>
        </w:numPr>
        <w:spacing w:after="120" w:line="360" w:lineRule="auto"/>
        <w:ind w:left="284" w:hanging="284"/>
        <w:jc w:val="both"/>
        <w:rPr>
          <w:rFonts w:asciiTheme="minorHAnsi" w:hAnsiTheme="minorHAnsi" w:cstheme="minorHAnsi"/>
        </w:rPr>
      </w:pPr>
      <w:r w:rsidRPr="00AE7320">
        <w:rPr>
          <w:rFonts w:asciiTheme="minorHAnsi" w:hAnsiTheme="minorHAnsi" w:cstheme="minorHAnsi"/>
        </w:rPr>
        <w:t xml:space="preserve">W przypadku składania oferty w wersji papierowej: ofertę należy umieścić w zabezpieczonej kopercie i opisanej w następujący sposób: nazwa i adres zamawiającego, nazwa i adres Oferenta, z adnotacją </w:t>
      </w:r>
      <w:r w:rsidR="002345C7" w:rsidRPr="00AE7320">
        <w:rPr>
          <w:rFonts w:asciiTheme="minorHAnsi" w:hAnsiTheme="minorHAnsi" w:cstheme="minorHAnsi"/>
        </w:rPr>
        <w:t>„</w:t>
      </w:r>
      <w:r w:rsidR="002345C7" w:rsidRPr="00AE7320">
        <w:rPr>
          <w:rFonts w:asciiTheme="minorHAnsi" w:hAnsiTheme="minorHAnsi" w:cstheme="minorHAnsi"/>
          <w:b/>
          <w:bCs/>
        </w:rPr>
        <w:t>ROZEZNANIE RYNKU NR 1/</w:t>
      </w:r>
      <w:r w:rsidR="00100527" w:rsidRPr="00AE7320">
        <w:rPr>
          <w:rFonts w:asciiTheme="minorHAnsi" w:hAnsiTheme="minorHAnsi" w:cstheme="minorHAnsi"/>
          <w:b/>
          <w:bCs/>
        </w:rPr>
        <w:t>PZ</w:t>
      </w:r>
      <w:r w:rsidR="002345C7" w:rsidRPr="00AE7320">
        <w:rPr>
          <w:rFonts w:asciiTheme="minorHAnsi" w:hAnsiTheme="minorHAnsi" w:cstheme="minorHAnsi"/>
          <w:b/>
          <w:bCs/>
        </w:rPr>
        <w:t xml:space="preserve">/RR/2021. </w:t>
      </w:r>
      <w:r w:rsidR="002345C7" w:rsidRPr="00AE7320">
        <w:rPr>
          <w:rFonts w:asciiTheme="minorHAnsi" w:hAnsiTheme="minorHAnsi" w:cstheme="minorHAnsi"/>
        </w:rPr>
        <w:t xml:space="preserve">Nazwa zamówienia: </w:t>
      </w:r>
      <w:r w:rsidR="00100527" w:rsidRPr="00AE7320">
        <w:rPr>
          <w:rFonts w:asciiTheme="minorHAnsi" w:hAnsiTheme="minorHAnsi" w:cstheme="minorHAnsi"/>
        </w:rPr>
        <w:t>realizacja zajęć dydaktycznych z tematu Prowadzenie spraw kadrowych i</w:t>
      </w:r>
      <w:r w:rsidR="00A9351D">
        <w:rPr>
          <w:rFonts w:asciiTheme="minorHAnsi" w:hAnsiTheme="minorHAnsi" w:cstheme="minorHAnsi"/>
        </w:rPr>
        <w:t> </w:t>
      </w:r>
      <w:r w:rsidR="00100527" w:rsidRPr="00AE7320">
        <w:rPr>
          <w:rFonts w:asciiTheme="minorHAnsi" w:hAnsiTheme="minorHAnsi" w:cstheme="minorHAnsi"/>
        </w:rPr>
        <w:t xml:space="preserve">rozliczanie wynagrodzeń dla osób dorosłych w ramach Kwalifikacyjnego Kursu </w:t>
      </w:r>
      <w:r w:rsidR="00100527" w:rsidRPr="00AE7320">
        <w:rPr>
          <w:rFonts w:asciiTheme="minorHAnsi" w:hAnsiTheme="minorHAnsi" w:cstheme="minorHAnsi"/>
        </w:rPr>
        <w:lastRenderedPageBreak/>
        <w:t>Zawodowego w ramach projektu "Projekt - zawód", współfinansowanego przez Unię Europejską ze środków Europejskiego Funduszu Społecznego w ramach Regionalnego Programu Operacyjnego Województwa Łódzkiego na lata 2014-2020</w:t>
      </w:r>
      <w:r w:rsidR="002345C7" w:rsidRPr="00AE7320">
        <w:rPr>
          <w:rFonts w:asciiTheme="minorHAnsi" w:hAnsiTheme="minorHAnsi" w:cstheme="minorHAnsi"/>
        </w:rPr>
        <w:t>”</w:t>
      </w:r>
      <w:r w:rsidR="0097315E" w:rsidRPr="00AE7320">
        <w:rPr>
          <w:rFonts w:asciiTheme="minorHAnsi" w:hAnsiTheme="minorHAnsi" w:cstheme="minorHAnsi"/>
        </w:rPr>
        <w:t xml:space="preserve">. </w:t>
      </w:r>
      <w:r w:rsidRPr="00AE7320">
        <w:rPr>
          <w:rFonts w:asciiTheme="minorHAnsi" w:hAnsiTheme="minorHAnsi" w:cstheme="minorHAnsi"/>
        </w:rPr>
        <w:t xml:space="preserve">Ofertę </w:t>
      </w:r>
      <w:r w:rsidRPr="00AE7320">
        <w:rPr>
          <w:rFonts w:asciiTheme="minorHAnsi" w:hAnsiTheme="minorHAnsi" w:cstheme="minorHAnsi"/>
          <w:spacing w:val="-3"/>
        </w:rPr>
        <w:t>należy</w:t>
      </w:r>
      <w:r w:rsidRPr="00AE7320">
        <w:rPr>
          <w:rFonts w:asciiTheme="minorHAnsi" w:hAnsiTheme="minorHAnsi" w:cstheme="minorHAnsi"/>
        </w:rPr>
        <w:t xml:space="preserve"> złożyć w sekretariacie zamawiającego w Łodzi ul. Żeromskiego 115.</w:t>
      </w:r>
    </w:p>
    <w:p w14:paraId="7381967A" w14:textId="7120ADD9" w:rsidR="00A2435E" w:rsidRPr="00AE7320" w:rsidRDefault="00A2435E" w:rsidP="00E66337">
      <w:pPr>
        <w:pStyle w:val="Bezodstpw"/>
        <w:numPr>
          <w:ilvl w:val="0"/>
          <w:numId w:val="28"/>
        </w:numPr>
        <w:spacing w:after="120" w:line="360" w:lineRule="auto"/>
        <w:ind w:left="284" w:hanging="284"/>
        <w:jc w:val="both"/>
        <w:rPr>
          <w:rFonts w:asciiTheme="minorHAnsi" w:hAnsiTheme="minorHAnsi" w:cstheme="minorHAnsi"/>
        </w:rPr>
      </w:pPr>
      <w:r w:rsidRPr="00AE7320">
        <w:rPr>
          <w:rFonts w:asciiTheme="minorHAnsi" w:hAnsiTheme="minorHAnsi" w:cstheme="minorHAnsi"/>
        </w:rPr>
        <w:t xml:space="preserve">W przypadku przesyłania oferty w wersji elektronicznej będącej </w:t>
      </w:r>
      <w:proofErr w:type="spellStart"/>
      <w:r w:rsidRPr="00AE7320">
        <w:rPr>
          <w:rFonts w:asciiTheme="minorHAnsi" w:hAnsiTheme="minorHAnsi" w:cstheme="minorHAnsi"/>
        </w:rPr>
        <w:t>scanem</w:t>
      </w:r>
      <w:proofErr w:type="spellEnd"/>
      <w:r w:rsidRPr="00AE7320">
        <w:rPr>
          <w:rFonts w:asciiTheme="minorHAnsi" w:hAnsiTheme="minorHAnsi" w:cstheme="minorHAnsi"/>
        </w:rPr>
        <w:t xml:space="preserve"> w pdf z podpisami Oferenta. W tytule maila należy wpisać: zapytanie ofertowe nr sprawy </w:t>
      </w:r>
      <w:r w:rsidR="002345C7" w:rsidRPr="00AE7320">
        <w:rPr>
          <w:rFonts w:asciiTheme="minorHAnsi" w:hAnsiTheme="minorHAnsi" w:cstheme="minorHAnsi"/>
          <w:b/>
          <w:bCs/>
        </w:rPr>
        <w:t>ROZEZNANIE RYNKU NR 1/</w:t>
      </w:r>
      <w:r w:rsidR="00374178" w:rsidRPr="00AE7320">
        <w:rPr>
          <w:rFonts w:asciiTheme="minorHAnsi" w:hAnsiTheme="minorHAnsi" w:cstheme="minorHAnsi"/>
          <w:b/>
          <w:bCs/>
        </w:rPr>
        <w:t>PZ</w:t>
      </w:r>
      <w:r w:rsidR="002345C7" w:rsidRPr="00AE7320">
        <w:rPr>
          <w:rFonts w:asciiTheme="minorHAnsi" w:hAnsiTheme="minorHAnsi" w:cstheme="minorHAnsi"/>
          <w:b/>
          <w:bCs/>
        </w:rPr>
        <w:t>/RR/2021</w:t>
      </w:r>
      <w:r w:rsidRPr="00AE7320">
        <w:rPr>
          <w:rFonts w:asciiTheme="minorHAnsi" w:hAnsiTheme="minorHAnsi" w:cstheme="minorHAnsi"/>
          <w:iCs/>
        </w:rPr>
        <w:t>.</w:t>
      </w:r>
      <w:r w:rsidRPr="00AE7320">
        <w:rPr>
          <w:rFonts w:asciiTheme="minorHAnsi" w:hAnsiTheme="minorHAnsi" w:cstheme="minorHAnsi"/>
        </w:rPr>
        <w:t xml:space="preserve"> Ofertę przesłać na adres: </w:t>
      </w:r>
      <w:hyperlink r:id="rId8" w:history="1">
        <w:r w:rsidRPr="00AE7320">
          <w:rPr>
            <w:rStyle w:val="Hipercze"/>
            <w:rFonts w:asciiTheme="minorHAnsi" w:hAnsiTheme="minorHAnsi" w:cstheme="minorHAnsi"/>
          </w:rPr>
          <w:t>sekretariat@cez.lodz.pl</w:t>
        </w:r>
      </w:hyperlink>
      <w:r w:rsidR="002345C7" w:rsidRPr="00AE7320">
        <w:rPr>
          <w:rFonts w:asciiTheme="minorHAnsi" w:hAnsiTheme="minorHAnsi" w:cstheme="minorHAnsi"/>
        </w:rPr>
        <w:t xml:space="preserve">. </w:t>
      </w:r>
      <w:r w:rsidRPr="00AE7320">
        <w:rPr>
          <w:rFonts w:asciiTheme="minorHAnsi" w:hAnsiTheme="minorHAnsi" w:cstheme="minorHAnsi"/>
        </w:rPr>
        <w:t>Wiążąca jest data wpływu do Zamawiającego.</w:t>
      </w:r>
    </w:p>
    <w:p w14:paraId="4D76BEBB" w14:textId="24C46B10" w:rsidR="00A2435E" w:rsidRPr="00AE7320" w:rsidRDefault="00A2435E" w:rsidP="00E66337">
      <w:pPr>
        <w:pStyle w:val="NormalnyWeb"/>
        <w:numPr>
          <w:ilvl w:val="0"/>
          <w:numId w:val="12"/>
        </w:numPr>
        <w:spacing w:before="0" w:beforeAutospacing="0" w:after="120" w:afterAutospacing="0" w:line="360" w:lineRule="auto"/>
        <w:jc w:val="both"/>
        <w:rPr>
          <w:rFonts w:asciiTheme="minorHAnsi" w:hAnsiTheme="minorHAnsi" w:cstheme="minorHAnsi"/>
        </w:rPr>
      </w:pPr>
      <w:r w:rsidRPr="00AE7320">
        <w:rPr>
          <w:rFonts w:asciiTheme="minorHAnsi" w:hAnsiTheme="minorHAnsi" w:cstheme="minorHAnsi"/>
          <w:b/>
          <w:bCs/>
        </w:rPr>
        <w:t>Termin składania ofert upływa w dniu</w:t>
      </w:r>
      <w:r w:rsidRPr="00AE7320">
        <w:rPr>
          <w:rFonts w:asciiTheme="minorHAnsi" w:hAnsiTheme="minorHAnsi" w:cstheme="minorHAnsi"/>
        </w:rPr>
        <w:t xml:space="preserve">: </w:t>
      </w:r>
      <w:r w:rsidR="00E25C18" w:rsidRPr="00AE7320">
        <w:rPr>
          <w:rFonts w:asciiTheme="minorHAnsi" w:hAnsiTheme="minorHAnsi" w:cstheme="minorHAnsi"/>
        </w:rPr>
        <w:t>16.11</w:t>
      </w:r>
      <w:r w:rsidRPr="00AE7320">
        <w:rPr>
          <w:rFonts w:asciiTheme="minorHAnsi" w:hAnsiTheme="minorHAnsi" w:cstheme="minorHAnsi"/>
        </w:rPr>
        <w:t>.2021 r.</w:t>
      </w:r>
      <w:r w:rsidR="002345C7" w:rsidRPr="00AE7320">
        <w:rPr>
          <w:rFonts w:asciiTheme="minorHAnsi" w:hAnsiTheme="minorHAnsi" w:cstheme="minorHAnsi"/>
        </w:rPr>
        <w:t xml:space="preserve"> (</w:t>
      </w:r>
      <w:r w:rsidR="00E25C18" w:rsidRPr="00AE7320">
        <w:rPr>
          <w:rFonts w:asciiTheme="minorHAnsi" w:hAnsiTheme="minorHAnsi" w:cstheme="minorHAnsi"/>
        </w:rPr>
        <w:t>wtorek</w:t>
      </w:r>
      <w:r w:rsidR="002345C7" w:rsidRPr="00AE7320">
        <w:rPr>
          <w:rFonts w:asciiTheme="minorHAnsi" w:hAnsiTheme="minorHAnsi" w:cstheme="minorHAnsi"/>
        </w:rPr>
        <w:t>),</w:t>
      </w:r>
      <w:r w:rsidRPr="00AE7320">
        <w:rPr>
          <w:rFonts w:asciiTheme="minorHAnsi" w:hAnsiTheme="minorHAnsi" w:cstheme="minorHAnsi"/>
        </w:rPr>
        <w:t xml:space="preserve"> godz. 1</w:t>
      </w:r>
      <w:r w:rsidR="00A9351D">
        <w:rPr>
          <w:rFonts w:asciiTheme="minorHAnsi" w:hAnsiTheme="minorHAnsi" w:cstheme="minorHAnsi"/>
        </w:rPr>
        <w:t>2</w:t>
      </w:r>
      <w:r w:rsidRPr="00AE7320">
        <w:rPr>
          <w:rFonts w:asciiTheme="minorHAnsi" w:hAnsiTheme="minorHAnsi" w:cstheme="minorHAnsi"/>
        </w:rPr>
        <w:t>.00.</w:t>
      </w:r>
    </w:p>
    <w:p w14:paraId="5F7FE1E0" w14:textId="65942BF8" w:rsidR="00A2435E" w:rsidRPr="00AE7320" w:rsidRDefault="00A2435E" w:rsidP="00E66337">
      <w:pPr>
        <w:pStyle w:val="NormalnyWeb"/>
        <w:numPr>
          <w:ilvl w:val="0"/>
          <w:numId w:val="12"/>
        </w:numPr>
        <w:spacing w:before="0" w:beforeAutospacing="0" w:after="120" w:afterAutospacing="0" w:line="360" w:lineRule="auto"/>
        <w:jc w:val="both"/>
        <w:rPr>
          <w:rFonts w:asciiTheme="minorHAnsi" w:hAnsiTheme="minorHAnsi" w:cstheme="minorHAnsi"/>
        </w:rPr>
      </w:pPr>
      <w:r w:rsidRPr="00AE7320">
        <w:rPr>
          <w:rFonts w:asciiTheme="minorHAnsi" w:hAnsiTheme="minorHAnsi" w:cstheme="minorHAnsi"/>
          <w:b/>
          <w:bCs/>
          <w:spacing w:val="-3"/>
        </w:rPr>
        <w:t xml:space="preserve">Osoba </w:t>
      </w:r>
      <w:r w:rsidRPr="00AE7320">
        <w:rPr>
          <w:rFonts w:asciiTheme="minorHAnsi" w:hAnsiTheme="minorHAnsi" w:cstheme="minorHAnsi"/>
          <w:b/>
          <w:bCs/>
        </w:rPr>
        <w:t>upoważniona</w:t>
      </w:r>
      <w:r w:rsidRPr="00AE7320">
        <w:rPr>
          <w:rFonts w:asciiTheme="minorHAnsi" w:hAnsiTheme="minorHAnsi" w:cstheme="minorHAnsi"/>
          <w:b/>
          <w:bCs/>
          <w:spacing w:val="-3"/>
        </w:rPr>
        <w:t xml:space="preserve"> do kontaktu z wykonawcami</w:t>
      </w:r>
      <w:r w:rsidRPr="00AE7320">
        <w:rPr>
          <w:rFonts w:asciiTheme="minorHAnsi" w:hAnsiTheme="minorHAnsi" w:cstheme="minorHAnsi"/>
          <w:spacing w:val="-3"/>
        </w:rPr>
        <w:t xml:space="preserve">: </w:t>
      </w:r>
      <w:r w:rsidR="00374178" w:rsidRPr="00AE7320">
        <w:rPr>
          <w:rFonts w:asciiTheme="minorHAnsi" w:hAnsiTheme="minorHAnsi" w:cstheme="minorHAnsi"/>
          <w:spacing w:val="-3"/>
        </w:rPr>
        <w:t>Małgorzata Tym,</w:t>
      </w:r>
      <w:r w:rsidRPr="00AE7320">
        <w:rPr>
          <w:rFonts w:asciiTheme="minorHAnsi" w:hAnsiTheme="minorHAnsi" w:cstheme="minorHAnsi"/>
          <w:spacing w:val="-3"/>
        </w:rPr>
        <w:t xml:space="preserve"> tel. 42 6377278.</w:t>
      </w:r>
    </w:p>
    <w:p w14:paraId="48093554" w14:textId="77777777" w:rsidR="00A2435E" w:rsidRPr="00AE7320" w:rsidRDefault="00A2435E" w:rsidP="00E66337">
      <w:pPr>
        <w:spacing w:after="120" w:line="360" w:lineRule="auto"/>
        <w:jc w:val="both"/>
        <w:rPr>
          <w:rFonts w:cstheme="minorHAnsi"/>
          <w:sz w:val="24"/>
          <w:szCs w:val="24"/>
        </w:rPr>
      </w:pPr>
    </w:p>
    <w:p w14:paraId="244FA106" w14:textId="77777777" w:rsidR="00A2435E" w:rsidRPr="00AE7320" w:rsidRDefault="00A2435E" w:rsidP="00E66337">
      <w:pPr>
        <w:spacing w:after="120" w:line="360" w:lineRule="auto"/>
        <w:ind w:left="5387"/>
        <w:jc w:val="both"/>
        <w:rPr>
          <w:rFonts w:cstheme="minorHAnsi"/>
          <w:sz w:val="24"/>
          <w:szCs w:val="24"/>
        </w:rPr>
      </w:pPr>
      <w:r w:rsidRPr="00AE7320">
        <w:rPr>
          <w:rFonts w:cstheme="minorHAnsi"/>
          <w:sz w:val="24"/>
          <w:szCs w:val="24"/>
        </w:rPr>
        <w:t>Dyrektor</w:t>
      </w:r>
    </w:p>
    <w:p w14:paraId="1DE11DED" w14:textId="77777777" w:rsidR="00A2435E" w:rsidRPr="00AE7320" w:rsidRDefault="00A2435E" w:rsidP="00E66337">
      <w:pPr>
        <w:spacing w:after="120" w:line="360" w:lineRule="auto"/>
        <w:ind w:left="5387"/>
        <w:jc w:val="both"/>
        <w:rPr>
          <w:rFonts w:cstheme="minorHAnsi"/>
          <w:sz w:val="24"/>
          <w:szCs w:val="24"/>
        </w:rPr>
      </w:pPr>
      <w:r w:rsidRPr="00AE7320">
        <w:rPr>
          <w:rFonts w:cstheme="minorHAnsi"/>
          <w:sz w:val="24"/>
          <w:szCs w:val="24"/>
        </w:rPr>
        <w:t xml:space="preserve">Centrum Kształcenia Zawodowego </w:t>
      </w:r>
    </w:p>
    <w:p w14:paraId="6045D028" w14:textId="77777777" w:rsidR="00A2435E" w:rsidRPr="00AE7320" w:rsidRDefault="00A2435E" w:rsidP="00E66337">
      <w:pPr>
        <w:spacing w:after="120" w:line="360" w:lineRule="auto"/>
        <w:ind w:left="5387"/>
        <w:jc w:val="both"/>
        <w:rPr>
          <w:rFonts w:cstheme="minorHAnsi"/>
          <w:sz w:val="24"/>
          <w:szCs w:val="24"/>
        </w:rPr>
      </w:pPr>
      <w:r w:rsidRPr="00AE7320">
        <w:rPr>
          <w:rFonts w:cstheme="minorHAnsi"/>
          <w:sz w:val="24"/>
          <w:szCs w:val="24"/>
        </w:rPr>
        <w:t>i Ustawicznego w Łodzi</w:t>
      </w:r>
    </w:p>
    <w:p w14:paraId="11A8508E" w14:textId="6D6D02AF" w:rsidR="00A2435E" w:rsidRPr="00AE7320" w:rsidRDefault="00A2435E" w:rsidP="00E66337">
      <w:pPr>
        <w:spacing w:after="120" w:line="360" w:lineRule="auto"/>
        <w:ind w:left="5387"/>
        <w:jc w:val="both"/>
        <w:rPr>
          <w:rFonts w:eastAsia="Times New Roman" w:cstheme="minorHAnsi"/>
          <w:sz w:val="24"/>
          <w:szCs w:val="24"/>
          <w:lang w:eastAsia="pl-PL"/>
        </w:rPr>
      </w:pPr>
      <w:r w:rsidRPr="00AE7320">
        <w:rPr>
          <w:rFonts w:cstheme="minorHAnsi"/>
          <w:sz w:val="24"/>
          <w:szCs w:val="24"/>
        </w:rPr>
        <w:t>mgr Dominika Walicka</w:t>
      </w:r>
      <w:r w:rsidRPr="00AE7320">
        <w:rPr>
          <w:rFonts w:cstheme="minorHAnsi"/>
          <w:sz w:val="24"/>
          <w:szCs w:val="24"/>
        </w:rPr>
        <w:br w:type="page"/>
      </w:r>
    </w:p>
    <w:p w14:paraId="012700BA" w14:textId="77777777" w:rsidR="00A2435E" w:rsidRPr="00AE7320" w:rsidRDefault="00A2435E" w:rsidP="00E66337">
      <w:pPr>
        <w:pStyle w:val="NormalnyWeb"/>
        <w:spacing w:before="0" w:beforeAutospacing="0" w:after="120" w:afterAutospacing="0" w:line="360" w:lineRule="auto"/>
        <w:jc w:val="right"/>
        <w:rPr>
          <w:rFonts w:asciiTheme="minorHAnsi" w:hAnsiTheme="minorHAnsi" w:cstheme="minorHAnsi"/>
          <w:b/>
          <w:bCs/>
        </w:rPr>
      </w:pPr>
      <w:r w:rsidRPr="00AE7320">
        <w:rPr>
          <w:rFonts w:asciiTheme="minorHAnsi" w:hAnsiTheme="minorHAnsi" w:cstheme="minorHAnsi"/>
          <w:b/>
          <w:bCs/>
        </w:rPr>
        <w:lastRenderedPageBreak/>
        <w:t>Załącznik nr 1</w:t>
      </w:r>
    </w:p>
    <w:p w14:paraId="7D245CBF" w14:textId="7B564BC3" w:rsidR="002345C7" w:rsidRPr="00AE7320" w:rsidRDefault="00A2435E" w:rsidP="00E66337">
      <w:pPr>
        <w:pStyle w:val="Bezodstpw"/>
        <w:spacing w:after="120" w:line="360" w:lineRule="auto"/>
        <w:jc w:val="right"/>
        <w:rPr>
          <w:rFonts w:asciiTheme="minorHAnsi" w:hAnsiTheme="minorHAnsi" w:cstheme="minorHAnsi"/>
          <w:b/>
          <w:bCs/>
        </w:rPr>
      </w:pPr>
      <w:r w:rsidRPr="00AE7320">
        <w:rPr>
          <w:rFonts w:asciiTheme="minorHAnsi" w:hAnsiTheme="minorHAnsi" w:cstheme="minorHAnsi"/>
          <w:b/>
          <w:bCs/>
        </w:rPr>
        <w:t xml:space="preserve">do </w:t>
      </w:r>
      <w:r w:rsidR="002345C7" w:rsidRPr="00AE7320">
        <w:rPr>
          <w:rFonts w:asciiTheme="minorHAnsi" w:hAnsiTheme="minorHAnsi" w:cstheme="minorHAnsi"/>
          <w:b/>
          <w:bCs/>
        </w:rPr>
        <w:t>ROZEZNANIA RYNKU NR 1/</w:t>
      </w:r>
      <w:r w:rsidR="00374178" w:rsidRPr="00AE7320">
        <w:rPr>
          <w:rFonts w:asciiTheme="minorHAnsi" w:hAnsiTheme="minorHAnsi" w:cstheme="minorHAnsi"/>
          <w:b/>
          <w:bCs/>
        </w:rPr>
        <w:t>PZ</w:t>
      </w:r>
      <w:r w:rsidR="002345C7" w:rsidRPr="00AE7320">
        <w:rPr>
          <w:rFonts w:asciiTheme="minorHAnsi" w:hAnsiTheme="minorHAnsi" w:cstheme="minorHAnsi"/>
          <w:b/>
          <w:bCs/>
        </w:rPr>
        <w:t>/RR/2021</w:t>
      </w:r>
    </w:p>
    <w:p w14:paraId="50538855" w14:textId="770710D5" w:rsidR="00A2435E" w:rsidRPr="00AE7320" w:rsidRDefault="00A2435E" w:rsidP="00E66337">
      <w:pPr>
        <w:pStyle w:val="NormalnyWeb"/>
        <w:spacing w:before="0" w:beforeAutospacing="0" w:after="120" w:afterAutospacing="0" w:line="360" w:lineRule="auto"/>
        <w:jc w:val="both"/>
        <w:rPr>
          <w:rFonts w:asciiTheme="minorHAnsi" w:hAnsiTheme="minorHAnsi" w:cstheme="minorHAnsi"/>
          <w:b/>
          <w:bCs/>
        </w:rPr>
      </w:pPr>
    </w:p>
    <w:p w14:paraId="2FA1F787" w14:textId="77777777" w:rsidR="00A2435E" w:rsidRPr="00AE7320" w:rsidRDefault="00A2435E" w:rsidP="00E66337">
      <w:pPr>
        <w:pStyle w:val="NormalnyWeb"/>
        <w:spacing w:before="0" w:beforeAutospacing="0" w:after="120" w:afterAutospacing="0" w:line="360" w:lineRule="auto"/>
        <w:jc w:val="both"/>
        <w:rPr>
          <w:rFonts w:asciiTheme="minorHAnsi" w:hAnsiTheme="minorHAnsi" w:cstheme="minorHAnsi"/>
          <w:b/>
          <w:bCs/>
        </w:rPr>
      </w:pPr>
    </w:p>
    <w:p w14:paraId="73A1C264" w14:textId="77777777" w:rsidR="00A2435E" w:rsidRPr="00AE7320" w:rsidRDefault="00A2435E" w:rsidP="00E66337">
      <w:pPr>
        <w:pStyle w:val="NormalnyWeb"/>
        <w:spacing w:before="0" w:beforeAutospacing="0" w:after="120" w:afterAutospacing="0" w:line="360" w:lineRule="auto"/>
        <w:jc w:val="both"/>
        <w:rPr>
          <w:rFonts w:asciiTheme="minorHAnsi" w:hAnsiTheme="minorHAnsi" w:cstheme="minorHAnsi"/>
        </w:rPr>
      </w:pPr>
      <w:r w:rsidRPr="00AE7320">
        <w:rPr>
          <w:rFonts w:asciiTheme="minorHAnsi" w:hAnsiTheme="minorHAnsi" w:cstheme="minorHAnsi"/>
          <w:b/>
          <w:bCs/>
        </w:rPr>
        <w:t>FORMULARZ OFERTOWY</w:t>
      </w:r>
    </w:p>
    <w:p w14:paraId="3B2901E9" w14:textId="64CB52E7" w:rsidR="0097315E" w:rsidRPr="00AE7320" w:rsidRDefault="00A2435E" w:rsidP="00E66337">
      <w:pPr>
        <w:pStyle w:val="NormalnyWeb"/>
        <w:numPr>
          <w:ilvl w:val="3"/>
          <w:numId w:val="15"/>
        </w:numPr>
        <w:spacing w:before="0" w:beforeAutospacing="0" w:after="120" w:afterAutospacing="0" w:line="360" w:lineRule="auto"/>
        <w:ind w:left="426" w:hanging="426"/>
        <w:jc w:val="both"/>
        <w:rPr>
          <w:rFonts w:asciiTheme="minorHAnsi" w:hAnsiTheme="minorHAnsi" w:cstheme="minorHAnsi"/>
        </w:rPr>
      </w:pPr>
      <w:r w:rsidRPr="00AE7320">
        <w:rPr>
          <w:rFonts w:asciiTheme="minorHAnsi" w:hAnsiTheme="minorHAnsi" w:cstheme="minorHAnsi"/>
        </w:rPr>
        <w:t>Nazwa wykonawcy .......................................................................................</w:t>
      </w:r>
    </w:p>
    <w:p w14:paraId="636D7840" w14:textId="6738541D" w:rsidR="0097315E" w:rsidRPr="00AE7320" w:rsidRDefault="00A2435E" w:rsidP="00E66337">
      <w:pPr>
        <w:pStyle w:val="NormalnyWeb"/>
        <w:numPr>
          <w:ilvl w:val="3"/>
          <w:numId w:val="15"/>
        </w:numPr>
        <w:spacing w:before="0" w:beforeAutospacing="0" w:after="120" w:afterAutospacing="0" w:line="360" w:lineRule="auto"/>
        <w:ind w:left="426" w:hanging="426"/>
        <w:jc w:val="both"/>
        <w:rPr>
          <w:rFonts w:asciiTheme="minorHAnsi" w:hAnsiTheme="minorHAnsi" w:cstheme="minorHAnsi"/>
        </w:rPr>
      </w:pPr>
      <w:r w:rsidRPr="00AE7320">
        <w:rPr>
          <w:rFonts w:asciiTheme="minorHAnsi" w:hAnsiTheme="minorHAnsi" w:cstheme="minorHAnsi"/>
        </w:rPr>
        <w:t>Adres wykonawcy .........................................................................................</w:t>
      </w:r>
    </w:p>
    <w:p w14:paraId="59561721" w14:textId="76FFC176" w:rsidR="0097315E" w:rsidRPr="00AE7320" w:rsidRDefault="00A2435E" w:rsidP="00E66337">
      <w:pPr>
        <w:pStyle w:val="NormalnyWeb"/>
        <w:numPr>
          <w:ilvl w:val="3"/>
          <w:numId w:val="15"/>
        </w:numPr>
        <w:spacing w:before="0" w:beforeAutospacing="0" w:after="120" w:afterAutospacing="0" w:line="360" w:lineRule="auto"/>
        <w:ind w:left="426" w:hanging="426"/>
        <w:jc w:val="both"/>
        <w:rPr>
          <w:rFonts w:asciiTheme="minorHAnsi" w:hAnsiTheme="minorHAnsi" w:cstheme="minorHAnsi"/>
        </w:rPr>
      </w:pPr>
      <w:r w:rsidRPr="00AE7320">
        <w:rPr>
          <w:rFonts w:asciiTheme="minorHAnsi" w:hAnsiTheme="minorHAnsi" w:cstheme="minorHAnsi"/>
        </w:rPr>
        <w:t>NIP .................................</w:t>
      </w:r>
    </w:p>
    <w:p w14:paraId="744CACAA" w14:textId="4CADBF68" w:rsidR="0097315E" w:rsidRPr="00AE7320" w:rsidRDefault="00A2435E" w:rsidP="00E66337">
      <w:pPr>
        <w:pStyle w:val="NormalnyWeb"/>
        <w:numPr>
          <w:ilvl w:val="3"/>
          <w:numId w:val="15"/>
        </w:numPr>
        <w:spacing w:before="0" w:beforeAutospacing="0" w:after="120" w:afterAutospacing="0" w:line="360" w:lineRule="auto"/>
        <w:ind w:left="426" w:hanging="426"/>
        <w:jc w:val="both"/>
        <w:rPr>
          <w:rFonts w:asciiTheme="minorHAnsi" w:hAnsiTheme="minorHAnsi" w:cstheme="minorHAnsi"/>
        </w:rPr>
      </w:pPr>
      <w:r w:rsidRPr="00AE7320">
        <w:rPr>
          <w:rFonts w:asciiTheme="minorHAnsi" w:hAnsiTheme="minorHAnsi" w:cstheme="minorHAnsi"/>
        </w:rPr>
        <w:t>REGON .........................</w:t>
      </w:r>
    </w:p>
    <w:p w14:paraId="19A1AE80" w14:textId="28EAE93A" w:rsidR="0097315E" w:rsidRPr="00AE7320" w:rsidRDefault="00A2435E" w:rsidP="00E66337">
      <w:pPr>
        <w:pStyle w:val="NormalnyWeb"/>
        <w:numPr>
          <w:ilvl w:val="3"/>
          <w:numId w:val="15"/>
        </w:numPr>
        <w:spacing w:before="0" w:beforeAutospacing="0" w:after="120" w:afterAutospacing="0" w:line="360" w:lineRule="auto"/>
        <w:ind w:left="426" w:hanging="426"/>
        <w:jc w:val="both"/>
        <w:rPr>
          <w:rFonts w:asciiTheme="minorHAnsi" w:hAnsiTheme="minorHAnsi" w:cstheme="minorHAnsi"/>
        </w:rPr>
      </w:pPr>
      <w:r w:rsidRPr="00AE7320">
        <w:rPr>
          <w:rFonts w:asciiTheme="minorHAnsi" w:hAnsiTheme="minorHAnsi" w:cstheme="minorHAnsi"/>
        </w:rPr>
        <w:t>W realizacji przedmiotu zamówienia będą brali udział Podwykonawcy: TAK / NIE *</w:t>
      </w:r>
    </w:p>
    <w:p w14:paraId="58FAB344" w14:textId="77777777" w:rsidR="0097315E" w:rsidRPr="00AE7320" w:rsidRDefault="00A2435E" w:rsidP="00E66337">
      <w:pPr>
        <w:pStyle w:val="NormalnyWeb"/>
        <w:spacing w:before="0" w:beforeAutospacing="0" w:after="120" w:afterAutospacing="0" w:line="360" w:lineRule="auto"/>
        <w:jc w:val="both"/>
        <w:rPr>
          <w:rFonts w:asciiTheme="minorHAnsi" w:hAnsiTheme="minorHAnsi" w:cstheme="minorHAnsi"/>
        </w:rPr>
      </w:pPr>
      <w:r w:rsidRPr="00AE7320">
        <w:rPr>
          <w:rFonts w:asciiTheme="minorHAnsi" w:hAnsiTheme="minorHAnsi" w:cstheme="minorHAnsi"/>
        </w:rPr>
        <w:t>Nazwa Podwykonawców, adres, NIP, REGON, zakres zadań:</w:t>
      </w:r>
    </w:p>
    <w:p w14:paraId="7CF17C40" w14:textId="77777777" w:rsidR="0097315E" w:rsidRPr="00AE7320" w:rsidRDefault="00A2435E" w:rsidP="00E66337">
      <w:pPr>
        <w:pStyle w:val="NormalnyWeb"/>
        <w:spacing w:before="0" w:beforeAutospacing="0" w:after="120" w:afterAutospacing="0" w:line="360" w:lineRule="auto"/>
        <w:jc w:val="both"/>
        <w:rPr>
          <w:rFonts w:asciiTheme="minorHAnsi" w:hAnsiTheme="minorHAnsi" w:cstheme="minorHAnsi"/>
        </w:rPr>
      </w:pPr>
      <w:r w:rsidRPr="00AE7320">
        <w:rPr>
          <w:rFonts w:asciiTheme="minorHAnsi" w:hAnsiTheme="minorHAnsi" w:cstheme="minorHAnsi"/>
        </w:rPr>
        <w:t>................................................................................................................................................................................................................................................................................................................................................................................................................................................</w:t>
      </w:r>
      <w:r w:rsidR="0097315E" w:rsidRPr="00AE7320">
        <w:rPr>
          <w:rFonts w:asciiTheme="minorHAnsi" w:hAnsiTheme="minorHAnsi" w:cstheme="minorHAnsi"/>
        </w:rPr>
        <w:t>..............</w:t>
      </w:r>
    </w:p>
    <w:p w14:paraId="141CA24A" w14:textId="77777777" w:rsidR="00C8000C" w:rsidRPr="00AE7320" w:rsidRDefault="00A2435E" w:rsidP="00E66337">
      <w:pPr>
        <w:pStyle w:val="NormalnyWeb"/>
        <w:numPr>
          <w:ilvl w:val="3"/>
          <w:numId w:val="15"/>
        </w:numPr>
        <w:spacing w:before="0" w:beforeAutospacing="0" w:after="120" w:afterAutospacing="0" w:line="360" w:lineRule="auto"/>
        <w:ind w:left="426" w:hanging="426"/>
        <w:jc w:val="both"/>
        <w:rPr>
          <w:rFonts w:asciiTheme="minorHAnsi" w:hAnsiTheme="minorHAnsi" w:cstheme="minorHAnsi"/>
        </w:rPr>
      </w:pPr>
      <w:r w:rsidRPr="00AE7320">
        <w:rPr>
          <w:rFonts w:asciiTheme="minorHAnsi" w:hAnsiTheme="minorHAnsi" w:cstheme="minorHAnsi"/>
        </w:rPr>
        <w:t>Oferuję wykonanie przedmiotu zamówienia</w:t>
      </w:r>
      <w:r w:rsidR="00C8000C" w:rsidRPr="00AE7320">
        <w:rPr>
          <w:rFonts w:asciiTheme="minorHAnsi" w:hAnsiTheme="minorHAnsi" w:cstheme="minorHAnsi"/>
        </w:rPr>
        <w:t>:</w:t>
      </w:r>
    </w:p>
    <w:p w14:paraId="3531F38D" w14:textId="5A25E473" w:rsidR="0097315E" w:rsidRPr="00AE7320" w:rsidRDefault="00C8000C" w:rsidP="00E66337">
      <w:pPr>
        <w:pStyle w:val="NormalnyWeb"/>
        <w:spacing w:before="0" w:beforeAutospacing="0" w:after="120" w:afterAutospacing="0" w:line="360" w:lineRule="auto"/>
        <w:jc w:val="both"/>
        <w:rPr>
          <w:rFonts w:asciiTheme="minorHAnsi" w:hAnsiTheme="minorHAnsi" w:cstheme="minorHAnsi"/>
        </w:rPr>
      </w:pPr>
      <w:r w:rsidRPr="00AE7320">
        <w:rPr>
          <w:rFonts w:asciiTheme="minorHAnsi" w:hAnsiTheme="minorHAnsi" w:cstheme="minorHAnsi"/>
        </w:rPr>
        <w:t xml:space="preserve">Dla części 1 tj. Przeprowadzenie zajęć dydaktycznych z tematu „Prowadzenie spraw kadrowych i rozliczanie wynagrodzeń” w wymiarze 156 godzin dydaktycznych, w okresie od </w:t>
      </w:r>
      <w:r w:rsidR="00D56AD0" w:rsidRPr="00AE7320">
        <w:rPr>
          <w:rFonts w:asciiTheme="minorHAnsi" w:hAnsiTheme="minorHAnsi" w:cstheme="minorHAnsi"/>
        </w:rPr>
        <w:t>20.11.2021 do 10.04.2022</w:t>
      </w:r>
      <w:r w:rsidR="00A2435E" w:rsidRPr="00AE7320">
        <w:rPr>
          <w:rFonts w:asciiTheme="minorHAnsi" w:hAnsiTheme="minorHAnsi" w:cstheme="minorHAnsi"/>
        </w:rPr>
        <w:t>:</w:t>
      </w:r>
    </w:p>
    <w:p w14:paraId="68893F1D" w14:textId="77777777" w:rsidR="00A47DFF" w:rsidRPr="00AE7320" w:rsidRDefault="00A2435E" w:rsidP="00E66337">
      <w:pPr>
        <w:pStyle w:val="NormalnyWeb"/>
        <w:spacing w:before="0" w:beforeAutospacing="0" w:after="120" w:afterAutospacing="0" w:line="360" w:lineRule="auto"/>
        <w:jc w:val="both"/>
        <w:rPr>
          <w:rFonts w:asciiTheme="minorHAnsi" w:hAnsiTheme="minorHAnsi" w:cstheme="minorHAnsi"/>
        </w:rPr>
      </w:pPr>
      <w:r w:rsidRPr="00AE7320">
        <w:rPr>
          <w:rFonts w:asciiTheme="minorHAnsi" w:hAnsiTheme="minorHAnsi" w:cstheme="minorHAnsi"/>
        </w:rPr>
        <w:t>Cenę netto .........................zł ( słownie złotych ......................................................... )</w:t>
      </w:r>
    </w:p>
    <w:p w14:paraId="7310E8F1" w14:textId="77777777" w:rsidR="00A47DFF" w:rsidRPr="00AE7320" w:rsidRDefault="00A2435E" w:rsidP="00E66337">
      <w:pPr>
        <w:pStyle w:val="NormalnyWeb"/>
        <w:spacing w:before="0" w:beforeAutospacing="0" w:after="120" w:afterAutospacing="0" w:line="360" w:lineRule="auto"/>
        <w:jc w:val="both"/>
        <w:rPr>
          <w:rFonts w:asciiTheme="minorHAnsi" w:hAnsiTheme="minorHAnsi" w:cstheme="minorHAnsi"/>
        </w:rPr>
      </w:pPr>
      <w:r w:rsidRPr="00AE7320">
        <w:rPr>
          <w:rFonts w:asciiTheme="minorHAnsi" w:hAnsiTheme="minorHAnsi" w:cstheme="minorHAnsi"/>
        </w:rPr>
        <w:t>Podatek VAT .....................zł ( słownie złotych ......................................................... )</w:t>
      </w:r>
    </w:p>
    <w:p w14:paraId="1ECC98D4" w14:textId="1921B9A6" w:rsidR="00A47DFF" w:rsidRPr="00AE7320" w:rsidRDefault="00A2435E" w:rsidP="00E66337">
      <w:pPr>
        <w:pStyle w:val="NormalnyWeb"/>
        <w:spacing w:before="0" w:beforeAutospacing="0" w:after="120" w:afterAutospacing="0" w:line="360" w:lineRule="auto"/>
        <w:jc w:val="both"/>
        <w:rPr>
          <w:rFonts w:asciiTheme="minorHAnsi" w:hAnsiTheme="minorHAnsi" w:cstheme="minorHAnsi"/>
        </w:rPr>
      </w:pPr>
      <w:r w:rsidRPr="00AE7320">
        <w:rPr>
          <w:rFonts w:asciiTheme="minorHAnsi" w:hAnsiTheme="minorHAnsi" w:cstheme="minorHAnsi"/>
        </w:rPr>
        <w:t>Cenę brutto .......................zł ( słownie złotych ......................................................... )</w:t>
      </w:r>
      <w:r w:rsidR="002345C7" w:rsidRPr="00AE7320">
        <w:rPr>
          <w:rStyle w:val="Odwoanieprzypisudolnego"/>
          <w:rFonts w:asciiTheme="minorHAnsi" w:hAnsiTheme="minorHAnsi" w:cstheme="minorHAnsi"/>
        </w:rPr>
        <w:footnoteReference w:id="2"/>
      </w:r>
    </w:p>
    <w:p w14:paraId="06D62E3C" w14:textId="77777777" w:rsidR="00D56AD0" w:rsidRPr="00AE7320" w:rsidRDefault="00C8000C" w:rsidP="00D56AD0">
      <w:pPr>
        <w:pStyle w:val="NormalnyWeb"/>
        <w:spacing w:before="0" w:beforeAutospacing="0" w:after="120" w:afterAutospacing="0" w:line="360" w:lineRule="auto"/>
        <w:jc w:val="both"/>
        <w:rPr>
          <w:rFonts w:asciiTheme="minorHAnsi" w:hAnsiTheme="minorHAnsi" w:cstheme="minorHAnsi"/>
        </w:rPr>
      </w:pPr>
      <w:r w:rsidRPr="00AE7320">
        <w:rPr>
          <w:rFonts w:asciiTheme="minorHAnsi" w:hAnsiTheme="minorHAnsi" w:cstheme="minorHAnsi"/>
        </w:rPr>
        <w:lastRenderedPageBreak/>
        <w:t xml:space="preserve">Dla części 2 tj. Przeprowadzenie zajęć dydaktycznych z tematu „Prowadzenie spraw kadrowych i rozliczanie wynagrodzeń” w wymiarze 156 godzin dydaktycznych, </w:t>
      </w:r>
      <w:r w:rsidR="00D56AD0" w:rsidRPr="00AE7320">
        <w:rPr>
          <w:rFonts w:asciiTheme="minorHAnsi" w:hAnsiTheme="minorHAnsi" w:cstheme="minorHAnsi"/>
        </w:rPr>
        <w:t>w okresie od 20.11.2021 do 10.04.2022:</w:t>
      </w:r>
    </w:p>
    <w:p w14:paraId="671712D6" w14:textId="61B86938" w:rsidR="00C8000C" w:rsidRPr="00AE7320" w:rsidRDefault="00C8000C" w:rsidP="00E66337">
      <w:pPr>
        <w:pStyle w:val="NormalnyWeb"/>
        <w:spacing w:before="0" w:beforeAutospacing="0" w:after="120" w:afterAutospacing="0" w:line="360" w:lineRule="auto"/>
        <w:jc w:val="both"/>
        <w:rPr>
          <w:rFonts w:asciiTheme="minorHAnsi" w:hAnsiTheme="minorHAnsi" w:cstheme="minorHAnsi"/>
        </w:rPr>
      </w:pPr>
      <w:r w:rsidRPr="00AE7320">
        <w:rPr>
          <w:rFonts w:asciiTheme="minorHAnsi" w:hAnsiTheme="minorHAnsi" w:cstheme="minorHAnsi"/>
        </w:rPr>
        <w:t>Cenę netto .........................zł ( słownie złotych ......................................................... )</w:t>
      </w:r>
    </w:p>
    <w:p w14:paraId="7B3A9C3E" w14:textId="77777777" w:rsidR="00C8000C" w:rsidRPr="00AE7320" w:rsidRDefault="00C8000C" w:rsidP="00E66337">
      <w:pPr>
        <w:pStyle w:val="NormalnyWeb"/>
        <w:spacing w:before="0" w:beforeAutospacing="0" w:after="120" w:afterAutospacing="0" w:line="360" w:lineRule="auto"/>
        <w:jc w:val="both"/>
        <w:rPr>
          <w:rFonts w:asciiTheme="minorHAnsi" w:hAnsiTheme="minorHAnsi" w:cstheme="minorHAnsi"/>
        </w:rPr>
      </w:pPr>
      <w:r w:rsidRPr="00AE7320">
        <w:rPr>
          <w:rFonts w:asciiTheme="minorHAnsi" w:hAnsiTheme="minorHAnsi" w:cstheme="minorHAnsi"/>
        </w:rPr>
        <w:t>Podatek VAT .....................zł ( słownie złotych ......................................................... )</w:t>
      </w:r>
    </w:p>
    <w:p w14:paraId="1288E412" w14:textId="77777777" w:rsidR="00C8000C" w:rsidRPr="00AE7320" w:rsidRDefault="00C8000C" w:rsidP="00E66337">
      <w:pPr>
        <w:pStyle w:val="NormalnyWeb"/>
        <w:spacing w:before="0" w:beforeAutospacing="0" w:after="120" w:afterAutospacing="0" w:line="360" w:lineRule="auto"/>
        <w:jc w:val="both"/>
        <w:rPr>
          <w:rFonts w:asciiTheme="minorHAnsi" w:hAnsiTheme="minorHAnsi" w:cstheme="minorHAnsi"/>
        </w:rPr>
      </w:pPr>
      <w:r w:rsidRPr="00AE7320">
        <w:rPr>
          <w:rFonts w:asciiTheme="minorHAnsi" w:hAnsiTheme="minorHAnsi" w:cstheme="minorHAnsi"/>
        </w:rPr>
        <w:t>Cenę brutto .......................zł ( słownie złotych ......................................................... )</w:t>
      </w:r>
      <w:r w:rsidRPr="00AE7320">
        <w:rPr>
          <w:rStyle w:val="Odwoanieprzypisudolnego"/>
          <w:rFonts w:asciiTheme="minorHAnsi" w:hAnsiTheme="minorHAnsi" w:cstheme="minorHAnsi"/>
        </w:rPr>
        <w:footnoteReference w:id="3"/>
      </w:r>
    </w:p>
    <w:p w14:paraId="2226B7EA" w14:textId="3DF5F05F" w:rsidR="00A47DFF" w:rsidRPr="00AE7320" w:rsidRDefault="00A2435E" w:rsidP="00E66337">
      <w:pPr>
        <w:pStyle w:val="NormalnyWeb"/>
        <w:numPr>
          <w:ilvl w:val="3"/>
          <w:numId w:val="15"/>
        </w:numPr>
        <w:spacing w:before="0" w:beforeAutospacing="0" w:after="120" w:afterAutospacing="0" w:line="360" w:lineRule="auto"/>
        <w:ind w:left="426" w:hanging="426"/>
        <w:jc w:val="both"/>
        <w:rPr>
          <w:rFonts w:asciiTheme="minorHAnsi" w:hAnsiTheme="minorHAnsi" w:cstheme="minorHAnsi"/>
        </w:rPr>
      </w:pPr>
      <w:r w:rsidRPr="00AE7320">
        <w:rPr>
          <w:rFonts w:asciiTheme="minorHAnsi" w:hAnsiTheme="minorHAnsi" w:cstheme="minorHAnsi"/>
        </w:rPr>
        <w:t xml:space="preserve">Oświadczam, że zapoznałem się z informacjami określonymi w </w:t>
      </w:r>
      <w:r w:rsidR="002345C7" w:rsidRPr="00AE7320">
        <w:rPr>
          <w:rFonts w:asciiTheme="minorHAnsi" w:hAnsiTheme="minorHAnsi" w:cstheme="minorHAnsi"/>
        </w:rPr>
        <w:t>ROZEZNANIU RYNKU NR 1/</w:t>
      </w:r>
      <w:r w:rsidR="00374178" w:rsidRPr="00AE7320">
        <w:rPr>
          <w:rFonts w:asciiTheme="minorHAnsi" w:hAnsiTheme="minorHAnsi" w:cstheme="minorHAnsi"/>
        </w:rPr>
        <w:t>PZ</w:t>
      </w:r>
      <w:r w:rsidR="002345C7" w:rsidRPr="00AE7320">
        <w:rPr>
          <w:rFonts w:asciiTheme="minorHAnsi" w:hAnsiTheme="minorHAnsi" w:cstheme="minorHAnsi"/>
        </w:rPr>
        <w:t>/RR/2021</w:t>
      </w:r>
      <w:r w:rsidRPr="00AE7320">
        <w:rPr>
          <w:rFonts w:asciiTheme="minorHAnsi" w:hAnsiTheme="minorHAnsi" w:cstheme="minorHAnsi"/>
        </w:rPr>
        <w:t xml:space="preserve"> i nie wnoszę zastrzeżeń.</w:t>
      </w:r>
    </w:p>
    <w:p w14:paraId="512CD4E8" w14:textId="44A5D174" w:rsidR="00A47DFF" w:rsidRPr="00AE7320" w:rsidRDefault="00A2435E" w:rsidP="00E66337">
      <w:pPr>
        <w:pStyle w:val="NormalnyWeb"/>
        <w:numPr>
          <w:ilvl w:val="3"/>
          <w:numId w:val="15"/>
        </w:numPr>
        <w:spacing w:before="0" w:beforeAutospacing="0" w:after="120" w:afterAutospacing="0" w:line="360" w:lineRule="auto"/>
        <w:ind w:left="426" w:hanging="426"/>
        <w:jc w:val="both"/>
        <w:rPr>
          <w:rFonts w:asciiTheme="minorHAnsi" w:hAnsiTheme="minorHAnsi" w:cstheme="minorHAnsi"/>
          <w:strike/>
        </w:rPr>
      </w:pPr>
      <w:r w:rsidRPr="00AE7320">
        <w:rPr>
          <w:rFonts w:asciiTheme="minorHAnsi" w:hAnsiTheme="minorHAnsi" w:cstheme="minorHAnsi"/>
        </w:rPr>
        <w:t>Potwierdzam, że akceptuję termin płatności wynoszący do 30 dni od dnia dostarczenia prawidłowo wystawion</w:t>
      </w:r>
      <w:r w:rsidR="005F5971" w:rsidRPr="00AE7320">
        <w:rPr>
          <w:rFonts w:asciiTheme="minorHAnsi" w:hAnsiTheme="minorHAnsi" w:cstheme="minorHAnsi"/>
        </w:rPr>
        <w:t xml:space="preserve">ego </w:t>
      </w:r>
      <w:r w:rsidR="0055635A" w:rsidRPr="00AE7320">
        <w:rPr>
          <w:rFonts w:asciiTheme="minorHAnsi" w:hAnsiTheme="minorHAnsi" w:cstheme="minorHAnsi"/>
        </w:rPr>
        <w:t>rachunk</w:t>
      </w:r>
      <w:r w:rsidR="005F5971" w:rsidRPr="00AE7320">
        <w:rPr>
          <w:rFonts w:asciiTheme="minorHAnsi" w:hAnsiTheme="minorHAnsi" w:cstheme="minorHAnsi"/>
        </w:rPr>
        <w:t xml:space="preserve">u </w:t>
      </w:r>
      <w:r w:rsidR="0055635A" w:rsidRPr="00AE7320">
        <w:rPr>
          <w:rFonts w:asciiTheme="minorHAnsi" w:hAnsiTheme="minorHAnsi" w:cstheme="minorHAnsi"/>
        </w:rPr>
        <w:t xml:space="preserve">(w przypadku osób fizycznych) lub </w:t>
      </w:r>
      <w:r w:rsidRPr="00AE7320">
        <w:rPr>
          <w:rFonts w:asciiTheme="minorHAnsi" w:hAnsiTheme="minorHAnsi" w:cstheme="minorHAnsi"/>
        </w:rPr>
        <w:t xml:space="preserve">faktur VAT </w:t>
      </w:r>
      <w:r w:rsidR="0055635A" w:rsidRPr="00AE7320">
        <w:rPr>
          <w:rFonts w:asciiTheme="minorHAnsi" w:hAnsiTheme="minorHAnsi" w:cstheme="minorHAnsi"/>
        </w:rPr>
        <w:t>(w</w:t>
      </w:r>
      <w:r w:rsidR="00A862A8">
        <w:rPr>
          <w:rFonts w:asciiTheme="minorHAnsi" w:hAnsiTheme="minorHAnsi" w:cstheme="minorHAnsi"/>
        </w:rPr>
        <w:t> </w:t>
      </w:r>
      <w:r w:rsidR="0055635A" w:rsidRPr="00AE7320">
        <w:rPr>
          <w:rFonts w:asciiTheme="minorHAnsi" w:hAnsiTheme="minorHAnsi" w:cstheme="minorHAnsi"/>
        </w:rPr>
        <w:t xml:space="preserve">przypadku podmiotów) </w:t>
      </w:r>
      <w:r w:rsidRPr="00AE7320">
        <w:rPr>
          <w:rFonts w:asciiTheme="minorHAnsi" w:hAnsiTheme="minorHAnsi" w:cstheme="minorHAnsi"/>
        </w:rPr>
        <w:t>za zrealizowanie przedmiotu zamówienia.</w:t>
      </w:r>
    </w:p>
    <w:p w14:paraId="10762B27" w14:textId="658D25C6" w:rsidR="00A2435E" w:rsidRPr="00AE7320" w:rsidRDefault="00A2435E" w:rsidP="00E66337">
      <w:pPr>
        <w:pStyle w:val="NormalnyWeb"/>
        <w:numPr>
          <w:ilvl w:val="3"/>
          <w:numId w:val="15"/>
        </w:numPr>
        <w:spacing w:before="0" w:beforeAutospacing="0" w:after="120" w:afterAutospacing="0" w:line="360" w:lineRule="auto"/>
        <w:ind w:left="426" w:hanging="426"/>
        <w:jc w:val="both"/>
        <w:rPr>
          <w:rFonts w:asciiTheme="minorHAnsi" w:hAnsiTheme="minorHAnsi" w:cstheme="minorHAnsi"/>
          <w:strike/>
        </w:rPr>
      </w:pPr>
      <w:r w:rsidRPr="00AE7320">
        <w:rPr>
          <w:rFonts w:asciiTheme="minorHAnsi" w:hAnsiTheme="minorHAnsi" w:cstheme="minorHAnsi"/>
        </w:rPr>
        <w:t xml:space="preserve">Wyrażam zgodę na warunki określone w </w:t>
      </w:r>
      <w:r w:rsidR="002345C7" w:rsidRPr="00AE7320">
        <w:rPr>
          <w:rFonts w:asciiTheme="minorHAnsi" w:hAnsiTheme="minorHAnsi" w:cstheme="minorHAnsi"/>
        </w:rPr>
        <w:t>ROZEZNANIU RYNKU NR 1/</w:t>
      </w:r>
      <w:r w:rsidR="000E4A14" w:rsidRPr="00AE7320">
        <w:rPr>
          <w:rFonts w:asciiTheme="minorHAnsi" w:hAnsiTheme="minorHAnsi" w:cstheme="minorHAnsi"/>
        </w:rPr>
        <w:t>PZ</w:t>
      </w:r>
      <w:r w:rsidR="002345C7" w:rsidRPr="00AE7320">
        <w:rPr>
          <w:rFonts w:asciiTheme="minorHAnsi" w:hAnsiTheme="minorHAnsi" w:cstheme="minorHAnsi"/>
        </w:rPr>
        <w:t>/RR/2021.</w:t>
      </w:r>
    </w:p>
    <w:p w14:paraId="20623643" w14:textId="77777777" w:rsidR="00A2435E" w:rsidRPr="00AE7320" w:rsidRDefault="00A2435E" w:rsidP="00E66337">
      <w:pPr>
        <w:spacing w:after="120" w:line="360" w:lineRule="auto"/>
        <w:jc w:val="both"/>
        <w:rPr>
          <w:rFonts w:cstheme="minorHAnsi"/>
          <w:b/>
          <w:bCs/>
          <w:sz w:val="24"/>
          <w:szCs w:val="24"/>
        </w:rPr>
      </w:pPr>
    </w:p>
    <w:p w14:paraId="72C85991" w14:textId="77777777" w:rsidR="00A2435E" w:rsidRPr="00AE7320" w:rsidRDefault="00A2435E" w:rsidP="00E66337">
      <w:pPr>
        <w:spacing w:after="120" w:line="360" w:lineRule="auto"/>
        <w:jc w:val="both"/>
        <w:rPr>
          <w:rFonts w:cstheme="minorHAnsi"/>
          <w:b/>
          <w:bCs/>
          <w:sz w:val="24"/>
          <w:szCs w:val="24"/>
        </w:rPr>
      </w:pPr>
    </w:p>
    <w:p w14:paraId="07A2C3D5" w14:textId="77777777" w:rsidR="00A47DFF" w:rsidRPr="00AE7320" w:rsidRDefault="00A2435E" w:rsidP="00E66337">
      <w:pPr>
        <w:pStyle w:val="NormalnyWeb"/>
        <w:spacing w:before="0" w:beforeAutospacing="0" w:after="120" w:afterAutospacing="0" w:line="360" w:lineRule="auto"/>
        <w:jc w:val="both"/>
        <w:rPr>
          <w:rFonts w:asciiTheme="minorHAnsi" w:hAnsiTheme="minorHAnsi" w:cstheme="minorHAnsi"/>
        </w:rPr>
      </w:pPr>
      <w:r w:rsidRPr="00AE7320">
        <w:rPr>
          <w:rFonts w:asciiTheme="minorHAnsi" w:hAnsiTheme="minorHAnsi" w:cstheme="minorHAnsi"/>
        </w:rPr>
        <w:t>Data sporządzenia oferty: ...........................................</w:t>
      </w:r>
    </w:p>
    <w:p w14:paraId="3223E89A" w14:textId="7587B6C5" w:rsidR="00A2435E" w:rsidRPr="00AE7320" w:rsidRDefault="00A2435E" w:rsidP="00E66337">
      <w:pPr>
        <w:pStyle w:val="NormalnyWeb"/>
        <w:spacing w:before="0" w:beforeAutospacing="0" w:after="120" w:afterAutospacing="0" w:line="360" w:lineRule="auto"/>
        <w:ind w:left="3969"/>
        <w:jc w:val="both"/>
        <w:rPr>
          <w:rFonts w:asciiTheme="minorHAnsi" w:hAnsiTheme="minorHAnsi" w:cstheme="minorHAnsi"/>
        </w:rPr>
      </w:pPr>
    </w:p>
    <w:p w14:paraId="727B8A4A" w14:textId="77777777" w:rsidR="00A47DFF" w:rsidRPr="00AE7320" w:rsidRDefault="00A47DFF" w:rsidP="00E66337">
      <w:pPr>
        <w:pStyle w:val="NormalnyWeb"/>
        <w:spacing w:before="0" w:beforeAutospacing="0" w:after="120" w:afterAutospacing="0" w:line="360" w:lineRule="auto"/>
        <w:ind w:left="3969"/>
        <w:jc w:val="both"/>
        <w:rPr>
          <w:rFonts w:asciiTheme="minorHAnsi" w:hAnsiTheme="minorHAnsi" w:cstheme="minorHAnsi"/>
        </w:rPr>
      </w:pPr>
    </w:p>
    <w:p w14:paraId="269F1E42" w14:textId="178141F5" w:rsidR="00A2435E" w:rsidRPr="00AE7320" w:rsidRDefault="00A2435E" w:rsidP="00E66337">
      <w:pPr>
        <w:pStyle w:val="NormalnyWeb"/>
        <w:spacing w:before="0" w:beforeAutospacing="0" w:after="120" w:afterAutospacing="0" w:line="360" w:lineRule="auto"/>
        <w:ind w:left="3969"/>
        <w:jc w:val="both"/>
        <w:rPr>
          <w:rFonts w:asciiTheme="minorHAnsi" w:hAnsiTheme="minorHAnsi" w:cstheme="minorHAnsi"/>
        </w:rPr>
      </w:pPr>
      <w:r w:rsidRPr="00AE7320">
        <w:rPr>
          <w:rFonts w:asciiTheme="minorHAnsi" w:hAnsiTheme="minorHAnsi" w:cstheme="minorHAnsi"/>
        </w:rPr>
        <w:t>.......................................................</w:t>
      </w:r>
      <w:r w:rsidRPr="00AE7320">
        <w:rPr>
          <w:rFonts w:asciiTheme="minorHAnsi" w:hAnsiTheme="minorHAnsi" w:cstheme="minorHAnsi"/>
        </w:rPr>
        <w:br/>
        <w:t>podpis</w:t>
      </w:r>
      <w:r w:rsidR="008643B7" w:rsidRPr="00AE7320">
        <w:rPr>
          <w:rFonts w:asciiTheme="minorHAnsi" w:hAnsiTheme="minorHAnsi" w:cstheme="minorHAnsi"/>
        </w:rPr>
        <w:t xml:space="preserve"> oraz </w:t>
      </w:r>
      <w:r w:rsidRPr="00AE7320">
        <w:rPr>
          <w:rFonts w:asciiTheme="minorHAnsi" w:hAnsiTheme="minorHAnsi" w:cstheme="minorHAnsi"/>
        </w:rPr>
        <w:t xml:space="preserve">pieczątka </w:t>
      </w:r>
      <w:r w:rsidR="008643B7" w:rsidRPr="00AE7320">
        <w:rPr>
          <w:rFonts w:asciiTheme="minorHAnsi" w:hAnsiTheme="minorHAnsi" w:cstheme="minorHAnsi"/>
        </w:rPr>
        <w:t xml:space="preserve">(jeżeli dotyczy) </w:t>
      </w:r>
      <w:r w:rsidRPr="00AE7320">
        <w:rPr>
          <w:rFonts w:asciiTheme="minorHAnsi" w:hAnsiTheme="minorHAnsi" w:cstheme="minorHAnsi"/>
        </w:rPr>
        <w:t>Wykonawcy</w:t>
      </w:r>
      <w:r w:rsidR="00A47DFF" w:rsidRPr="00AE7320">
        <w:rPr>
          <w:rFonts w:asciiTheme="minorHAnsi" w:hAnsiTheme="minorHAnsi" w:cstheme="minorHAnsi"/>
        </w:rPr>
        <w:t xml:space="preserve"> </w:t>
      </w:r>
      <w:r w:rsidRPr="00AE7320">
        <w:rPr>
          <w:rFonts w:asciiTheme="minorHAnsi" w:hAnsiTheme="minorHAnsi" w:cstheme="minorHAnsi"/>
        </w:rPr>
        <w:t>lub osoby upoważnionej</w:t>
      </w:r>
      <w:r w:rsidR="00127953" w:rsidRPr="00AE7320">
        <w:rPr>
          <w:rFonts w:asciiTheme="minorHAnsi" w:hAnsiTheme="minorHAnsi" w:cstheme="minorHAnsi"/>
        </w:rPr>
        <w:t xml:space="preserve"> </w:t>
      </w:r>
    </w:p>
    <w:p w14:paraId="186FAFEF" w14:textId="31813667" w:rsidR="002345C7" w:rsidRPr="00AE7320" w:rsidRDefault="00A2435E" w:rsidP="00E66337">
      <w:pPr>
        <w:pStyle w:val="NormalnyWeb"/>
        <w:spacing w:before="0" w:beforeAutospacing="0" w:after="120" w:afterAutospacing="0" w:line="360" w:lineRule="auto"/>
        <w:jc w:val="right"/>
        <w:rPr>
          <w:rFonts w:asciiTheme="minorHAnsi" w:hAnsiTheme="minorHAnsi" w:cstheme="minorHAnsi"/>
          <w:b/>
          <w:bCs/>
        </w:rPr>
      </w:pPr>
      <w:r w:rsidRPr="00AE7320">
        <w:rPr>
          <w:rFonts w:asciiTheme="minorHAnsi" w:hAnsiTheme="minorHAnsi" w:cstheme="minorHAnsi"/>
          <w:b/>
          <w:bCs/>
        </w:rPr>
        <w:br w:type="page"/>
      </w:r>
      <w:r w:rsidR="002345C7" w:rsidRPr="00AE7320">
        <w:rPr>
          <w:rFonts w:asciiTheme="minorHAnsi" w:hAnsiTheme="minorHAnsi" w:cstheme="minorHAnsi"/>
          <w:b/>
          <w:bCs/>
        </w:rPr>
        <w:lastRenderedPageBreak/>
        <w:t>Załącznik nr 2</w:t>
      </w:r>
    </w:p>
    <w:p w14:paraId="0FBD119C" w14:textId="6ED71B44" w:rsidR="002345C7" w:rsidRPr="00AE7320" w:rsidRDefault="002345C7" w:rsidP="00E66337">
      <w:pPr>
        <w:pStyle w:val="Bezodstpw"/>
        <w:spacing w:after="120" w:line="360" w:lineRule="auto"/>
        <w:jc w:val="right"/>
        <w:rPr>
          <w:rFonts w:asciiTheme="minorHAnsi" w:hAnsiTheme="minorHAnsi" w:cstheme="minorHAnsi"/>
          <w:b/>
          <w:bCs/>
        </w:rPr>
      </w:pPr>
      <w:r w:rsidRPr="00AE7320">
        <w:rPr>
          <w:rFonts w:asciiTheme="minorHAnsi" w:hAnsiTheme="minorHAnsi" w:cstheme="minorHAnsi"/>
          <w:b/>
          <w:bCs/>
        </w:rPr>
        <w:t>do ROZEZNANIA RYNKU NR 1/NSZ/RR/2021</w:t>
      </w:r>
    </w:p>
    <w:p w14:paraId="4D3DF62A" w14:textId="77777777" w:rsidR="00A47DFF" w:rsidRPr="00AE7320" w:rsidRDefault="00A47DFF" w:rsidP="00E66337">
      <w:pPr>
        <w:pStyle w:val="Bezodstpw"/>
        <w:spacing w:after="120" w:line="360" w:lineRule="auto"/>
        <w:jc w:val="right"/>
        <w:rPr>
          <w:rFonts w:asciiTheme="minorHAnsi" w:hAnsiTheme="minorHAnsi" w:cstheme="minorHAnsi"/>
          <w:b/>
          <w:bCs/>
        </w:rPr>
      </w:pPr>
    </w:p>
    <w:p w14:paraId="41589A4D" w14:textId="1449D0AC" w:rsidR="00A2435E" w:rsidRPr="00AE7320" w:rsidRDefault="00A47DFF" w:rsidP="00E66337">
      <w:pPr>
        <w:spacing w:after="120" w:line="360" w:lineRule="auto"/>
        <w:jc w:val="center"/>
        <w:rPr>
          <w:rFonts w:cstheme="minorHAnsi"/>
          <w:b/>
          <w:bCs/>
          <w:sz w:val="24"/>
          <w:szCs w:val="24"/>
        </w:rPr>
      </w:pPr>
      <w:r w:rsidRPr="00AE7320">
        <w:rPr>
          <w:rFonts w:cstheme="minorHAnsi"/>
          <w:b/>
          <w:bCs/>
          <w:sz w:val="24"/>
          <w:szCs w:val="24"/>
        </w:rPr>
        <w:t>OŚWIADCZENIE DOTYCZĄCE SPEŁNIENIA KRYTERIUM UDZIAŁU</w:t>
      </w:r>
    </w:p>
    <w:p w14:paraId="751AB6BE" w14:textId="45305848" w:rsidR="002345C7" w:rsidRPr="00AE7320" w:rsidRDefault="002345C7" w:rsidP="00E66337">
      <w:pPr>
        <w:spacing w:after="120" w:line="360" w:lineRule="auto"/>
        <w:jc w:val="both"/>
        <w:rPr>
          <w:rFonts w:cstheme="minorHAnsi"/>
          <w:sz w:val="24"/>
          <w:szCs w:val="24"/>
        </w:rPr>
      </w:pPr>
      <w:r w:rsidRPr="00AE7320">
        <w:rPr>
          <w:rFonts w:cstheme="minorHAnsi"/>
          <w:sz w:val="24"/>
          <w:szCs w:val="24"/>
        </w:rPr>
        <w:t xml:space="preserve">Niniejszym oświadczam, iż </w:t>
      </w:r>
      <w:r w:rsidR="00BC49A1" w:rsidRPr="00AE7320">
        <w:rPr>
          <w:rFonts w:cstheme="minorHAnsi"/>
          <w:sz w:val="24"/>
          <w:szCs w:val="24"/>
        </w:rPr>
        <w:t>wykonawca ....................................................................................... spełnia poniższe kryteria udziału:</w:t>
      </w:r>
    </w:p>
    <w:p w14:paraId="487DDF3A" w14:textId="77777777" w:rsidR="004B4E76" w:rsidRPr="00AE7320" w:rsidRDefault="008643B7" w:rsidP="00E66337">
      <w:pPr>
        <w:shd w:val="clear" w:color="auto" w:fill="FFFFFF"/>
        <w:spacing w:after="120" w:line="360" w:lineRule="auto"/>
        <w:jc w:val="both"/>
        <w:rPr>
          <w:rFonts w:eastAsia="Times New Roman" w:cstheme="minorHAnsi"/>
          <w:color w:val="000000" w:themeColor="text1"/>
          <w:sz w:val="24"/>
          <w:szCs w:val="24"/>
          <w:lang w:eastAsia="pl-PL"/>
        </w:rPr>
      </w:pPr>
      <w:r w:rsidRPr="00AE7320">
        <w:rPr>
          <w:rFonts w:cstheme="minorHAnsi"/>
          <w:sz w:val="24"/>
          <w:szCs w:val="24"/>
          <w:u w:val="single"/>
        </w:rPr>
        <w:t>Potencjał kadrowy:</w:t>
      </w:r>
      <w:r w:rsidRPr="00AE7320">
        <w:rPr>
          <w:rFonts w:cstheme="minorHAnsi"/>
          <w:sz w:val="24"/>
          <w:szCs w:val="24"/>
        </w:rPr>
        <w:t xml:space="preserve"> </w:t>
      </w:r>
    </w:p>
    <w:p w14:paraId="323234CE" w14:textId="6FF8853B" w:rsidR="00A47DFF" w:rsidRPr="00AE7320" w:rsidRDefault="004B4E76" w:rsidP="00A862A8">
      <w:pPr>
        <w:shd w:val="clear" w:color="auto" w:fill="FFFFFF"/>
        <w:spacing w:after="120" w:line="360" w:lineRule="auto"/>
        <w:jc w:val="both"/>
        <w:rPr>
          <w:rFonts w:cstheme="minorHAnsi"/>
          <w:sz w:val="24"/>
          <w:szCs w:val="24"/>
        </w:rPr>
      </w:pPr>
      <w:r w:rsidRPr="00AE7320">
        <w:rPr>
          <w:rFonts w:cstheme="minorHAnsi"/>
          <w:sz w:val="24"/>
          <w:szCs w:val="24"/>
        </w:rPr>
        <w:t>Zajęcia dydaktyczne będzie prowadzić osoba, która spełnia warunek posiadania odpowiednich kwalifikacji określonych odpowiednio w przepisach wydany</w:t>
      </w:r>
      <w:r w:rsidR="00824D34" w:rsidRPr="00AE7320">
        <w:rPr>
          <w:rFonts w:cstheme="minorHAnsi"/>
          <w:sz w:val="24"/>
          <w:szCs w:val="24"/>
        </w:rPr>
        <w:t xml:space="preserve">ch </w:t>
      </w:r>
      <w:r w:rsidRPr="00AE7320">
        <w:rPr>
          <w:rFonts w:cstheme="minorHAnsi"/>
          <w:sz w:val="24"/>
          <w:szCs w:val="24"/>
        </w:rPr>
        <w:t>na podstawie art. 9 ust. 2 ustawy z dnia 26 stycznia 1982 r. – Karta Nauczyciela (Dz. U. z 2018 r. poz. 967 i 2245) lub na podstawie art. 120 ust. 4 ustawy</w:t>
      </w:r>
      <w:r w:rsidR="00D94E95" w:rsidRPr="00AE7320">
        <w:rPr>
          <w:rFonts w:cstheme="minorHAnsi"/>
          <w:sz w:val="24"/>
          <w:szCs w:val="24"/>
        </w:rPr>
        <w:t xml:space="preserve">. </w:t>
      </w:r>
    </w:p>
    <w:p w14:paraId="7FFD5743" w14:textId="3509A2C5" w:rsidR="00D94E95" w:rsidRPr="00AE7320" w:rsidRDefault="00D94E95" w:rsidP="00E66337">
      <w:pPr>
        <w:shd w:val="clear" w:color="auto" w:fill="FFFFFF"/>
        <w:spacing w:after="120" w:line="360" w:lineRule="auto"/>
        <w:rPr>
          <w:rFonts w:cstheme="minorHAnsi"/>
          <w:sz w:val="24"/>
          <w:szCs w:val="24"/>
        </w:rPr>
      </w:pPr>
    </w:p>
    <w:p w14:paraId="23A92335" w14:textId="23212D0E" w:rsidR="00D94E95" w:rsidRPr="00AE7320" w:rsidRDefault="00D94E95" w:rsidP="00E66337">
      <w:pPr>
        <w:shd w:val="clear" w:color="auto" w:fill="FFFFFF"/>
        <w:spacing w:after="120" w:line="360" w:lineRule="auto"/>
        <w:rPr>
          <w:rFonts w:cstheme="minorHAnsi"/>
          <w:sz w:val="24"/>
          <w:szCs w:val="24"/>
        </w:rPr>
      </w:pPr>
      <w:r w:rsidRPr="00AE7320">
        <w:rPr>
          <w:rFonts w:cstheme="minorHAnsi"/>
          <w:b/>
          <w:bCs/>
          <w:sz w:val="24"/>
          <w:szCs w:val="24"/>
        </w:rPr>
        <w:t>Imię i nazwisko osoby realizującej zajęcia dydaktyczne dla części 1:</w:t>
      </w:r>
      <w:r w:rsidRPr="00AE7320">
        <w:rPr>
          <w:rFonts w:cstheme="minorHAnsi"/>
          <w:sz w:val="24"/>
          <w:szCs w:val="24"/>
        </w:rPr>
        <w:t xml:space="preserve"> ……………………………………</w:t>
      </w:r>
    </w:p>
    <w:p w14:paraId="03C2B965" w14:textId="3BE096AD" w:rsidR="00D94E95" w:rsidRPr="00AE7320" w:rsidRDefault="00DE331B" w:rsidP="00E66337">
      <w:pPr>
        <w:shd w:val="clear" w:color="auto" w:fill="FFFFFF"/>
        <w:spacing w:after="120" w:line="360" w:lineRule="auto"/>
        <w:rPr>
          <w:rFonts w:cstheme="minorHAnsi"/>
          <w:sz w:val="24"/>
          <w:szCs w:val="24"/>
        </w:rPr>
      </w:pPr>
      <w:r w:rsidRPr="00AE7320">
        <w:rPr>
          <w:rFonts w:cstheme="minorHAnsi"/>
          <w:sz w:val="24"/>
          <w:szCs w:val="24"/>
        </w:rPr>
        <w:t>Na potwierdzenie spełniania warunku i za zgodą osoby wyżej wymienionej przedstawiam następujące dokumenty dotyczące ww. osoby: …………………………………………………………….</w:t>
      </w:r>
    </w:p>
    <w:p w14:paraId="613C155C" w14:textId="00ACE2A7" w:rsidR="00DE331B" w:rsidRPr="00AE7320" w:rsidRDefault="00DE331B" w:rsidP="00E66337">
      <w:pPr>
        <w:shd w:val="clear" w:color="auto" w:fill="FFFFFF"/>
        <w:spacing w:after="120" w:line="360" w:lineRule="auto"/>
        <w:rPr>
          <w:rFonts w:cstheme="minorHAnsi"/>
          <w:sz w:val="24"/>
          <w:szCs w:val="24"/>
        </w:rPr>
      </w:pPr>
    </w:p>
    <w:p w14:paraId="5B44F23E" w14:textId="7CA29C02" w:rsidR="00824D34" w:rsidRPr="00AE7320" w:rsidRDefault="00824D34" w:rsidP="00E66337">
      <w:pPr>
        <w:shd w:val="clear" w:color="auto" w:fill="FFFFFF"/>
        <w:spacing w:after="120" w:line="360" w:lineRule="auto"/>
        <w:rPr>
          <w:rFonts w:cstheme="minorHAnsi"/>
          <w:sz w:val="24"/>
          <w:szCs w:val="24"/>
        </w:rPr>
      </w:pPr>
      <w:r w:rsidRPr="00AE7320">
        <w:rPr>
          <w:rFonts w:cstheme="minorHAnsi"/>
          <w:b/>
          <w:bCs/>
          <w:sz w:val="24"/>
          <w:szCs w:val="24"/>
        </w:rPr>
        <w:t>Imię i nazwisko osoby realizującej zajęcia dydaktyczne dla części 2:</w:t>
      </w:r>
      <w:r w:rsidRPr="00AE7320">
        <w:rPr>
          <w:rFonts w:cstheme="minorHAnsi"/>
          <w:sz w:val="24"/>
          <w:szCs w:val="24"/>
        </w:rPr>
        <w:t xml:space="preserve"> ……………………………………</w:t>
      </w:r>
    </w:p>
    <w:p w14:paraId="7F0E0BD8" w14:textId="77777777" w:rsidR="00824D34" w:rsidRPr="00AE7320" w:rsidRDefault="00824D34" w:rsidP="00E66337">
      <w:pPr>
        <w:shd w:val="clear" w:color="auto" w:fill="FFFFFF"/>
        <w:spacing w:after="120" w:line="360" w:lineRule="auto"/>
        <w:rPr>
          <w:rFonts w:cstheme="minorHAnsi"/>
          <w:sz w:val="24"/>
          <w:szCs w:val="24"/>
        </w:rPr>
      </w:pPr>
      <w:r w:rsidRPr="00AE7320">
        <w:rPr>
          <w:rFonts w:cstheme="minorHAnsi"/>
          <w:sz w:val="24"/>
          <w:szCs w:val="24"/>
        </w:rPr>
        <w:t>Na potwierdzenie spełniania warunku i za zgodą osoby wyżej wymienionej przedstawiam następujące dokumenty dotyczące ww. osoby: …………………………………………………………….</w:t>
      </w:r>
    </w:p>
    <w:p w14:paraId="546936E9" w14:textId="77777777" w:rsidR="00D94E95" w:rsidRPr="00AE7320" w:rsidRDefault="00D94E95" w:rsidP="00E66337">
      <w:pPr>
        <w:shd w:val="clear" w:color="auto" w:fill="FFFFFF"/>
        <w:spacing w:after="120" w:line="360" w:lineRule="auto"/>
        <w:rPr>
          <w:rFonts w:cstheme="minorHAnsi"/>
          <w:sz w:val="24"/>
          <w:szCs w:val="24"/>
        </w:rPr>
      </w:pPr>
    </w:p>
    <w:p w14:paraId="4B209376" w14:textId="77777777" w:rsidR="00A47DFF" w:rsidRPr="00AE7320" w:rsidRDefault="00A47DFF" w:rsidP="00E66337">
      <w:pPr>
        <w:pStyle w:val="NormalnyWeb"/>
        <w:spacing w:before="0" w:beforeAutospacing="0" w:after="120" w:afterAutospacing="0" w:line="360" w:lineRule="auto"/>
        <w:jc w:val="both"/>
        <w:rPr>
          <w:rFonts w:asciiTheme="minorHAnsi" w:hAnsiTheme="minorHAnsi" w:cstheme="minorHAnsi"/>
        </w:rPr>
      </w:pPr>
      <w:r w:rsidRPr="00AE7320">
        <w:rPr>
          <w:rFonts w:asciiTheme="minorHAnsi" w:hAnsiTheme="minorHAnsi" w:cstheme="minorHAnsi"/>
        </w:rPr>
        <w:t>Data sporządzenia oferty: ...........................................</w:t>
      </w:r>
    </w:p>
    <w:p w14:paraId="3BC5F16E" w14:textId="77777777" w:rsidR="00A47DFF" w:rsidRPr="00AE7320" w:rsidRDefault="00A47DFF" w:rsidP="00E66337">
      <w:pPr>
        <w:pStyle w:val="NormalnyWeb"/>
        <w:spacing w:before="0" w:beforeAutospacing="0" w:after="120" w:afterAutospacing="0" w:line="360" w:lineRule="auto"/>
        <w:jc w:val="both"/>
        <w:rPr>
          <w:rFonts w:asciiTheme="minorHAnsi" w:hAnsiTheme="minorHAnsi" w:cstheme="minorHAnsi"/>
        </w:rPr>
      </w:pPr>
    </w:p>
    <w:p w14:paraId="611DEB3F" w14:textId="0A1D8394" w:rsidR="00754C2F" w:rsidRPr="00AE7320" w:rsidRDefault="00A47DFF" w:rsidP="00E66337">
      <w:pPr>
        <w:pStyle w:val="NormalnyWeb"/>
        <w:spacing w:before="0" w:beforeAutospacing="0" w:after="120" w:afterAutospacing="0" w:line="360" w:lineRule="auto"/>
        <w:ind w:left="720"/>
        <w:jc w:val="right"/>
        <w:rPr>
          <w:rFonts w:asciiTheme="minorHAnsi" w:hAnsiTheme="minorHAnsi" w:cstheme="minorHAnsi"/>
          <w:b/>
          <w:bCs/>
        </w:rPr>
      </w:pPr>
      <w:r w:rsidRPr="00AE7320">
        <w:rPr>
          <w:rFonts w:asciiTheme="minorHAnsi" w:hAnsiTheme="minorHAnsi" w:cstheme="minorHAnsi"/>
        </w:rPr>
        <w:t>.......................................................</w:t>
      </w:r>
      <w:r w:rsidRPr="00AE7320">
        <w:rPr>
          <w:rFonts w:asciiTheme="minorHAnsi" w:hAnsiTheme="minorHAnsi" w:cstheme="minorHAnsi"/>
        </w:rPr>
        <w:br/>
      </w:r>
      <w:r w:rsidR="00824D34" w:rsidRPr="00AE7320">
        <w:rPr>
          <w:rFonts w:asciiTheme="minorHAnsi" w:hAnsiTheme="minorHAnsi" w:cstheme="minorHAnsi"/>
        </w:rPr>
        <w:t>podpis oraz pieczątka (jeżeli dotyczy) Wykonawcy lub osoby upoważnionej</w:t>
      </w:r>
      <w:bookmarkEnd w:id="0"/>
      <w:r w:rsidR="00754C2F" w:rsidRPr="00AE7320">
        <w:rPr>
          <w:rFonts w:asciiTheme="minorHAnsi" w:hAnsiTheme="minorHAnsi" w:cstheme="minorHAnsi"/>
          <w:b/>
          <w:bCs/>
        </w:rPr>
        <w:br w:type="page"/>
      </w:r>
    </w:p>
    <w:p w14:paraId="36A86F03" w14:textId="11D81B1B" w:rsidR="00754C2F" w:rsidRPr="00AE7320" w:rsidRDefault="00754C2F" w:rsidP="00E66337">
      <w:pPr>
        <w:pStyle w:val="NormalnyWeb"/>
        <w:spacing w:before="0" w:beforeAutospacing="0" w:after="120" w:afterAutospacing="0" w:line="360" w:lineRule="auto"/>
        <w:jc w:val="right"/>
        <w:rPr>
          <w:rFonts w:asciiTheme="minorHAnsi" w:hAnsiTheme="minorHAnsi" w:cstheme="minorHAnsi"/>
          <w:b/>
          <w:bCs/>
        </w:rPr>
      </w:pPr>
      <w:r w:rsidRPr="00AE7320">
        <w:rPr>
          <w:rFonts w:asciiTheme="minorHAnsi" w:hAnsiTheme="minorHAnsi" w:cstheme="minorHAnsi"/>
          <w:b/>
          <w:bCs/>
        </w:rPr>
        <w:lastRenderedPageBreak/>
        <w:t>Załącznik nr 3</w:t>
      </w:r>
    </w:p>
    <w:p w14:paraId="76B79CEE" w14:textId="77777777" w:rsidR="00754C2F" w:rsidRPr="00AE7320" w:rsidRDefault="00754C2F" w:rsidP="00E66337">
      <w:pPr>
        <w:pStyle w:val="Bezodstpw"/>
        <w:spacing w:after="120" w:line="360" w:lineRule="auto"/>
        <w:jc w:val="right"/>
        <w:rPr>
          <w:rFonts w:asciiTheme="minorHAnsi" w:hAnsiTheme="minorHAnsi" w:cstheme="minorHAnsi"/>
          <w:b/>
          <w:bCs/>
        </w:rPr>
      </w:pPr>
      <w:r w:rsidRPr="00AE7320">
        <w:rPr>
          <w:rFonts w:asciiTheme="minorHAnsi" w:hAnsiTheme="minorHAnsi" w:cstheme="minorHAnsi"/>
          <w:b/>
          <w:bCs/>
        </w:rPr>
        <w:t>do ROZEZNANIA RYNKU NR 1/NSZ/RR/2021</w:t>
      </w:r>
    </w:p>
    <w:p w14:paraId="02404138" w14:textId="77777777" w:rsidR="00754C2F" w:rsidRPr="00AE7320" w:rsidRDefault="00754C2F" w:rsidP="00E66337">
      <w:pPr>
        <w:spacing w:after="120" w:line="360" w:lineRule="auto"/>
        <w:rPr>
          <w:rFonts w:cstheme="minorHAnsi"/>
          <w:b/>
          <w:spacing w:val="4"/>
          <w:sz w:val="24"/>
          <w:szCs w:val="24"/>
        </w:rPr>
      </w:pPr>
    </w:p>
    <w:p w14:paraId="6EF63B71" w14:textId="44837585" w:rsidR="00754C2F" w:rsidRPr="00AE7320" w:rsidRDefault="00754C2F" w:rsidP="00E66337">
      <w:pPr>
        <w:spacing w:after="120" w:line="360" w:lineRule="auto"/>
        <w:ind w:firstLine="708"/>
        <w:jc w:val="center"/>
        <w:rPr>
          <w:rFonts w:cstheme="minorHAnsi"/>
          <w:b/>
          <w:spacing w:val="4"/>
          <w:sz w:val="24"/>
          <w:szCs w:val="24"/>
        </w:rPr>
      </w:pPr>
      <w:r w:rsidRPr="00AE7320">
        <w:rPr>
          <w:rFonts w:cstheme="minorHAnsi"/>
          <w:b/>
          <w:spacing w:val="4"/>
          <w:sz w:val="24"/>
          <w:szCs w:val="24"/>
        </w:rPr>
        <w:t>ZGODA NA PRZETWARZANIE DANYCH OSOBOWYCH</w:t>
      </w:r>
    </w:p>
    <w:p w14:paraId="50C47E6E" w14:textId="77777777" w:rsidR="00754C2F" w:rsidRPr="00AE7320" w:rsidRDefault="00754C2F" w:rsidP="00E66337">
      <w:pPr>
        <w:pStyle w:val="Tekstpodstawowy"/>
        <w:spacing w:line="360" w:lineRule="auto"/>
        <w:ind w:right="4"/>
        <w:rPr>
          <w:rFonts w:asciiTheme="minorHAnsi" w:hAnsiTheme="minorHAnsi" w:cstheme="minorHAnsi"/>
          <w:strike/>
          <w:sz w:val="24"/>
          <w:szCs w:val="24"/>
        </w:rPr>
      </w:pPr>
      <w:r w:rsidRPr="00AE7320">
        <w:rPr>
          <w:rFonts w:asciiTheme="minorHAnsi" w:hAnsiTheme="minorHAnsi" w:cstheme="minorHAnsi"/>
          <w:b/>
          <w:sz w:val="24"/>
          <w:szCs w:val="24"/>
        </w:rPr>
        <w:t xml:space="preserve">OŚWIADCZENIE WYKONAWCY </w:t>
      </w:r>
      <w:r w:rsidRPr="00AE7320">
        <w:rPr>
          <w:rFonts w:asciiTheme="minorHAnsi" w:hAnsiTheme="minorHAnsi" w:cstheme="minorHAnsi"/>
          <w:b/>
          <w:strike/>
          <w:sz w:val="24"/>
          <w:szCs w:val="24"/>
        </w:rPr>
        <w:t>/ PERSONELU PROJEKTU / OFERENTA / OSOBY UPRAWNIONEJ DO DOSTĘPU W RAMACH SL2014</w:t>
      </w:r>
    </w:p>
    <w:p w14:paraId="1D332B63" w14:textId="77777777" w:rsidR="00754C2F" w:rsidRPr="00AE7320" w:rsidRDefault="00754C2F" w:rsidP="00E66337">
      <w:pPr>
        <w:pStyle w:val="Tekstpodstawowy"/>
        <w:spacing w:line="360" w:lineRule="auto"/>
        <w:ind w:right="4"/>
        <w:rPr>
          <w:rFonts w:asciiTheme="minorHAnsi" w:hAnsiTheme="minorHAnsi" w:cstheme="minorHAnsi"/>
          <w:b/>
          <w:sz w:val="24"/>
          <w:szCs w:val="24"/>
        </w:rPr>
      </w:pPr>
      <w:r w:rsidRPr="00AE7320">
        <w:rPr>
          <w:rFonts w:asciiTheme="minorHAnsi" w:hAnsiTheme="minorHAnsi" w:cstheme="minorHAnsi"/>
          <w:b/>
          <w:sz w:val="24"/>
          <w:szCs w:val="24"/>
        </w:rPr>
        <w:t>KLAUZULA INFORMACYJNA</w:t>
      </w:r>
    </w:p>
    <w:p w14:paraId="4F143E3E" w14:textId="77777777" w:rsidR="00754C2F" w:rsidRPr="00AE7320" w:rsidRDefault="00754C2F" w:rsidP="00A862A8">
      <w:pPr>
        <w:spacing w:after="120" w:line="360" w:lineRule="auto"/>
        <w:jc w:val="both"/>
        <w:rPr>
          <w:rFonts w:cstheme="minorHAnsi"/>
          <w:sz w:val="24"/>
          <w:szCs w:val="24"/>
        </w:rPr>
      </w:pPr>
      <w:r w:rsidRPr="00AE7320">
        <w:rPr>
          <w:rFonts w:cstheme="minorHAnsi"/>
          <w:sz w:val="24"/>
          <w:szCs w:val="24"/>
        </w:rPr>
        <w:t>(obowiązek informacyjny realizowany w związku z art. 13 i 14 Rozporządzenia Parlamentu Europejskiego i Rady (UE) 2016/679)</w:t>
      </w:r>
    </w:p>
    <w:p w14:paraId="56A4C316" w14:textId="77777777" w:rsidR="00754C2F" w:rsidRPr="00AE7320" w:rsidRDefault="00754C2F" w:rsidP="00A862A8">
      <w:pPr>
        <w:spacing w:after="120" w:line="360" w:lineRule="auto"/>
        <w:ind w:left="426"/>
        <w:jc w:val="both"/>
        <w:rPr>
          <w:rFonts w:cstheme="minorHAnsi"/>
          <w:sz w:val="24"/>
          <w:szCs w:val="24"/>
        </w:rPr>
      </w:pPr>
    </w:p>
    <w:p w14:paraId="09DD18C8" w14:textId="4976BCA4" w:rsidR="00754C2F" w:rsidRPr="00AE7320" w:rsidRDefault="00754C2F" w:rsidP="00A862A8">
      <w:pPr>
        <w:spacing w:after="120" w:line="360" w:lineRule="auto"/>
        <w:jc w:val="both"/>
        <w:rPr>
          <w:rFonts w:cstheme="minorHAnsi"/>
          <w:sz w:val="24"/>
          <w:szCs w:val="24"/>
        </w:rPr>
      </w:pPr>
      <w:r w:rsidRPr="00AE7320">
        <w:rPr>
          <w:rFonts w:cstheme="minorHAnsi"/>
          <w:sz w:val="24"/>
          <w:szCs w:val="24"/>
        </w:rPr>
        <w:t>W związku z realizacją Projektu pn. „Projekt – zawód” przyjmuję do wiadomości co następuję:</w:t>
      </w:r>
    </w:p>
    <w:p w14:paraId="020C78D1" w14:textId="77777777" w:rsidR="00754C2F" w:rsidRPr="00AE7320" w:rsidRDefault="00754C2F" w:rsidP="00A862A8">
      <w:pPr>
        <w:numPr>
          <w:ilvl w:val="0"/>
          <w:numId w:val="34"/>
        </w:numPr>
        <w:spacing w:after="120" w:line="360" w:lineRule="auto"/>
        <w:ind w:left="426"/>
        <w:jc w:val="both"/>
        <w:rPr>
          <w:rFonts w:cstheme="minorHAnsi"/>
          <w:sz w:val="24"/>
          <w:szCs w:val="24"/>
        </w:rPr>
      </w:pPr>
      <w:r w:rsidRPr="00AE7320">
        <w:rPr>
          <w:rFonts w:cstheme="minorHAnsi"/>
          <w:sz w:val="24"/>
          <w:szCs w:val="24"/>
        </w:rPr>
        <w:t>Administratorem moich danych osobowych jest odpowiednio:</w:t>
      </w:r>
    </w:p>
    <w:p w14:paraId="33839A55" w14:textId="77777777" w:rsidR="00754C2F" w:rsidRPr="00AE7320" w:rsidRDefault="00754C2F" w:rsidP="00A862A8">
      <w:pPr>
        <w:numPr>
          <w:ilvl w:val="2"/>
          <w:numId w:val="35"/>
        </w:numPr>
        <w:spacing w:after="120" w:line="360" w:lineRule="auto"/>
        <w:ind w:left="709"/>
        <w:jc w:val="both"/>
        <w:rPr>
          <w:rFonts w:cstheme="minorHAnsi"/>
          <w:sz w:val="24"/>
          <w:szCs w:val="24"/>
        </w:rPr>
      </w:pPr>
      <w:r w:rsidRPr="00AE7320">
        <w:rPr>
          <w:rFonts w:cstheme="minorHAnsi"/>
          <w:sz w:val="24"/>
          <w:szCs w:val="24"/>
        </w:rPr>
        <w:t>Zarząd Województwa Łódzkiego dla zbioru danych osobowych i kategorii osób, których dane dotyczą, przetwarzanych w ramach Regionalnego Programu Operacyjnego Województwa Łódzkiego na lata 2014-2020,</w:t>
      </w:r>
    </w:p>
    <w:p w14:paraId="5AC46F65" w14:textId="77777777" w:rsidR="00754C2F" w:rsidRPr="00AE7320" w:rsidRDefault="00754C2F" w:rsidP="00A862A8">
      <w:pPr>
        <w:numPr>
          <w:ilvl w:val="2"/>
          <w:numId w:val="35"/>
        </w:numPr>
        <w:spacing w:after="120" w:line="360" w:lineRule="auto"/>
        <w:ind w:left="709"/>
        <w:jc w:val="both"/>
        <w:rPr>
          <w:rFonts w:cstheme="minorHAnsi"/>
          <w:sz w:val="24"/>
          <w:szCs w:val="24"/>
        </w:rPr>
      </w:pPr>
      <w:r w:rsidRPr="00AE7320">
        <w:rPr>
          <w:rFonts w:cstheme="minorHAnsi"/>
          <w:sz w:val="24"/>
          <w:szCs w:val="24"/>
        </w:rPr>
        <w:t>Minister właściwy ds.  rozwoju regionalnego dla zbioru danych osobowych przetwarzanych w „Centralnym systemie teleinformatycznym wspierającym realizację programów operacyjnych”.</w:t>
      </w:r>
    </w:p>
    <w:p w14:paraId="3CF24F3B" w14:textId="77777777" w:rsidR="00754C2F" w:rsidRPr="00AE7320" w:rsidRDefault="00754C2F" w:rsidP="00A862A8">
      <w:pPr>
        <w:numPr>
          <w:ilvl w:val="0"/>
          <w:numId w:val="34"/>
        </w:numPr>
        <w:spacing w:after="120" w:line="360" w:lineRule="auto"/>
        <w:ind w:left="426"/>
        <w:jc w:val="both"/>
        <w:rPr>
          <w:rFonts w:cstheme="minorHAnsi"/>
          <w:sz w:val="24"/>
          <w:szCs w:val="24"/>
        </w:rPr>
      </w:pPr>
      <w:r w:rsidRPr="00AE7320">
        <w:rPr>
          <w:rFonts w:cstheme="minorHAnsi"/>
          <w:sz w:val="24"/>
          <w:szCs w:val="24"/>
        </w:rPr>
        <w:t>Mogę skontaktować się z Inspektorem Ochrony Danych wysyłając wiadomość na adres poczty elektronicznej:</w:t>
      </w:r>
    </w:p>
    <w:p w14:paraId="36D66699" w14:textId="77777777" w:rsidR="00754C2F" w:rsidRPr="00AE7320" w:rsidRDefault="00754C2F" w:rsidP="00A862A8">
      <w:pPr>
        <w:numPr>
          <w:ilvl w:val="2"/>
          <w:numId w:val="36"/>
        </w:numPr>
        <w:spacing w:after="120" w:line="360" w:lineRule="auto"/>
        <w:ind w:left="851"/>
        <w:jc w:val="both"/>
        <w:rPr>
          <w:rFonts w:cstheme="minorHAnsi"/>
          <w:sz w:val="24"/>
          <w:szCs w:val="24"/>
        </w:rPr>
      </w:pPr>
      <w:r w:rsidRPr="00AE7320">
        <w:rPr>
          <w:rFonts w:cstheme="minorHAnsi"/>
          <w:sz w:val="24"/>
          <w:szCs w:val="24"/>
        </w:rPr>
        <w:t xml:space="preserve">w zakresie danych osobowych i kategorii osób, których dane dotyczą, przetwarzanych w ramach Regionalnego Programu Operacyjnego Województwa Łódzkiego na lata 2014-2020 - </w:t>
      </w:r>
      <w:hyperlink r:id="rId9" w:history="1">
        <w:r w:rsidRPr="00AE7320">
          <w:rPr>
            <w:rStyle w:val="Hipercze"/>
            <w:rFonts w:cstheme="minorHAnsi"/>
            <w:sz w:val="24"/>
            <w:szCs w:val="24"/>
          </w:rPr>
          <w:t>iod@lodzkie.pl</w:t>
        </w:r>
      </w:hyperlink>
      <w:r w:rsidRPr="00AE7320">
        <w:rPr>
          <w:rFonts w:cstheme="minorHAnsi"/>
          <w:sz w:val="24"/>
          <w:szCs w:val="24"/>
        </w:rPr>
        <w:t xml:space="preserve"> </w:t>
      </w:r>
    </w:p>
    <w:p w14:paraId="5A2ABF17" w14:textId="77777777" w:rsidR="00754C2F" w:rsidRPr="00AE7320" w:rsidRDefault="00754C2F" w:rsidP="00A862A8">
      <w:pPr>
        <w:numPr>
          <w:ilvl w:val="2"/>
          <w:numId w:val="36"/>
        </w:numPr>
        <w:spacing w:after="120" w:line="360" w:lineRule="auto"/>
        <w:ind w:left="851"/>
        <w:jc w:val="both"/>
        <w:rPr>
          <w:rFonts w:cstheme="minorHAnsi"/>
          <w:sz w:val="24"/>
          <w:szCs w:val="24"/>
        </w:rPr>
      </w:pPr>
      <w:r w:rsidRPr="00AE7320">
        <w:rPr>
          <w:rFonts w:cstheme="minorHAnsi"/>
          <w:sz w:val="24"/>
          <w:szCs w:val="24"/>
        </w:rPr>
        <w:lastRenderedPageBreak/>
        <w:t xml:space="preserve">w zakresie zbioru danych osobowych przetwarzanych w „Centralnym systemie teleinformatycznym wspierającym realizację programów operacyjnych”: iod@miir.gov.pl </w:t>
      </w:r>
    </w:p>
    <w:p w14:paraId="34F1C872" w14:textId="77777777" w:rsidR="00754C2F" w:rsidRPr="00AE7320" w:rsidRDefault="00754C2F" w:rsidP="00A862A8">
      <w:pPr>
        <w:spacing w:after="120" w:line="360" w:lineRule="auto"/>
        <w:ind w:left="851"/>
        <w:jc w:val="both"/>
        <w:rPr>
          <w:rFonts w:cstheme="minorHAnsi"/>
          <w:sz w:val="24"/>
          <w:szCs w:val="24"/>
        </w:rPr>
      </w:pPr>
      <w:r w:rsidRPr="00AE7320">
        <w:rPr>
          <w:rFonts w:cstheme="minorHAnsi"/>
          <w:sz w:val="24"/>
          <w:szCs w:val="24"/>
        </w:rPr>
        <w:t>lub adres poczty ……………………………………………….. (gdy ma to zastosowanie - należy podać dane kontaktowe inspektora ochrony danych u Beneficjenta).</w:t>
      </w:r>
    </w:p>
    <w:p w14:paraId="3AA39741" w14:textId="7014D751" w:rsidR="00754C2F" w:rsidRPr="00AE7320" w:rsidRDefault="00754C2F" w:rsidP="00A862A8">
      <w:pPr>
        <w:numPr>
          <w:ilvl w:val="0"/>
          <w:numId w:val="34"/>
        </w:numPr>
        <w:spacing w:after="120" w:line="360" w:lineRule="auto"/>
        <w:ind w:left="426"/>
        <w:jc w:val="both"/>
        <w:rPr>
          <w:rFonts w:cstheme="minorHAnsi"/>
          <w:sz w:val="24"/>
          <w:szCs w:val="24"/>
        </w:rPr>
      </w:pPr>
      <w:r w:rsidRPr="00AE7320">
        <w:rPr>
          <w:rFonts w:cstheme="minorHAnsi"/>
          <w:sz w:val="24"/>
          <w:szCs w:val="24"/>
        </w:rPr>
        <w:t>Moje dane osobowe będą przetwarzane wyłącznie w celu realizacji Projektu „Projekt – zawód”,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30EE6A49" w14:textId="77777777" w:rsidR="00754C2F" w:rsidRPr="00AE7320" w:rsidRDefault="00754C2F" w:rsidP="00A862A8">
      <w:pPr>
        <w:numPr>
          <w:ilvl w:val="0"/>
          <w:numId w:val="34"/>
        </w:numPr>
        <w:spacing w:after="120" w:line="360" w:lineRule="auto"/>
        <w:ind w:left="426"/>
        <w:jc w:val="both"/>
        <w:rPr>
          <w:rFonts w:cstheme="minorHAnsi"/>
          <w:sz w:val="24"/>
          <w:szCs w:val="24"/>
        </w:rPr>
      </w:pPr>
      <w:r w:rsidRPr="00AE7320">
        <w:rPr>
          <w:rFonts w:cstheme="minorHAnsi"/>
          <w:sz w:val="24"/>
          <w:szCs w:val="24"/>
        </w:rPr>
        <w:t xml:space="preserve">Przetwarzanie moich danych osobowych jest zgodne z prawem i spełnia warunki, o których mowa art. 6 ust. 1 lit. c oraz art. 9 ust. 2 lit. g i h oraz i (litery h i </w:t>
      </w:r>
      <w:proofErr w:type="spellStart"/>
      <w:r w:rsidRPr="00AE7320">
        <w:rPr>
          <w:rFonts w:cstheme="minorHAnsi"/>
          <w:sz w:val="24"/>
          <w:szCs w:val="24"/>
        </w:rPr>
        <w:t>i</w:t>
      </w:r>
      <w:proofErr w:type="spellEnd"/>
      <w:r w:rsidRPr="00AE7320">
        <w:rPr>
          <w:rFonts w:cstheme="minorHAnsi"/>
          <w:sz w:val="24"/>
          <w:szCs w:val="24"/>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14:paraId="45704BE9" w14:textId="77777777" w:rsidR="00754C2F" w:rsidRPr="00AE7320" w:rsidRDefault="00754C2F" w:rsidP="00A862A8">
      <w:pPr>
        <w:numPr>
          <w:ilvl w:val="0"/>
          <w:numId w:val="37"/>
        </w:numPr>
        <w:tabs>
          <w:tab w:val="left" w:pos="426"/>
        </w:tabs>
        <w:spacing w:after="120" w:line="360" w:lineRule="auto"/>
        <w:ind w:left="426"/>
        <w:jc w:val="both"/>
        <w:rPr>
          <w:rFonts w:cstheme="minorHAnsi"/>
          <w:sz w:val="24"/>
          <w:szCs w:val="24"/>
        </w:rPr>
      </w:pPr>
      <w:r w:rsidRPr="00AE7320">
        <w:rPr>
          <w:rFonts w:cstheme="minorHAnsi"/>
          <w:sz w:val="24"/>
          <w:szCs w:val="24"/>
        </w:rPr>
        <w:t>w odniesieniu do zbioru danych osobowych i kategorii osób, których dane dotyczą, przetwarzanych w ramach w ramach Regionalnego Programu Operacyjnego Województwa Łódzkiego na lata 2014-2020:</w:t>
      </w:r>
    </w:p>
    <w:p w14:paraId="001CF7E0" w14:textId="77777777" w:rsidR="00754C2F" w:rsidRPr="00AE7320" w:rsidRDefault="00754C2F" w:rsidP="00A862A8">
      <w:pPr>
        <w:numPr>
          <w:ilvl w:val="1"/>
          <w:numId w:val="38"/>
        </w:numPr>
        <w:tabs>
          <w:tab w:val="left" w:pos="426"/>
        </w:tabs>
        <w:spacing w:after="120" w:line="360" w:lineRule="auto"/>
        <w:ind w:left="426"/>
        <w:jc w:val="both"/>
        <w:rPr>
          <w:rFonts w:cstheme="minorHAnsi"/>
          <w:sz w:val="24"/>
          <w:szCs w:val="24"/>
        </w:rPr>
      </w:pPr>
      <w:r w:rsidRPr="00AE7320">
        <w:rPr>
          <w:rFonts w:cstheme="minorHAnsi"/>
          <w:sz w:val="24"/>
          <w:szCs w:val="24"/>
        </w:rPr>
        <w:t xml:space="preserve">rozporządzenia Parlamentu Europejskiego i Rady (UE) nr 1303/2013 z dnia </w:t>
      </w:r>
      <w:r w:rsidRPr="00AE7320">
        <w:rPr>
          <w:rFonts w:cstheme="minorHAns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25DF1C3" w14:textId="77777777" w:rsidR="00754C2F" w:rsidRPr="00AE7320" w:rsidRDefault="00754C2F" w:rsidP="00A862A8">
      <w:pPr>
        <w:numPr>
          <w:ilvl w:val="1"/>
          <w:numId w:val="38"/>
        </w:numPr>
        <w:tabs>
          <w:tab w:val="left" w:pos="426"/>
        </w:tabs>
        <w:spacing w:after="120" w:line="360" w:lineRule="auto"/>
        <w:ind w:left="426"/>
        <w:jc w:val="both"/>
        <w:rPr>
          <w:rFonts w:cstheme="minorHAnsi"/>
          <w:sz w:val="24"/>
          <w:szCs w:val="24"/>
        </w:rPr>
      </w:pPr>
      <w:r w:rsidRPr="00AE7320">
        <w:rPr>
          <w:rFonts w:cstheme="minorHAnsi"/>
          <w:sz w:val="24"/>
          <w:szCs w:val="24"/>
        </w:rPr>
        <w:lastRenderedPageBreak/>
        <w:t xml:space="preserve">rozporządzenia Parlamentu Europejskiego i Rady (UE) nr 1304/2013 z dnia </w:t>
      </w:r>
      <w:r w:rsidRPr="00AE7320">
        <w:rPr>
          <w:rFonts w:cstheme="minorHAnsi"/>
          <w:sz w:val="24"/>
          <w:szCs w:val="24"/>
        </w:rPr>
        <w:br/>
        <w:t>17 grudnia 2013 r. w sprawie Europejskiego Funduszu Społecznego i uchylającego rozporządzenie Rady (WE) nr 1081/2006,</w:t>
      </w:r>
    </w:p>
    <w:p w14:paraId="1910B82F" w14:textId="77777777" w:rsidR="00754C2F" w:rsidRPr="00AE7320" w:rsidRDefault="00754C2F" w:rsidP="00A862A8">
      <w:pPr>
        <w:numPr>
          <w:ilvl w:val="1"/>
          <w:numId w:val="38"/>
        </w:numPr>
        <w:tabs>
          <w:tab w:val="left" w:pos="426"/>
        </w:tabs>
        <w:spacing w:after="120" w:line="360" w:lineRule="auto"/>
        <w:ind w:left="426"/>
        <w:jc w:val="both"/>
        <w:rPr>
          <w:rFonts w:cstheme="minorHAnsi"/>
          <w:sz w:val="24"/>
          <w:szCs w:val="24"/>
        </w:rPr>
      </w:pPr>
      <w:r w:rsidRPr="00AE7320">
        <w:rPr>
          <w:rFonts w:cstheme="minorHAnsi"/>
          <w:sz w:val="24"/>
          <w:szCs w:val="24"/>
        </w:rPr>
        <w:t>ustawy z dnia 11 lipca 2014 r. o zasadach realizacji programów w zakresie polityki spójności finansowanych w perspektywie finansowej 2014–2020;</w:t>
      </w:r>
    </w:p>
    <w:p w14:paraId="3176ABFB" w14:textId="77777777" w:rsidR="00754C2F" w:rsidRPr="00AE7320" w:rsidRDefault="00754C2F" w:rsidP="00A862A8">
      <w:pPr>
        <w:numPr>
          <w:ilvl w:val="0"/>
          <w:numId w:val="37"/>
        </w:numPr>
        <w:tabs>
          <w:tab w:val="left" w:pos="426"/>
          <w:tab w:val="num" w:pos="680"/>
        </w:tabs>
        <w:spacing w:after="120" w:line="360" w:lineRule="auto"/>
        <w:ind w:left="426"/>
        <w:jc w:val="both"/>
        <w:rPr>
          <w:rFonts w:cstheme="minorHAnsi"/>
          <w:sz w:val="24"/>
          <w:szCs w:val="24"/>
        </w:rPr>
      </w:pPr>
      <w:r w:rsidRPr="00AE7320">
        <w:rPr>
          <w:rFonts w:cstheme="minorHAnsi"/>
          <w:sz w:val="24"/>
          <w:szCs w:val="24"/>
        </w:rPr>
        <w:t xml:space="preserve">w odniesieniu do zbioru danych osobowych przetwarzanych w „Centralnym systemie teleinformatycznym wspierającym realizację programów operacyjnych”: </w:t>
      </w:r>
    </w:p>
    <w:p w14:paraId="30B08BE9" w14:textId="77777777" w:rsidR="00754C2F" w:rsidRPr="00AE7320" w:rsidRDefault="00754C2F" w:rsidP="00A862A8">
      <w:pPr>
        <w:numPr>
          <w:ilvl w:val="1"/>
          <w:numId w:val="39"/>
        </w:numPr>
        <w:tabs>
          <w:tab w:val="left" w:pos="426"/>
        </w:tabs>
        <w:spacing w:after="120" w:line="360" w:lineRule="auto"/>
        <w:ind w:left="426"/>
        <w:jc w:val="both"/>
        <w:rPr>
          <w:rFonts w:cstheme="minorHAnsi"/>
          <w:sz w:val="24"/>
          <w:szCs w:val="24"/>
        </w:rPr>
      </w:pPr>
      <w:r w:rsidRPr="00AE7320">
        <w:rPr>
          <w:rFonts w:cstheme="minorHAnsi"/>
          <w:sz w:val="24"/>
          <w:szCs w:val="24"/>
        </w:rPr>
        <w:t xml:space="preserve">rozporządzenia Parlamentu Europejskiego i Rady (UE) nr 1303/2013 z dnia </w:t>
      </w:r>
      <w:r w:rsidRPr="00AE7320">
        <w:rPr>
          <w:rFonts w:cstheme="minorHAns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FF4274F" w14:textId="77777777" w:rsidR="00754C2F" w:rsidRPr="00AE7320" w:rsidRDefault="00754C2F" w:rsidP="00A862A8">
      <w:pPr>
        <w:numPr>
          <w:ilvl w:val="1"/>
          <w:numId w:val="39"/>
        </w:numPr>
        <w:tabs>
          <w:tab w:val="left" w:pos="426"/>
        </w:tabs>
        <w:spacing w:after="120" w:line="360" w:lineRule="auto"/>
        <w:ind w:left="426"/>
        <w:jc w:val="both"/>
        <w:rPr>
          <w:rFonts w:cstheme="minorHAnsi"/>
          <w:sz w:val="24"/>
          <w:szCs w:val="24"/>
        </w:rPr>
      </w:pPr>
      <w:r w:rsidRPr="00AE7320">
        <w:rPr>
          <w:rFonts w:cstheme="minorHAnsi"/>
          <w:sz w:val="24"/>
          <w:szCs w:val="24"/>
        </w:rPr>
        <w:t xml:space="preserve">rozporządzenia Parlamentu Europejskiego i Rady (UE) nr 1304/2013 z dnia </w:t>
      </w:r>
      <w:r w:rsidRPr="00AE7320">
        <w:rPr>
          <w:rFonts w:cstheme="minorHAnsi"/>
          <w:sz w:val="24"/>
          <w:szCs w:val="24"/>
        </w:rPr>
        <w:br/>
        <w:t>17 grudnia 2013 r. w sprawie Europejskiego Funduszu Społecznego i uchylającego rozporządzenie Rady (WE) nr 1081/2006,</w:t>
      </w:r>
    </w:p>
    <w:p w14:paraId="5494EE58" w14:textId="77777777" w:rsidR="00754C2F" w:rsidRPr="00AE7320" w:rsidRDefault="00754C2F" w:rsidP="00A862A8">
      <w:pPr>
        <w:numPr>
          <w:ilvl w:val="1"/>
          <w:numId w:val="39"/>
        </w:numPr>
        <w:tabs>
          <w:tab w:val="left" w:pos="426"/>
        </w:tabs>
        <w:spacing w:after="120" w:line="360" w:lineRule="auto"/>
        <w:ind w:left="426"/>
        <w:jc w:val="both"/>
        <w:rPr>
          <w:rFonts w:cstheme="minorHAnsi"/>
          <w:sz w:val="24"/>
          <w:szCs w:val="24"/>
        </w:rPr>
      </w:pPr>
      <w:r w:rsidRPr="00AE7320">
        <w:rPr>
          <w:rFonts w:cstheme="minorHAnsi"/>
          <w:sz w:val="24"/>
          <w:szCs w:val="24"/>
        </w:rPr>
        <w:t>ustawy z dnia 11 lipca 2014 r. o zasadach realizacji programów w zakresie polityki spójności finansowanych w perspektywie finansowej 2014–2020,</w:t>
      </w:r>
    </w:p>
    <w:p w14:paraId="70888E7E" w14:textId="77777777" w:rsidR="00754C2F" w:rsidRPr="00AE7320" w:rsidRDefault="00754C2F" w:rsidP="00A862A8">
      <w:pPr>
        <w:numPr>
          <w:ilvl w:val="1"/>
          <w:numId w:val="39"/>
        </w:numPr>
        <w:tabs>
          <w:tab w:val="left" w:pos="426"/>
        </w:tabs>
        <w:spacing w:after="120" w:line="360" w:lineRule="auto"/>
        <w:ind w:left="426"/>
        <w:jc w:val="both"/>
        <w:rPr>
          <w:rFonts w:cstheme="minorHAnsi"/>
          <w:sz w:val="24"/>
          <w:szCs w:val="24"/>
        </w:rPr>
      </w:pPr>
      <w:r w:rsidRPr="00AE7320">
        <w:rPr>
          <w:rFonts w:cstheme="minorHAns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41CF6086" w14:textId="77777777" w:rsidR="00754C2F" w:rsidRPr="00AE7320" w:rsidRDefault="00754C2F" w:rsidP="00A862A8">
      <w:pPr>
        <w:numPr>
          <w:ilvl w:val="0"/>
          <w:numId w:val="34"/>
        </w:numPr>
        <w:spacing w:after="120" w:line="360" w:lineRule="auto"/>
        <w:ind w:left="426"/>
        <w:jc w:val="both"/>
        <w:rPr>
          <w:rFonts w:cstheme="minorHAnsi"/>
          <w:sz w:val="24"/>
          <w:szCs w:val="24"/>
        </w:rPr>
      </w:pPr>
      <w:r w:rsidRPr="00AE7320">
        <w:rPr>
          <w:rFonts w:cstheme="minorHAnsi"/>
          <w:sz w:val="24"/>
          <w:szCs w:val="24"/>
        </w:rPr>
        <w:lastRenderedPageBreak/>
        <w:t>Odbiorcą moich danych jest:</w:t>
      </w:r>
    </w:p>
    <w:p w14:paraId="4BB6CC1F" w14:textId="77777777" w:rsidR="00754C2F" w:rsidRPr="00AE7320" w:rsidRDefault="00754C2F" w:rsidP="00A862A8">
      <w:pPr>
        <w:numPr>
          <w:ilvl w:val="2"/>
          <w:numId w:val="40"/>
        </w:numPr>
        <w:spacing w:after="120" w:line="360" w:lineRule="auto"/>
        <w:ind w:left="426"/>
        <w:jc w:val="both"/>
        <w:rPr>
          <w:rFonts w:cstheme="minorHAnsi"/>
          <w:sz w:val="24"/>
          <w:szCs w:val="24"/>
        </w:rPr>
      </w:pPr>
      <w:r w:rsidRPr="00AE7320">
        <w:rPr>
          <w:rFonts w:cstheme="minorHAnsi"/>
          <w:sz w:val="24"/>
          <w:szCs w:val="24"/>
        </w:rPr>
        <w:t>Minister właściwy ds. rozwoju regionalnego,  ul. Wspólna 2/4, 00-926 Warszawa,</w:t>
      </w:r>
    </w:p>
    <w:p w14:paraId="3EC19A21" w14:textId="77777777" w:rsidR="00754C2F" w:rsidRPr="00AE7320" w:rsidRDefault="00754C2F" w:rsidP="00A862A8">
      <w:pPr>
        <w:numPr>
          <w:ilvl w:val="2"/>
          <w:numId w:val="40"/>
        </w:numPr>
        <w:spacing w:after="120" w:line="360" w:lineRule="auto"/>
        <w:ind w:left="426"/>
        <w:jc w:val="both"/>
        <w:rPr>
          <w:rFonts w:cstheme="minorHAnsi"/>
          <w:sz w:val="24"/>
          <w:szCs w:val="24"/>
        </w:rPr>
      </w:pPr>
      <w:r w:rsidRPr="00AE7320">
        <w:rPr>
          <w:rFonts w:cstheme="minorHAnsi"/>
          <w:sz w:val="24"/>
          <w:szCs w:val="24"/>
        </w:rPr>
        <w:t>Instytucja Zarządzająca - Zarząd Województwa Łódzkiego, Al. Piłsudskiego 8, 90-051 Łódź,</w:t>
      </w:r>
    </w:p>
    <w:p w14:paraId="2442A7CD" w14:textId="5E7B30F2" w:rsidR="00754C2F" w:rsidRPr="00AE7320" w:rsidRDefault="00754C2F" w:rsidP="00A862A8">
      <w:pPr>
        <w:numPr>
          <w:ilvl w:val="2"/>
          <w:numId w:val="40"/>
        </w:numPr>
        <w:spacing w:after="120" w:line="360" w:lineRule="auto"/>
        <w:ind w:left="426"/>
        <w:jc w:val="both"/>
        <w:rPr>
          <w:rFonts w:cstheme="minorHAnsi"/>
          <w:b/>
          <w:bCs/>
          <w:sz w:val="24"/>
          <w:szCs w:val="24"/>
        </w:rPr>
      </w:pPr>
      <w:r w:rsidRPr="00AE7320">
        <w:rPr>
          <w:rFonts w:cstheme="minorHAnsi"/>
          <w:sz w:val="24"/>
          <w:szCs w:val="24"/>
        </w:rPr>
        <w:t>Beneficjent realizujący Projekt - Miasto Łódź/Centrum Kształcenia Zawodowego i</w:t>
      </w:r>
      <w:r w:rsidR="002C428F">
        <w:rPr>
          <w:rFonts w:cstheme="minorHAnsi"/>
          <w:sz w:val="24"/>
          <w:szCs w:val="24"/>
        </w:rPr>
        <w:t> </w:t>
      </w:r>
      <w:r w:rsidRPr="00AE7320">
        <w:rPr>
          <w:rFonts w:cstheme="minorHAnsi"/>
          <w:sz w:val="24"/>
          <w:szCs w:val="24"/>
        </w:rPr>
        <w:t>Ustawicznego,</w:t>
      </w:r>
    </w:p>
    <w:p w14:paraId="2C2C25B6" w14:textId="26DDC7A8" w:rsidR="00754C2F" w:rsidRPr="00AE7320" w:rsidRDefault="00754C2F" w:rsidP="00A862A8">
      <w:pPr>
        <w:numPr>
          <w:ilvl w:val="2"/>
          <w:numId w:val="40"/>
        </w:numPr>
        <w:spacing w:after="120" w:line="360" w:lineRule="auto"/>
        <w:ind w:left="426"/>
        <w:jc w:val="both"/>
        <w:rPr>
          <w:rFonts w:cstheme="minorHAnsi"/>
          <w:b/>
          <w:bCs/>
          <w:sz w:val="24"/>
          <w:szCs w:val="24"/>
        </w:rPr>
      </w:pPr>
      <w:r w:rsidRPr="00AE7320">
        <w:rPr>
          <w:rFonts w:cstheme="minorHAnsi"/>
          <w:sz w:val="24"/>
          <w:szCs w:val="24"/>
        </w:rPr>
        <w:t>podmioty, które na zlecenie Beneficjenta uczestniczą w realizacji Projektu „</w:t>
      </w:r>
      <w:r w:rsidRPr="00AE7320">
        <w:rPr>
          <w:rFonts w:cstheme="minorHAnsi"/>
          <w:bCs/>
          <w:sz w:val="24"/>
          <w:szCs w:val="24"/>
        </w:rPr>
        <w:t>Projekt - zawód</w:t>
      </w:r>
      <w:r w:rsidRPr="00AE7320">
        <w:rPr>
          <w:rFonts w:eastAsia="Arial Narrow" w:cstheme="minorHAnsi"/>
          <w:sz w:val="24"/>
          <w:szCs w:val="24"/>
        </w:rPr>
        <w:t>”</w:t>
      </w:r>
      <w:r w:rsidRPr="00AE7320">
        <w:rPr>
          <w:rFonts w:cstheme="minorHAnsi"/>
          <w:sz w:val="24"/>
          <w:szCs w:val="24"/>
        </w:rPr>
        <w:t xml:space="preserve"> - …………………………………………………………………………………… (nazwa i adres ww. podmiotów). </w:t>
      </w:r>
    </w:p>
    <w:p w14:paraId="34AF8079" w14:textId="3A40D6B7" w:rsidR="00754C2F" w:rsidRPr="00AE7320" w:rsidRDefault="00754C2F" w:rsidP="00A862A8">
      <w:pPr>
        <w:spacing w:after="120" w:line="360" w:lineRule="auto"/>
        <w:ind w:left="426"/>
        <w:jc w:val="both"/>
        <w:rPr>
          <w:rFonts w:cstheme="minorHAnsi"/>
          <w:sz w:val="24"/>
          <w:szCs w:val="24"/>
        </w:rPr>
      </w:pPr>
      <w:r w:rsidRPr="00AE7320">
        <w:rPr>
          <w:rFonts w:cstheme="minorHAnsi"/>
          <w:sz w:val="24"/>
          <w:szCs w:val="24"/>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w:t>
      </w:r>
      <w:r w:rsidR="002C428F">
        <w:rPr>
          <w:rFonts w:cstheme="minorHAnsi"/>
          <w:sz w:val="24"/>
          <w:szCs w:val="24"/>
        </w:rPr>
        <w:t> </w:t>
      </w:r>
      <w:r w:rsidRPr="00AE7320">
        <w:rPr>
          <w:rFonts w:cstheme="minorHAnsi"/>
          <w:sz w:val="24"/>
          <w:szCs w:val="24"/>
        </w:rPr>
        <w:t>ramach Regionalnego Programu Operacyjnego Województwa Łódzkiego na lata 2014-2020.</w:t>
      </w:r>
    </w:p>
    <w:p w14:paraId="4BE07521" w14:textId="77777777" w:rsidR="00754C2F" w:rsidRPr="00AE7320" w:rsidRDefault="00754C2F" w:rsidP="00A862A8">
      <w:pPr>
        <w:numPr>
          <w:ilvl w:val="0"/>
          <w:numId w:val="34"/>
        </w:numPr>
        <w:spacing w:after="120" w:line="360" w:lineRule="auto"/>
        <w:ind w:left="426"/>
        <w:jc w:val="both"/>
        <w:rPr>
          <w:rFonts w:cstheme="minorHAnsi"/>
          <w:sz w:val="24"/>
          <w:szCs w:val="24"/>
        </w:rPr>
      </w:pPr>
      <w:r w:rsidRPr="00AE7320">
        <w:rPr>
          <w:rFonts w:cstheme="minorHAnsi"/>
          <w:sz w:val="24"/>
          <w:szCs w:val="24"/>
        </w:rPr>
        <w:t>Moje dane osobowe nie będą przekazywane do państwa trzeciego lub organizacji międzynarodowej.</w:t>
      </w:r>
    </w:p>
    <w:p w14:paraId="7CFA3E4A" w14:textId="77777777" w:rsidR="00754C2F" w:rsidRPr="00AE7320" w:rsidRDefault="00754C2F" w:rsidP="00A862A8">
      <w:pPr>
        <w:numPr>
          <w:ilvl w:val="0"/>
          <w:numId w:val="34"/>
        </w:numPr>
        <w:spacing w:after="120" w:line="360" w:lineRule="auto"/>
        <w:ind w:left="426"/>
        <w:jc w:val="both"/>
        <w:rPr>
          <w:rFonts w:cstheme="minorHAnsi"/>
          <w:sz w:val="24"/>
          <w:szCs w:val="24"/>
        </w:rPr>
      </w:pPr>
      <w:r w:rsidRPr="00AE7320">
        <w:rPr>
          <w:rFonts w:cstheme="minorHAnsi"/>
          <w:sz w:val="24"/>
          <w:szCs w:val="24"/>
        </w:rPr>
        <w:t>Moje dane osobowe będą przechowywane do czasu rozliczenia Regionalnego Programu Operacyjnego Województwa Łódzkiego na lata 2014 -2020 oraz zakończenia archiwizowania dokumentacji.</w:t>
      </w:r>
    </w:p>
    <w:p w14:paraId="27348BC7" w14:textId="77777777" w:rsidR="00754C2F" w:rsidRPr="00AE7320" w:rsidRDefault="00754C2F" w:rsidP="00A862A8">
      <w:pPr>
        <w:numPr>
          <w:ilvl w:val="0"/>
          <w:numId w:val="34"/>
        </w:numPr>
        <w:spacing w:after="120" w:line="360" w:lineRule="auto"/>
        <w:ind w:left="426"/>
        <w:jc w:val="both"/>
        <w:rPr>
          <w:rFonts w:cstheme="minorHAnsi"/>
          <w:sz w:val="24"/>
          <w:szCs w:val="24"/>
        </w:rPr>
      </w:pPr>
      <w:r w:rsidRPr="00AE7320">
        <w:rPr>
          <w:rFonts w:cstheme="minorHAnsi"/>
          <w:sz w:val="24"/>
          <w:szCs w:val="24"/>
        </w:rPr>
        <w:t>Mam prawo dostępu do treści swoich danych i ich sprostowania, usunięcia lub ograniczenia przetwarzania na zasadach określonych w art. 17 i 18 RODO.</w:t>
      </w:r>
    </w:p>
    <w:p w14:paraId="25E3248A" w14:textId="77777777" w:rsidR="00754C2F" w:rsidRPr="00AE7320" w:rsidRDefault="00754C2F" w:rsidP="00A862A8">
      <w:pPr>
        <w:numPr>
          <w:ilvl w:val="0"/>
          <w:numId w:val="34"/>
        </w:numPr>
        <w:spacing w:after="120" w:line="360" w:lineRule="auto"/>
        <w:ind w:left="426"/>
        <w:jc w:val="both"/>
        <w:rPr>
          <w:rFonts w:cstheme="minorHAnsi"/>
          <w:sz w:val="24"/>
          <w:szCs w:val="24"/>
        </w:rPr>
      </w:pPr>
      <w:r w:rsidRPr="00AE7320">
        <w:rPr>
          <w:rFonts w:cstheme="minorHAnsi"/>
          <w:sz w:val="24"/>
          <w:szCs w:val="24"/>
        </w:rPr>
        <w:t>Mam prawo do wniesienia skargi do organu nadzorczego, którym jest  Prezes Urzędu Ochrony Danych Osobowych.</w:t>
      </w:r>
    </w:p>
    <w:p w14:paraId="15FD9468" w14:textId="77777777" w:rsidR="00754C2F" w:rsidRPr="00AE7320" w:rsidRDefault="00754C2F" w:rsidP="00A862A8">
      <w:pPr>
        <w:numPr>
          <w:ilvl w:val="0"/>
          <w:numId w:val="34"/>
        </w:numPr>
        <w:spacing w:after="120" w:line="360" w:lineRule="auto"/>
        <w:ind w:left="426"/>
        <w:jc w:val="both"/>
        <w:rPr>
          <w:rFonts w:cstheme="minorHAnsi"/>
          <w:sz w:val="24"/>
          <w:szCs w:val="24"/>
        </w:rPr>
      </w:pPr>
      <w:r w:rsidRPr="00AE7320">
        <w:rPr>
          <w:rFonts w:cstheme="minorHAnsi"/>
          <w:sz w:val="24"/>
          <w:szCs w:val="24"/>
        </w:rPr>
        <w:lastRenderedPageBreak/>
        <w:t>Podanie danych jest warunkiem koniecznym otrzymania wsparcia, konsekwencją odmowy podania danych jest brak możliwości skorzystania ze wsparcia w ramach Projektu.</w:t>
      </w:r>
    </w:p>
    <w:p w14:paraId="3C331E31" w14:textId="77777777" w:rsidR="00754C2F" w:rsidRPr="00AE7320" w:rsidRDefault="00754C2F" w:rsidP="00A862A8">
      <w:pPr>
        <w:numPr>
          <w:ilvl w:val="0"/>
          <w:numId w:val="34"/>
        </w:numPr>
        <w:spacing w:after="120" w:line="360" w:lineRule="auto"/>
        <w:ind w:left="426"/>
        <w:jc w:val="both"/>
        <w:rPr>
          <w:rFonts w:cstheme="minorHAnsi"/>
          <w:sz w:val="24"/>
          <w:szCs w:val="24"/>
        </w:rPr>
      </w:pPr>
      <w:r w:rsidRPr="00AE7320">
        <w:rPr>
          <w:rFonts w:cstheme="minorHAnsi"/>
          <w:sz w:val="24"/>
          <w:szCs w:val="24"/>
        </w:rPr>
        <w:t>Moje dane osobowe nie będą poddawane zautomatyzowanemu podejmowaniu decyzji oraz profilowania.</w:t>
      </w:r>
    </w:p>
    <w:p w14:paraId="101A116D" w14:textId="77777777" w:rsidR="00754C2F" w:rsidRPr="00AE7320" w:rsidRDefault="00754C2F" w:rsidP="00A862A8">
      <w:pPr>
        <w:numPr>
          <w:ilvl w:val="0"/>
          <w:numId w:val="34"/>
        </w:numPr>
        <w:spacing w:after="120" w:line="360" w:lineRule="auto"/>
        <w:ind w:left="426"/>
        <w:jc w:val="both"/>
        <w:rPr>
          <w:rFonts w:cstheme="minorHAnsi"/>
          <w:sz w:val="24"/>
          <w:szCs w:val="24"/>
        </w:rPr>
      </w:pPr>
      <w:r w:rsidRPr="00AE7320">
        <w:rPr>
          <w:rFonts w:cstheme="minorHAnsi"/>
          <w:sz w:val="24"/>
          <w:szCs w:val="24"/>
        </w:rPr>
        <w:t>Oświadczam, iż podane przeze mnie dane osobowe są prawdziwe i aktualne.</w:t>
      </w:r>
    </w:p>
    <w:p w14:paraId="531B2AFC" w14:textId="77777777" w:rsidR="00754C2F" w:rsidRPr="00AE7320" w:rsidRDefault="00754C2F" w:rsidP="00E66337">
      <w:pPr>
        <w:spacing w:after="120" w:line="360" w:lineRule="auto"/>
        <w:ind w:left="426"/>
        <w:rPr>
          <w:rFonts w:cstheme="minorHAnsi"/>
          <w:sz w:val="24"/>
          <w:szCs w:val="24"/>
        </w:rPr>
      </w:pPr>
    </w:p>
    <w:tbl>
      <w:tblPr>
        <w:tblW w:w="9210" w:type="dxa"/>
        <w:tblInd w:w="2" w:type="dxa"/>
        <w:tblLayout w:type="fixed"/>
        <w:tblLook w:val="00A0" w:firstRow="1" w:lastRow="0" w:firstColumn="1" w:lastColumn="0" w:noHBand="0" w:noVBand="0"/>
      </w:tblPr>
      <w:tblGrid>
        <w:gridCol w:w="4247"/>
        <w:gridCol w:w="4963"/>
      </w:tblGrid>
      <w:tr w:rsidR="00754C2F" w:rsidRPr="00AE7320" w14:paraId="457EC3F6" w14:textId="77777777" w:rsidTr="00754C2F">
        <w:tc>
          <w:tcPr>
            <w:tcW w:w="4248" w:type="dxa"/>
            <w:hideMark/>
          </w:tcPr>
          <w:p w14:paraId="544CDBB7" w14:textId="77777777" w:rsidR="00754C2F" w:rsidRPr="00AE7320" w:rsidRDefault="00754C2F" w:rsidP="00E66337">
            <w:pPr>
              <w:spacing w:after="120" w:line="360" w:lineRule="auto"/>
              <w:ind w:left="426"/>
              <w:rPr>
                <w:rFonts w:cstheme="minorHAnsi"/>
                <w:sz w:val="24"/>
                <w:szCs w:val="24"/>
              </w:rPr>
            </w:pPr>
            <w:r w:rsidRPr="00AE7320">
              <w:rPr>
                <w:rFonts w:cstheme="minorHAnsi"/>
                <w:sz w:val="24"/>
                <w:szCs w:val="24"/>
              </w:rPr>
              <w:t>…..………………………………………</w:t>
            </w:r>
          </w:p>
        </w:tc>
        <w:tc>
          <w:tcPr>
            <w:tcW w:w="4964" w:type="dxa"/>
            <w:hideMark/>
          </w:tcPr>
          <w:p w14:paraId="2395D0FA" w14:textId="77777777" w:rsidR="00754C2F" w:rsidRPr="00AE7320" w:rsidRDefault="00754C2F" w:rsidP="00E66337">
            <w:pPr>
              <w:spacing w:after="120" w:line="360" w:lineRule="auto"/>
              <w:ind w:left="426"/>
              <w:rPr>
                <w:rFonts w:cstheme="minorHAnsi"/>
                <w:i/>
                <w:iCs/>
                <w:sz w:val="24"/>
                <w:szCs w:val="24"/>
              </w:rPr>
            </w:pPr>
            <w:r w:rsidRPr="00AE7320">
              <w:rPr>
                <w:rFonts w:cstheme="minorHAnsi"/>
                <w:sz w:val="24"/>
                <w:szCs w:val="24"/>
              </w:rPr>
              <w:t>……………………………………………</w:t>
            </w:r>
          </w:p>
        </w:tc>
      </w:tr>
      <w:tr w:rsidR="00754C2F" w:rsidRPr="00AE7320" w14:paraId="794AA93D" w14:textId="77777777" w:rsidTr="00754C2F">
        <w:tc>
          <w:tcPr>
            <w:tcW w:w="4248" w:type="dxa"/>
            <w:hideMark/>
          </w:tcPr>
          <w:p w14:paraId="2B30969A" w14:textId="77777777" w:rsidR="00754C2F" w:rsidRPr="00AE7320" w:rsidRDefault="00754C2F" w:rsidP="00E66337">
            <w:pPr>
              <w:spacing w:after="120" w:line="360" w:lineRule="auto"/>
              <w:ind w:left="426"/>
              <w:rPr>
                <w:rFonts w:cstheme="minorHAnsi"/>
                <w:i/>
                <w:iCs/>
                <w:sz w:val="24"/>
                <w:szCs w:val="24"/>
              </w:rPr>
            </w:pPr>
            <w:r w:rsidRPr="00AE7320">
              <w:rPr>
                <w:rFonts w:cstheme="minorHAnsi"/>
                <w:i/>
                <w:iCs/>
                <w:sz w:val="24"/>
                <w:szCs w:val="24"/>
              </w:rPr>
              <w:t>MIEJSCOWOŚĆ I DATA</w:t>
            </w:r>
          </w:p>
        </w:tc>
        <w:tc>
          <w:tcPr>
            <w:tcW w:w="4964" w:type="dxa"/>
            <w:hideMark/>
          </w:tcPr>
          <w:p w14:paraId="020E4A72" w14:textId="77777777" w:rsidR="00754C2F" w:rsidRPr="00AE7320" w:rsidRDefault="00754C2F" w:rsidP="00E66337">
            <w:pPr>
              <w:spacing w:after="120" w:line="360" w:lineRule="auto"/>
              <w:ind w:left="426"/>
              <w:rPr>
                <w:rFonts w:cstheme="minorHAnsi"/>
                <w:sz w:val="24"/>
                <w:szCs w:val="24"/>
              </w:rPr>
            </w:pPr>
            <w:r w:rsidRPr="00AE7320">
              <w:rPr>
                <w:rFonts w:cstheme="minorHAnsi"/>
                <w:i/>
                <w:iCs/>
                <w:sz w:val="24"/>
                <w:szCs w:val="24"/>
              </w:rPr>
              <w:t>CZYTELNY PODPIS SKŁĄDAJĄCEGO OŚWIADCZENIE</w:t>
            </w:r>
          </w:p>
        </w:tc>
      </w:tr>
    </w:tbl>
    <w:p w14:paraId="15A6AF86" w14:textId="67D3F779" w:rsidR="003A5D9C" w:rsidRPr="00AE7320" w:rsidRDefault="003A5D9C" w:rsidP="00E66337">
      <w:pPr>
        <w:spacing w:after="120" w:line="360" w:lineRule="auto"/>
        <w:jc w:val="both"/>
        <w:rPr>
          <w:rFonts w:eastAsia="Times New Roman" w:cstheme="minorHAnsi"/>
          <w:b/>
          <w:bCs/>
          <w:sz w:val="24"/>
          <w:szCs w:val="24"/>
          <w:lang w:eastAsia="pl-PL"/>
        </w:rPr>
      </w:pPr>
    </w:p>
    <w:p w14:paraId="49C9DBF6" w14:textId="77777777" w:rsidR="003A5D9C" w:rsidRPr="00AE7320" w:rsidRDefault="003A5D9C">
      <w:pPr>
        <w:rPr>
          <w:rFonts w:eastAsia="Times New Roman" w:cstheme="minorHAnsi"/>
          <w:b/>
          <w:bCs/>
          <w:sz w:val="24"/>
          <w:szCs w:val="24"/>
          <w:lang w:eastAsia="pl-PL"/>
        </w:rPr>
      </w:pPr>
      <w:r w:rsidRPr="00AE7320">
        <w:rPr>
          <w:rFonts w:eastAsia="Times New Roman" w:cstheme="minorHAnsi"/>
          <w:b/>
          <w:bCs/>
          <w:sz w:val="24"/>
          <w:szCs w:val="24"/>
          <w:lang w:eastAsia="pl-PL"/>
        </w:rPr>
        <w:br w:type="page"/>
      </w:r>
    </w:p>
    <w:p w14:paraId="600841A2" w14:textId="4616A5C2" w:rsidR="003A5D9C" w:rsidRPr="00AE7320" w:rsidRDefault="003A5D9C" w:rsidP="003A5D9C">
      <w:pPr>
        <w:pStyle w:val="NormalnyWeb"/>
        <w:spacing w:before="0" w:beforeAutospacing="0" w:after="120" w:afterAutospacing="0" w:line="360" w:lineRule="auto"/>
        <w:ind w:left="720"/>
        <w:jc w:val="right"/>
        <w:rPr>
          <w:rFonts w:asciiTheme="minorHAnsi" w:hAnsiTheme="minorHAnsi" w:cstheme="minorHAnsi"/>
          <w:b/>
          <w:bCs/>
        </w:rPr>
      </w:pPr>
      <w:r w:rsidRPr="00AE7320">
        <w:rPr>
          <w:rFonts w:asciiTheme="minorHAnsi" w:hAnsiTheme="minorHAnsi" w:cstheme="minorHAnsi"/>
          <w:b/>
          <w:bCs/>
        </w:rPr>
        <w:lastRenderedPageBreak/>
        <w:t>Załącznik nr 4</w:t>
      </w:r>
      <w:r w:rsidRPr="00AE7320">
        <w:rPr>
          <w:rFonts w:asciiTheme="minorHAnsi" w:hAnsiTheme="minorHAnsi" w:cstheme="minorHAnsi"/>
          <w:b/>
          <w:bCs/>
        </w:rPr>
        <w:t xml:space="preserve"> -</w:t>
      </w:r>
      <w:r w:rsidRPr="00AE7320">
        <w:rPr>
          <w:rFonts w:asciiTheme="minorHAnsi" w:hAnsiTheme="minorHAnsi" w:cstheme="minorHAnsi"/>
          <w:b/>
          <w:bCs/>
        </w:rPr>
        <w:t>Oświadczenie o niekaralności osoby prowadzącej zajęcia</w:t>
      </w:r>
    </w:p>
    <w:p w14:paraId="0AA49AD1" w14:textId="6DE1D838" w:rsidR="002345C7" w:rsidRPr="00AE7320" w:rsidRDefault="002345C7" w:rsidP="00E66337">
      <w:pPr>
        <w:spacing w:after="120" w:line="360" w:lineRule="auto"/>
        <w:jc w:val="both"/>
        <w:rPr>
          <w:rFonts w:eastAsia="Times New Roman" w:cstheme="minorHAnsi"/>
          <w:b/>
          <w:bCs/>
          <w:sz w:val="24"/>
          <w:szCs w:val="24"/>
          <w:lang w:eastAsia="pl-PL"/>
        </w:rPr>
      </w:pPr>
    </w:p>
    <w:p w14:paraId="4BE6C26F" w14:textId="77777777" w:rsidR="003A5D9C" w:rsidRPr="00AE7320" w:rsidRDefault="003A5D9C" w:rsidP="003A5D9C">
      <w:pPr>
        <w:spacing w:after="120" w:line="360" w:lineRule="auto"/>
        <w:jc w:val="center"/>
        <w:rPr>
          <w:rFonts w:cstheme="minorHAnsi"/>
          <w:sz w:val="24"/>
          <w:szCs w:val="24"/>
        </w:rPr>
      </w:pPr>
      <w:r w:rsidRPr="00AE7320">
        <w:rPr>
          <w:rFonts w:cstheme="minorHAnsi"/>
          <w:sz w:val="24"/>
          <w:szCs w:val="24"/>
        </w:rPr>
        <w:t>Oświadczenie</w:t>
      </w:r>
    </w:p>
    <w:p w14:paraId="6DA60CAB" w14:textId="0D8CC6E1" w:rsidR="003A5D9C" w:rsidRPr="00AE7320" w:rsidRDefault="003A5D9C" w:rsidP="00E66337">
      <w:pPr>
        <w:spacing w:after="120" w:line="360" w:lineRule="auto"/>
        <w:jc w:val="both"/>
        <w:rPr>
          <w:rFonts w:cstheme="minorHAnsi"/>
          <w:sz w:val="24"/>
          <w:szCs w:val="24"/>
        </w:rPr>
      </w:pPr>
      <w:r w:rsidRPr="00AE7320">
        <w:rPr>
          <w:rFonts w:cstheme="minorHAnsi"/>
          <w:sz w:val="24"/>
          <w:szCs w:val="24"/>
        </w:rPr>
        <w:t>Ja ni</w:t>
      </w:r>
      <w:r w:rsidRPr="00AE7320">
        <w:rPr>
          <w:rFonts w:cstheme="minorHAnsi"/>
          <w:sz w:val="24"/>
          <w:szCs w:val="24"/>
        </w:rPr>
        <w:t>ż</w:t>
      </w:r>
      <w:r w:rsidRPr="00AE7320">
        <w:rPr>
          <w:rFonts w:cstheme="minorHAnsi"/>
          <w:sz w:val="24"/>
          <w:szCs w:val="24"/>
        </w:rPr>
        <w:t xml:space="preserve">ej podpisany/a .................................................................................... (imię i nazwisko) zamieszkały .................................................................................... (adres zamieszkania) </w:t>
      </w:r>
    </w:p>
    <w:p w14:paraId="527F378B" w14:textId="77777777" w:rsidR="003A5D9C" w:rsidRPr="00AE7320" w:rsidRDefault="003A5D9C" w:rsidP="00E66337">
      <w:pPr>
        <w:spacing w:after="120" w:line="360" w:lineRule="auto"/>
        <w:jc w:val="both"/>
        <w:rPr>
          <w:rFonts w:cstheme="minorHAnsi"/>
          <w:sz w:val="24"/>
          <w:szCs w:val="24"/>
        </w:rPr>
      </w:pPr>
      <w:r w:rsidRPr="00AE7320">
        <w:rPr>
          <w:rFonts w:cstheme="minorHAnsi"/>
          <w:sz w:val="24"/>
          <w:szCs w:val="24"/>
        </w:rPr>
        <w:t xml:space="preserve">legitymujący/a się dowodem osobistym ................................................................ </w:t>
      </w:r>
    </w:p>
    <w:p w14:paraId="2F4589D3" w14:textId="77777777" w:rsidR="003A5D9C" w:rsidRPr="00AE7320" w:rsidRDefault="003A5D9C" w:rsidP="00E66337">
      <w:pPr>
        <w:spacing w:after="120" w:line="360" w:lineRule="auto"/>
        <w:jc w:val="both"/>
        <w:rPr>
          <w:rFonts w:cstheme="minorHAnsi"/>
          <w:sz w:val="24"/>
          <w:szCs w:val="24"/>
        </w:rPr>
      </w:pPr>
      <w:r w:rsidRPr="00AE7320">
        <w:rPr>
          <w:rFonts w:cstheme="minorHAnsi"/>
          <w:sz w:val="24"/>
          <w:szCs w:val="24"/>
        </w:rPr>
        <w:t xml:space="preserve">wydanym przez .................................................................................... </w:t>
      </w:r>
    </w:p>
    <w:p w14:paraId="23702A89" w14:textId="77777777" w:rsidR="003A5D9C" w:rsidRPr="00AE7320" w:rsidRDefault="003A5D9C" w:rsidP="00E66337">
      <w:pPr>
        <w:spacing w:after="120" w:line="360" w:lineRule="auto"/>
        <w:jc w:val="both"/>
        <w:rPr>
          <w:rFonts w:cstheme="minorHAnsi"/>
          <w:sz w:val="24"/>
          <w:szCs w:val="24"/>
        </w:rPr>
      </w:pPr>
      <w:r w:rsidRPr="00AE7320">
        <w:rPr>
          <w:rFonts w:cstheme="minorHAnsi"/>
          <w:sz w:val="24"/>
          <w:szCs w:val="24"/>
        </w:rPr>
        <w:t>świadomy/a odpowiedzialności karnej wynikającej z art. 233 § 1 kodeksu karnego przewidującego karę pozbawienia wolności do lat 3 za składanie fałszywych zeznań oświadczam</w:t>
      </w:r>
      <w:r w:rsidRPr="00AE7320">
        <w:rPr>
          <w:rFonts w:cstheme="minorHAnsi"/>
          <w:sz w:val="24"/>
          <w:szCs w:val="24"/>
        </w:rPr>
        <w:t>,</w:t>
      </w:r>
      <w:r w:rsidRPr="00AE7320">
        <w:rPr>
          <w:rFonts w:cstheme="minorHAnsi"/>
          <w:sz w:val="24"/>
          <w:szCs w:val="24"/>
        </w:rPr>
        <w:t xml:space="preserve"> i</w:t>
      </w:r>
      <w:r w:rsidRPr="00AE7320">
        <w:rPr>
          <w:rFonts w:cstheme="minorHAnsi"/>
          <w:sz w:val="24"/>
          <w:szCs w:val="24"/>
        </w:rPr>
        <w:t>ż</w:t>
      </w:r>
      <w:r w:rsidRPr="00AE7320">
        <w:rPr>
          <w:rFonts w:cstheme="minorHAnsi"/>
          <w:sz w:val="24"/>
          <w:szCs w:val="24"/>
        </w:rPr>
        <w:t xml:space="preserve"> nie byłem karany/a za przestępstwo popełnione umyślnie oraz, </w:t>
      </w:r>
      <w:r w:rsidRPr="00AE7320">
        <w:rPr>
          <w:rFonts w:cstheme="minorHAnsi"/>
          <w:sz w:val="24"/>
          <w:szCs w:val="24"/>
        </w:rPr>
        <w:t>ż</w:t>
      </w:r>
      <w:r w:rsidRPr="00AE7320">
        <w:rPr>
          <w:rFonts w:cstheme="minorHAnsi"/>
          <w:sz w:val="24"/>
          <w:szCs w:val="24"/>
        </w:rPr>
        <w:t xml:space="preserve">e korzystam z pełni praw publicznych. </w:t>
      </w:r>
    </w:p>
    <w:p w14:paraId="5DBB6306" w14:textId="77777777" w:rsidR="003A5D9C" w:rsidRPr="00AE7320" w:rsidRDefault="003A5D9C" w:rsidP="00E66337">
      <w:pPr>
        <w:spacing w:after="120" w:line="360" w:lineRule="auto"/>
        <w:jc w:val="both"/>
        <w:rPr>
          <w:rFonts w:cstheme="minorHAnsi"/>
          <w:sz w:val="24"/>
          <w:szCs w:val="24"/>
        </w:rPr>
      </w:pPr>
    </w:p>
    <w:p w14:paraId="1E6F1150" w14:textId="77777777" w:rsidR="003A5D9C" w:rsidRPr="00AE7320" w:rsidRDefault="003A5D9C" w:rsidP="00E66337">
      <w:pPr>
        <w:spacing w:after="120" w:line="360" w:lineRule="auto"/>
        <w:jc w:val="both"/>
        <w:rPr>
          <w:rFonts w:cstheme="minorHAnsi"/>
          <w:sz w:val="24"/>
          <w:szCs w:val="24"/>
        </w:rPr>
      </w:pPr>
      <w:r w:rsidRPr="00AE7320">
        <w:rPr>
          <w:rFonts w:cstheme="minorHAnsi"/>
          <w:sz w:val="24"/>
          <w:szCs w:val="24"/>
        </w:rPr>
        <w:t>.......................................</w:t>
      </w:r>
      <w:r w:rsidRPr="00AE7320">
        <w:rPr>
          <w:rFonts w:cstheme="minorHAnsi"/>
          <w:sz w:val="24"/>
          <w:szCs w:val="24"/>
        </w:rPr>
        <w:t xml:space="preserve"> </w:t>
      </w:r>
    </w:p>
    <w:p w14:paraId="462E9337" w14:textId="25F7DFDD" w:rsidR="003A5D9C" w:rsidRPr="00AE7320" w:rsidRDefault="003A5D9C" w:rsidP="00E66337">
      <w:pPr>
        <w:spacing w:after="120" w:line="360" w:lineRule="auto"/>
        <w:jc w:val="both"/>
        <w:rPr>
          <w:rFonts w:cstheme="minorHAnsi"/>
          <w:sz w:val="24"/>
          <w:szCs w:val="24"/>
        </w:rPr>
      </w:pPr>
      <w:r w:rsidRPr="00AE7320">
        <w:rPr>
          <w:rFonts w:cstheme="minorHAnsi"/>
          <w:sz w:val="24"/>
          <w:szCs w:val="24"/>
        </w:rPr>
        <w:t>(miejscowość, data)</w:t>
      </w:r>
    </w:p>
    <w:p w14:paraId="3153E4CC" w14:textId="77777777" w:rsidR="003A5D9C" w:rsidRPr="00AE7320" w:rsidRDefault="003A5D9C" w:rsidP="00E66337">
      <w:pPr>
        <w:spacing w:after="120" w:line="360" w:lineRule="auto"/>
        <w:jc w:val="both"/>
        <w:rPr>
          <w:rFonts w:cstheme="minorHAnsi"/>
          <w:sz w:val="24"/>
          <w:szCs w:val="24"/>
        </w:rPr>
      </w:pPr>
    </w:p>
    <w:p w14:paraId="30141595" w14:textId="77777777" w:rsidR="003A5D9C" w:rsidRPr="00AE7320" w:rsidRDefault="003A5D9C" w:rsidP="00E66337">
      <w:pPr>
        <w:spacing w:after="120" w:line="360" w:lineRule="auto"/>
        <w:jc w:val="both"/>
        <w:rPr>
          <w:rFonts w:cstheme="minorHAnsi"/>
          <w:sz w:val="24"/>
          <w:szCs w:val="24"/>
        </w:rPr>
      </w:pPr>
      <w:r w:rsidRPr="00AE7320">
        <w:rPr>
          <w:rFonts w:cstheme="minorHAnsi"/>
          <w:sz w:val="24"/>
          <w:szCs w:val="24"/>
        </w:rPr>
        <w:t xml:space="preserve">...................................... </w:t>
      </w:r>
    </w:p>
    <w:p w14:paraId="0C30C6E5" w14:textId="7A7D32D5" w:rsidR="003A5D9C" w:rsidRPr="00AE7320" w:rsidRDefault="003A5D9C" w:rsidP="00E66337">
      <w:pPr>
        <w:spacing w:after="120" w:line="360" w:lineRule="auto"/>
        <w:jc w:val="both"/>
        <w:rPr>
          <w:rFonts w:eastAsia="Times New Roman" w:cstheme="minorHAnsi"/>
          <w:b/>
          <w:bCs/>
          <w:sz w:val="24"/>
          <w:szCs w:val="24"/>
          <w:lang w:eastAsia="pl-PL"/>
        </w:rPr>
      </w:pPr>
      <w:r w:rsidRPr="00AE7320">
        <w:rPr>
          <w:rFonts w:cstheme="minorHAnsi"/>
          <w:sz w:val="24"/>
          <w:szCs w:val="24"/>
        </w:rPr>
        <w:t>(podpis)</w:t>
      </w:r>
    </w:p>
    <w:sectPr w:rsidR="003A5D9C" w:rsidRPr="00AE732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96C99" w14:textId="77777777" w:rsidR="00521CC1" w:rsidRDefault="00521CC1" w:rsidP="008473CD">
      <w:pPr>
        <w:spacing w:after="0" w:line="240" w:lineRule="auto"/>
      </w:pPr>
      <w:r>
        <w:separator/>
      </w:r>
    </w:p>
  </w:endnote>
  <w:endnote w:type="continuationSeparator" w:id="0">
    <w:p w14:paraId="00C81E10" w14:textId="77777777" w:rsidR="00521CC1" w:rsidRDefault="00521CC1" w:rsidP="0084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jaVu Sans">
    <w:altName w:val="Verdana"/>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93005103"/>
      <w:docPartObj>
        <w:docPartGallery w:val="Page Numbers (Bottom of Page)"/>
        <w:docPartUnique/>
      </w:docPartObj>
    </w:sdtPr>
    <w:sdtEndPr/>
    <w:sdtContent>
      <w:p w14:paraId="1AD8B915" w14:textId="4D00F700" w:rsidR="001E1995" w:rsidRPr="007D0F9E" w:rsidRDefault="001E1995" w:rsidP="007D0F9E">
        <w:pPr>
          <w:pStyle w:val="Stopka"/>
          <w:jc w:val="right"/>
          <w:rPr>
            <w:rFonts w:asciiTheme="majorHAnsi" w:eastAsiaTheme="majorEastAsia" w:hAnsiTheme="majorHAnsi" w:cstheme="majorBidi"/>
            <w:sz w:val="28"/>
            <w:szCs w:val="28"/>
          </w:rPr>
        </w:pPr>
        <w:r w:rsidRPr="00F0329C">
          <w:rPr>
            <w:rFonts w:asciiTheme="majorHAnsi" w:eastAsiaTheme="majorEastAsia" w:hAnsiTheme="majorHAnsi" w:cstheme="majorBidi"/>
            <w:sz w:val="20"/>
            <w:szCs w:val="20"/>
          </w:rPr>
          <w:t xml:space="preserve">str. </w:t>
        </w:r>
        <w:r w:rsidRPr="00F0329C">
          <w:rPr>
            <w:rFonts w:eastAsiaTheme="minorEastAsia" w:cs="Times New Roman"/>
            <w:sz w:val="20"/>
            <w:szCs w:val="20"/>
          </w:rPr>
          <w:fldChar w:fldCharType="begin"/>
        </w:r>
        <w:r w:rsidRPr="00F0329C">
          <w:rPr>
            <w:sz w:val="20"/>
            <w:szCs w:val="20"/>
          </w:rPr>
          <w:instrText>PAGE    \* MERGEFORMAT</w:instrText>
        </w:r>
        <w:r w:rsidRPr="00F0329C">
          <w:rPr>
            <w:rFonts w:eastAsiaTheme="minorEastAsia" w:cs="Times New Roman"/>
            <w:sz w:val="20"/>
            <w:szCs w:val="20"/>
          </w:rPr>
          <w:fldChar w:fldCharType="separate"/>
        </w:r>
        <w:r w:rsidR="00393624" w:rsidRPr="00393624">
          <w:rPr>
            <w:rFonts w:asciiTheme="majorHAnsi" w:eastAsiaTheme="majorEastAsia" w:hAnsiTheme="majorHAnsi" w:cstheme="majorBidi"/>
            <w:noProof/>
            <w:sz w:val="20"/>
            <w:szCs w:val="20"/>
          </w:rPr>
          <w:t>11</w:t>
        </w:r>
        <w:r w:rsidRPr="00F0329C">
          <w:rPr>
            <w:rFonts w:asciiTheme="majorHAnsi" w:eastAsiaTheme="majorEastAsia" w:hAnsiTheme="majorHAnsi" w:cstheme="majorBid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AC894" w14:textId="77777777" w:rsidR="00521CC1" w:rsidRDefault="00521CC1" w:rsidP="008473CD">
      <w:pPr>
        <w:spacing w:after="0" w:line="240" w:lineRule="auto"/>
      </w:pPr>
      <w:r>
        <w:separator/>
      </w:r>
    </w:p>
  </w:footnote>
  <w:footnote w:type="continuationSeparator" w:id="0">
    <w:p w14:paraId="5EE4EDC7" w14:textId="77777777" w:rsidR="00521CC1" w:rsidRDefault="00521CC1" w:rsidP="008473CD">
      <w:pPr>
        <w:spacing w:after="0" w:line="240" w:lineRule="auto"/>
      </w:pPr>
      <w:r>
        <w:continuationSeparator/>
      </w:r>
    </w:p>
  </w:footnote>
  <w:footnote w:id="1">
    <w:p w14:paraId="51F69CE0" w14:textId="07EC7FE7" w:rsidR="00DE331B" w:rsidRDefault="00DE331B">
      <w:pPr>
        <w:pStyle w:val="Tekstprzypisudolnego"/>
      </w:pPr>
      <w:r>
        <w:rPr>
          <w:rStyle w:val="Odwoanieprzypisudolnego"/>
        </w:rPr>
        <w:footnoteRef/>
      </w:r>
      <w:r>
        <w:t xml:space="preserve"> Prosimy o dołączenie kopii potwierdzonej za zgodność z oryginałem dyplomów ukończenia </w:t>
      </w:r>
      <w:r w:rsidR="00BC0ECC">
        <w:t xml:space="preserve">adekwatnych </w:t>
      </w:r>
      <w:r>
        <w:t xml:space="preserve">studiów </w:t>
      </w:r>
      <w:r w:rsidR="00E55A9B">
        <w:t>oraz dokument</w:t>
      </w:r>
      <w:r w:rsidR="00BC0ECC">
        <w:t>y</w:t>
      </w:r>
      <w:r w:rsidR="00E55A9B">
        <w:t xml:space="preserve"> potwierdzając</w:t>
      </w:r>
      <w:r w:rsidR="00BC0ECC">
        <w:t>e</w:t>
      </w:r>
      <w:r w:rsidR="00E55A9B">
        <w:t xml:space="preserve"> przygotowanie pedagogiczne.</w:t>
      </w:r>
    </w:p>
  </w:footnote>
  <w:footnote w:id="2">
    <w:p w14:paraId="117078BD" w14:textId="06D2F077" w:rsidR="002345C7" w:rsidRPr="002345C7" w:rsidRDefault="002345C7" w:rsidP="002345C7">
      <w:pPr>
        <w:shd w:val="clear" w:color="auto" w:fill="FFFFFF"/>
        <w:spacing w:line="276" w:lineRule="auto"/>
        <w:rPr>
          <w:rFonts w:eastAsia="Times New Roman" w:cstheme="minorHAnsi"/>
          <w:color w:val="222222"/>
          <w:lang w:eastAsia="pl-PL"/>
        </w:rPr>
      </w:pPr>
      <w:r>
        <w:rPr>
          <w:rStyle w:val="Odwoanieprzypisudolnego"/>
        </w:rPr>
        <w:footnoteRef/>
      </w:r>
      <w:r>
        <w:t xml:space="preserve"> </w:t>
      </w:r>
      <w:r>
        <w:rPr>
          <w:rFonts w:eastAsia="Times New Roman" w:cstheme="minorHAnsi"/>
          <w:color w:val="222222"/>
          <w:lang w:eastAsia="pl-PL"/>
        </w:rPr>
        <w:t>Usługi szkoleniowe będą finansowana co najmniej w 70% ze środków UE. Występuje zwolnienie z podatku VAT zgodnie z art. 43 ust. 1 pkt 29 lit. c ustawy o podatku od towarów i usług.</w:t>
      </w:r>
    </w:p>
  </w:footnote>
  <w:footnote w:id="3">
    <w:p w14:paraId="28A24F99" w14:textId="77777777" w:rsidR="00C8000C" w:rsidRPr="002345C7" w:rsidRDefault="00C8000C" w:rsidP="00C8000C">
      <w:pPr>
        <w:shd w:val="clear" w:color="auto" w:fill="FFFFFF"/>
        <w:spacing w:line="276" w:lineRule="auto"/>
        <w:rPr>
          <w:rFonts w:eastAsia="Times New Roman" w:cstheme="minorHAnsi"/>
          <w:color w:val="222222"/>
          <w:lang w:eastAsia="pl-PL"/>
        </w:rPr>
      </w:pPr>
      <w:r>
        <w:rPr>
          <w:rStyle w:val="Odwoanieprzypisudolnego"/>
        </w:rPr>
        <w:footnoteRef/>
      </w:r>
      <w:r>
        <w:t xml:space="preserve"> </w:t>
      </w:r>
      <w:r>
        <w:rPr>
          <w:rFonts w:eastAsia="Times New Roman" w:cstheme="minorHAnsi"/>
          <w:color w:val="222222"/>
          <w:lang w:eastAsia="pl-PL"/>
        </w:rPr>
        <w:t>Usługi szkoleniowe będą finansowana co najmniej w 70% ze środków UE. Występuje zwolnienie z podatku VAT zgodnie z art. 43 ust. 1 pkt 29 lit. c ustawy o podatku od towarów i usług.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ABB6" w14:textId="23952D4E" w:rsidR="001E1995" w:rsidRPr="0024083A" w:rsidRDefault="006F40D8" w:rsidP="00210BAE">
    <w:pPr>
      <w:keepNext/>
      <w:widowControl w:val="0"/>
      <w:suppressAutoHyphens/>
      <w:spacing w:after="0" w:line="240" w:lineRule="auto"/>
      <w:jc w:val="center"/>
      <w:rPr>
        <w:rFonts w:eastAsia="DejaVu Sans" w:cs="DejaVu Sans"/>
        <w:kern w:val="1"/>
        <w:sz w:val="28"/>
        <w:szCs w:val="28"/>
        <w:lang w:eastAsia="hi-IN" w:bidi="hi-IN"/>
      </w:rPr>
    </w:pPr>
    <w:r>
      <w:rPr>
        <w:noProof/>
      </w:rPr>
      <w:drawing>
        <wp:inline distT="0" distB="0" distL="0" distR="0" wp14:anchorId="2CF7D098" wp14:editId="3ECBE3BF">
          <wp:extent cx="5760720" cy="102806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028065"/>
                  </a:xfrm>
                  <a:prstGeom prst="rect">
                    <a:avLst/>
                  </a:prstGeom>
                </pic:spPr>
              </pic:pic>
            </a:graphicData>
          </a:graphic>
        </wp:inline>
      </w:drawing>
    </w:r>
  </w:p>
  <w:p w14:paraId="01B3BDDE" w14:textId="41336935" w:rsidR="001E1995" w:rsidRPr="00210BAE" w:rsidRDefault="001E1995" w:rsidP="00210BAE">
    <w:pPr>
      <w:jc w:val="center"/>
      <w:rPr>
        <w:rFonts w:cs="Calibri"/>
        <w:b/>
        <w:bCs/>
      </w:rPr>
    </w:pPr>
    <w:r w:rsidRPr="00F51C22">
      <w:rPr>
        <w:rFonts w:cs="Calibri"/>
        <w:sz w:val="18"/>
        <w:szCs w:val="18"/>
      </w:rPr>
      <w:t>Projekt „</w:t>
    </w:r>
    <w:r w:rsidR="00F51C22" w:rsidRPr="00F51C22">
      <w:rPr>
        <w:rFonts w:cs="Calibri"/>
        <w:sz w:val="18"/>
        <w:szCs w:val="18"/>
      </w:rPr>
      <w:t>Projekt - zawód</w:t>
    </w:r>
    <w:r w:rsidRPr="00F51C22">
      <w:rPr>
        <w:rFonts w:cs="Calibri"/>
        <w:sz w:val="18"/>
        <w:szCs w:val="18"/>
      </w:rPr>
      <w:t>” jest współfinansowany</w:t>
    </w:r>
    <w:r>
      <w:rPr>
        <w:rFonts w:cs="Calibri"/>
        <w:sz w:val="18"/>
        <w:szCs w:val="18"/>
      </w:rPr>
      <w:t xml:space="preserve"> przez Unię Europejską ze środków Europejskiego Funduszu Społecznego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1BEFD79E"/>
    <w:lvl w:ilvl="0" w:tplc="FFFFFFFF">
      <w:start w:val="3"/>
      <w:numFmt w:val="decimal"/>
      <w:lvlText w:val="%1."/>
      <w:lvlJc w:val="left"/>
    </w:lvl>
    <w:lvl w:ilvl="1" w:tplc="FFFFFFFF">
      <w:start w:val="1"/>
      <w:numFmt w:val="decimal"/>
      <w:lvlText w:val="%2)"/>
      <w:lvlJc w:val="left"/>
    </w:lvl>
    <w:lvl w:ilvl="2" w:tplc="FFFFFFFF">
      <w:start w:val="23"/>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5860BFAC"/>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F231FC"/>
    <w:multiLevelType w:val="multilevel"/>
    <w:tmpl w:val="E10C0E1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911470"/>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E6D9E"/>
    <w:multiLevelType w:val="hybridMultilevel"/>
    <w:tmpl w:val="58DEC102"/>
    <w:lvl w:ilvl="0" w:tplc="F378C2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274BC"/>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6" w15:restartNumberingAfterBreak="0">
    <w:nsid w:val="0D1E75D9"/>
    <w:multiLevelType w:val="hybridMultilevel"/>
    <w:tmpl w:val="C8F890AE"/>
    <w:lvl w:ilvl="0" w:tplc="4836CA70">
      <w:start w:val="1"/>
      <w:numFmt w:val="bullet"/>
      <w:lvlText w:val="-"/>
      <w:lvlJc w:val="left"/>
      <w:pPr>
        <w:ind w:left="1428" w:hanging="360"/>
      </w:pPr>
      <w:rPr>
        <w:rFonts w:ascii="Arial" w:hAnsi="Aria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D4103D0"/>
    <w:multiLevelType w:val="multilevel"/>
    <w:tmpl w:val="F6085C72"/>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B75736"/>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D95FAF"/>
    <w:multiLevelType w:val="hybridMultilevel"/>
    <w:tmpl w:val="0B749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252E27"/>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1" w15:restartNumberingAfterBreak="0">
    <w:nsid w:val="33E3478C"/>
    <w:multiLevelType w:val="hybridMultilevel"/>
    <w:tmpl w:val="2AF68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E16B21"/>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F16E91"/>
    <w:multiLevelType w:val="multilevel"/>
    <w:tmpl w:val="0DA23D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6C2580"/>
    <w:multiLevelType w:val="hybridMultilevel"/>
    <w:tmpl w:val="9478549E"/>
    <w:lvl w:ilvl="0" w:tplc="757ECBE4">
      <w:start w:val="1"/>
      <w:numFmt w:val="decimal"/>
      <w:lvlText w:val="%1)"/>
      <w:lvlJc w:val="left"/>
      <w:pPr>
        <w:ind w:left="1440" w:hanging="360"/>
      </w:p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3DAF2021"/>
    <w:multiLevelType w:val="hybridMultilevel"/>
    <w:tmpl w:val="58DEC1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B90F89"/>
    <w:multiLevelType w:val="hybridMultilevel"/>
    <w:tmpl w:val="6848110A"/>
    <w:lvl w:ilvl="0" w:tplc="0C9AB064">
      <w:start w:val="1"/>
      <w:numFmt w:val="decimal"/>
      <w:lvlText w:val="%1."/>
      <w:lvlJc w:val="left"/>
      <w:pPr>
        <w:ind w:left="720" w:hanging="360"/>
      </w:pPr>
      <w:rPr>
        <w:rFonts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A30720"/>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9154C1"/>
    <w:multiLevelType w:val="hybridMultilevel"/>
    <w:tmpl w:val="BA34E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4B2AC70">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2742CB"/>
    <w:multiLevelType w:val="multilevel"/>
    <w:tmpl w:val="E10C0E1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F57D1C"/>
    <w:multiLevelType w:val="hybridMultilevel"/>
    <w:tmpl w:val="B9AA5FF0"/>
    <w:lvl w:ilvl="0" w:tplc="0415000F">
      <w:start w:val="1"/>
      <w:numFmt w:val="decimal"/>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1" w15:restartNumberingAfterBreak="0">
    <w:nsid w:val="505E7AE3"/>
    <w:multiLevelType w:val="hybridMultilevel"/>
    <w:tmpl w:val="8E2A4C00"/>
    <w:lvl w:ilvl="0" w:tplc="6C325392">
      <w:start w:val="1"/>
      <w:numFmt w:val="decimal"/>
      <w:lvlText w:val="%1."/>
      <w:lvlJc w:val="left"/>
      <w:pPr>
        <w:ind w:left="720" w:hanging="360"/>
      </w:pPr>
      <w:rPr>
        <w:rFonts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D32932"/>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5032BE9"/>
    <w:multiLevelType w:val="multilevel"/>
    <w:tmpl w:val="E10C0E1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F25A21"/>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0C340F"/>
    <w:multiLevelType w:val="hybridMultilevel"/>
    <w:tmpl w:val="29D056B8"/>
    <w:lvl w:ilvl="0" w:tplc="5A2821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2C78E4"/>
    <w:multiLevelType w:val="multilevel"/>
    <w:tmpl w:val="E10C0E1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C41BFA"/>
    <w:multiLevelType w:val="multilevel"/>
    <w:tmpl w:val="F6085C72"/>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321CFF"/>
    <w:multiLevelType w:val="hybridMultilevel"/>
    <w:tmpl w:val="E43C5D88"/>
    <w:lvl w:ilvl="0" w:tplc="915E609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664830"/>
    <w:multiLevelType w:val="multilevel"/>
    <w:tmpl w:val="4D9CE2B8"/>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rPr>
        <w:rFonts w:ascii="Calibri" w:hAnsi="Calibri" w:cs="Calibri" w:hint="default"/>
        <w:b w:val="0"/>
      </w:r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5FB26C32"/>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058C3"/>
    <w:multiLevelType w:val="hybridMultilevel"/>
    <w:tmpl w:val="85B290EC"/>
    <w:lvl w:ilvl="0" w:tplc="EF80CB8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A6160"/>
    <w:multiLevelType w:val="hybridMultilevel"/>
    <w:tmpl w:val="D95E678C"/>
    <w:lvl w:ilvl="0" w:tplc="757ECBE4">
      <w:start w:val="1"/>
      <w:numFmt w:val="decimal"/>
      <w:lvlText w:val="%1)"/>
      <w:lvlJc w:val="left"/>
      <w:pPr>
        <w:ind w:left="1440" w:hanging="360"/>
      </w:p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6548599F"/>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669156D"/>
    <w:multiLevelType w:val="hybridMultilevel"/>
    <w:tmpl w:val="D9B0BDEE"/>
    <w:lvl w:ilvl="0" w:tplc="757ECBE4">
      <w:start w:val="1"/>
      <w:numFmt w:val="decimal"/>
      <w:lvlText w:val="%1)"/>
      <w:lvlJc w:val="left"/>
      <w:pPr>
        <w:ind w:left="1440" w:hanging="360"/>
      </w:pPr>
    </w:lvl>
    <w:lvl w:ilvl="1" w:tplc="FFFFFFFF">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15:restartNumberingAfterBreak="0">
    <w:nsid w:val="67DE7D00"/>
    <w:multiLevelType w:val="multilevel"/>
    <w:tmpl w:val="046A8E30"/>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204337"/>
    <w:multiLevelType w:val="hybridMultilevel"/>
    <w:tmpl w:val="E4D0AF4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72C07DE9"/>
    <w:multiLevelType w:val="hybridMultilevel"/>
    <w:tmpl w:val="69AEA774"/>
    <w:lvl w:ilvl="0" w:tplc="524218E6">
      <w:start w:val="1"/>
      <w:numFmt w:val="upperRoman"/>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45640F"/>
    <w:multiLevelType w:val="multilevel"/>
    <w:tmpl w:val="F6085C72"/>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E36D8A"/>
    <w:multiLevelType w:val="hybridMultilevel"/>
    <w:tmpl w:val="24E23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9F65E2"/>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3"/>
    <w:lvlOverride w:ilvl="0">
      <w:startOverride w:val="1"/>
    </w:lvlOverride>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37"/>
  </w:num>
  <w:num w:numId="13">
    <w:abstractNumId w:val="22"/>
  </w:num>
  <w:num w:numId="14">
    <w:abstractNumId w:val="6"/>
  </w:num>
  <w:num w:numId="15">
    <w:abstractNumId w:val="18"/>
  </w:num>
  <w:num w:numId="16">
    <w:abstractNumId w:val="35"/>
  </w:num>
  <w:num w:numId="17">
    <w:abstractNumId w:val="19"/>
  </w:num>
  <w:num w:numId="18">
    <w:abstractNumId w:val="27"/>
  </w:num>
  <w:num w:numId="19">
    <w:abstractNumId w:val="7"/>
  </w:num>
  <w:num w:numId="20">
    <w:abstractNumId w:val="38"/>
  </w:num>
  <w:num w:numId="21">
    <w:abstractNumId w:val="2"/>
  </w:num>
  <w:num w:numId="22">
    <w:abstractNumId w:val="26"/>
  </w:num>
  <w:num w:numId="23">
    <w:abstractNumId w:val="25"/>
  </w:num>
  <w:num w:numId="24">
    <w:abstractNumId w:val="16"/>
  </w:num>
  <w:num w:numId="25">
    <w:abstractNumId w:val="21"/>
  </w:num>
  <w:num w:numId="26">
    <w:abstractNumId w:val="28"/>
  </w:num>
  <w:num w:numId="27">
    <w:abstractNumId w:val="31"/>
  </w:num>
  <w:num w:numId="28">
    <w:abstractNumId w:val="20"/>
  </w:num>
  <w:num w:numId="29">
    <w:abstractNumId w:val="11"/>
  </w:num>
  <w:num w:numId="30">
    <w:abstractNumId w:val="1"/>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4"/>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79"/>
    <w:rsid w:val="0000585B"/>
    <w:rsid w:val="00005D69"/>
    <w:rsid w:val="00011595"/>
    <w:rsid w:val="0001579C"/>
    <w:rsid w:val="0002582B"/>
    <w:rsid w:val="00026A4E"/>
    <w:rsid w:val="00046B5D"/>
    <w:rsid w:val="00050C19"/>
    <w:rsid w:val="00057BF8"/>
    <w:rsid w:val="00061DDF"/>
    <w:rsid w:val="0006351C"/>
    <w:rsid w:val="00082FBB"/>
    <w:rsid w:val="00083900"/>
    <w:rsid w:val="000902EA"/>
    <w:rsid w:val="000A0934"/>
    <w:rsid w:val="000C1666"/>
    <w:rsid w:val="000C31B6"/>
    <w:rsid w:val="000D17CF"/>
    <w:rsid w:val="000E35E6"/>
    <w:rsid w:val="000E4A14"/>
    <w:rsid w:val="000F39B0"/>
    <w:rsid w:val="00100527"/>
    <w:rsid w:val="0010297F"/>
    <w:rsid w:val="00104776"/>
    <w:rsid w:val="00114343"/>
    <w:rsid w:val="00122972"/>
    <w:rsid w:val="0012677E"/>
    <w:rsid w:val="00127953"/>
    <w:rsid w:val="00132358"/>
    <w:rsid w:val="001330E6"/>
    <w:rsid w:val="001375E2"/>
    <w:rsid w:val="001444A7"/>
    <w:rsid w:val="00150679"/>
    <w:rsid w:val="00156901"/>
    <w:rsid w:val="0018140C"/>
    <w:rsid w:val="001818FB"/>
    <w:rsid w:val="00193A78"/>
    <w:rsid w:val="00196CEA"/>
    <w:rsid w:val="001A3624"/>
    <w:rsid w:val="001A3E5E"/>
    <w:rsid w:val="001A67E5"/>
    <w:rsid w:val="001A7E36"/>
    <w:rsid w:val="001B1741"/>
    <w:rsid w:val="001B2740"/>
    <w:rsid w:val="001B468D"/>
    <w:rsid w:val="001B48F5"/>
    <w:rsid w:val="001B50A8"/>
    <w:rsid w:val="001C0564"/>
    <w:rsid w:val="001C57D5"/>
    <w:rsid w:val="001D1803"/>
    <w:rsid w:val="001D610D"/>
    <w:rsid w:val="001E1995"/>
    <w:rsid w:val="001E41C2"/>
    <w:rsid w:val="001F1BEB"/>
    <w:rsid w:val="001F41E8"/>
    <w:rsid w:val="00210BAE"/>
    <w:rsid w:val="00213661"/>
    <w:rsid w:val="00225C15"/>
    <w:rsid w:val="002342D1"/>
    <w:rsid w:val="002345C7"/>
    <w:rsid w:val="002422CA"/>
    <w:rsid w:val="002469E6"/>
    <w:rsid w:val="00262EDE"/>
    <w:rsid w:val="00292F3F"/>
    <w:rsid w:val="002B3BB2"/>
    <w:rsid w:val="002B4FB6"/>
    <w:rsid w:val="002B659B"/>
    <w:rsid w:val="002C428F"/>
    <w:rsid w:val="002D2611"/>
    <w:rsid w:val="002E3B53"/>
    <w:rsid w:val="002F040E"/>
    <w:rsid w:val="002F2736"/>
    <w:rsid w:val="00323AD6"/>
    <w:rsid w:val="00335D2B"/>
    <w:rsid w:val="0034661C"/>
    <w:rsid w:val="00355FF9"/>
    <w:rsid w:val="00364317"/>
    <w:rsid w:val="00365713"/>
    <w:rsid w:val="003704D4"/>
    <w:rsid w:val="00374178"/>
    <w:rsid w:val="00374EF5"/>
    <w:rsid w:val="00393624"/>
    <w:rsid w:val="00393A1D"/>
    <w:rsid w:val="003A2B07"/>
    <w:rsid w:val="003A3BAF"/>
    <w:rsid w:val="003A5D9C"/>
    <w:rsid w:val="003B367B"/>
    <w:rsid w:val="003C2BB2"/>
    <w:rsid w:val="003C3372"/>
    <w:rsid w:val="003C7355"/>
    <w:rsid w:val="003E66FD"/>
    <w:rsid w:val="003F5953"/>
    <w:rsid w:val="003F77A7"/>
    <w:rsid w:val="0040172D"/>
    <w:rsid w:val="00411E37"/>
    <w:rsid w:val="00414023"/>
    <w:rsid w:val="00425102"/>
    <w:rsid w:val="0043019D"/>
    <w:rsid w:val="0043678B"/>
    <w:rsid w:val="00447365"/>
    <w:rsid w:val="004533C7"/>
    <w:rsid w:val="00455572"/>
    <w:rsid w:val="00470714"/>
    <w:rsid w:val="00470CCC"/>
    <w:rsid w:val="00471467"/>
    <w:rsid w:val="004823FA"/>
    <w:rsid w:val="00486EB7"/>
    <w:rsid w:val="004B3BB1"/>
    <w:rsid w:val="004B4E76"/>
    <w:rsid w:val="004C1C5B"/>
    <w:rsid w:val="004C1DCB"/>
    <w:rsid w:val="004C23DA"/>
    <w:rsid w:val="004C4631"/>
    <w:rsid w:val="004C5BF1"/>
    <w:rsid w:val="004D1FD2"/>
    <w:rsid w:val="004D5A10"/>
    <w:rsid w:val="004D5E49"/>
    <w:rsid w:val="004E1328"/>
    <w:rsid w:val="004E192C"/>
    <w:rsid w:val="004F5DDE"/>
    <w:rsid w:val="004F66B8"/>
    <w:rsid w:val="005208E4"/>
    <w:rsid w:val="00521CC1"/>
    <w:rsid w:val="0052627D"/>
    <w:rsid w:val="005331D1"/>
    <w:rsid w:val="005353E4"/>
    <w:rsid w:val="00550509"/>
    <w:rsid w:val="00552B2C"/>
    <w:rsid w:val="0055635A"/>
    <w:rsid w:val="00556FDF"/>
    <w:rsid w:val="0055701A"/>
    <w:rsid w:val="005655E9"/>
    <w:rsid w:val="005A539A"/>
    <w:rsid w:val="005D3AFD"/>
    <w:rsid w:val="005E084E"/>
    <w:rsid w:val="005F5971"/>
    <w:rsid w:val="005F5B40"/>
    <w:rsid w:val="005F5EE1"/>
    <w:rsid w:val="00602F31"/>
    <w:rsid w:val="006119FB"/>
    <w:rsid w:val="006332A5"/>
    <w:rsid w:val="006424AB"/>
    <w:rsid w:val="00643D39"/>
    <w:rsid w:val="006633B3"/>
    <w:rsid w:val="00671C39"/>
    <w:rsid w:val="006838F4"/>
    <w:rsid w:val="00694C36"/>
    <w:rsid w:val="006953F9"/>
    <w:rsid w:val="006B7849"/>
    <w:rsid w:val="006B78B3"/>
    <w:rsid w:val="006F07A6"/>
    <w:rsid w:val="006F40D8"/>
    <w:rsid w:val="007131DA"/>
    <w:rsid w:val="00714BD5"/>
    <w:rsid w:val="007362C2"/>
    <w:rsid w:val="00736755"/>
    <w:rsid w:val="00751099"/>
    <w:rsid w:val="00754C2F"/>
    <w:rsid w:val="00755F0D"/>
    <w:rsid w:val="007562A2"/>
    <w:rsid w:val="00760095"/>
    <w:rsid w:val="0077110C"/>
    <w:rsid w:val="007744B8"/>
    <w:rsid w:val="00782F75"/>
    <w:rsid w:val="00783B8C"/>
    <w:rsid w:val="0078562A"/>
    <w:rsid w:val="0079762B"/>
    <w:rsid w:val="007A2B67"/>
    <w:rsid w:val="007B12F6"/>
    <w:rsid w:val="007B72DA"/>
    <w:rsid w:val="007C3062"/>
    <w:rsid w:val="007D0F9E"/>
    <w:rsid w:val="007E0E78"/>
    <w:rsid w:val="007E3EE5"/>
    <w:rsid w:val="00800412"/>
    <w:rsid w:val="0081196A"/>
    <w:rsid w:val="0081401D"/>
    <w:rsid w:val="00817C74"/>
    <w:rsid w:val="00824D34"/>
    <w:rsid w:val="00825F54"/>
    <w:rsid w:val="00830BFD"/>
    <w:rsid w:val="008335B6"/>
    <w:rsid w:val="0084166C"/>
    <w:rsid w:val="008473CD"/>
    <w:rsid w:val="008475FB"/>
    <w:rsid w:val="00857C5D"/>
    <w:rsid w:val="008643B7"/>
    <w:rsid w:val="008C07CC"/>
    <w:rsid w:val="008C2156"/>
    <w:rsid w:val="008C32BD"/>
    <w:rsid w:val="008C40B1"/>
    <w:rsid w:val="008D0760"/>
    <w:rsid w:val="00903CC8"/>
    <w:rsid w:val="00911B60"/>
    <w:rsid w:val="009338B2"/>
    <w:rsid w:val="009414ED"/>
    <w:rsid w:val="0095176B"/>
    <w:rsid w:val="009549D1"/>
    <w:rsid w:val="00960527"/>
    <w:rsid w:val="0097315E"/>
    <w:rsid w:val="00977F8A"/>
    <w:rsid w:val="0098064E"/>
    <w:rsid w:val="00991EE2"/>
    <w:rsid w:val="00994F05"/>
    <w:rsid w:val="00995341"/>
    <w:rsid w:val="00997D36"/>
    <w:rsid w:val="009A10E2"/>
    <w:rsid w:val="009B2714"/>
    <w:rsid w:val="009B43D1"/>
    <w:rsid w:val="009C0108"/>
    <w:rsid w:val="009C1769"/>
    <w:rsid w:val="009D730E"/>
    <w:rsid w:val="00A042FC"/>
    <w:rsid w:val="00A0494C"/>
    <w:rsid w:val="00A10418"/>
    <w:rsid w:val="00A14CBB"/>
    <w:rsid w:val="00A21CBB"/>
    <w:rsid w:val="00A2435E"/>
    <w:rsid w:val="00A34B42"/>
    <w:rsid w:val="00A37E84"/>
    <w:rsid w:val="00A47DFF"/>
    <w:rsid w:val="00A537DB"/>
    <w:rsid w:val="00A5600B"/>
    <w:rsid w:val="00A56E79"/>
    <w:rsid w:val="00A679E1"/>
    <w:rsid w:val="00A72FCD"/>
    <w:rsid w:val="00A760A9"/>
    <w:rsid w:val="00A8248F"/>
    <w:rsid w:val="00A824B1"/>
    <w:rsid w:val="00A862A8"/>
    <w:rsid w:val="00A92C93"/>
    <w:rsid w:val="00A9351D"/>
    <w:rsid w:val="00AB33D6"/>
    <w:rsid w:val="00AC595C"/>
    <w:rsid w:val="00AD6F38"/>
    <w:rsid w:val="00AE0106"/>
    <w:rsid w:val="00AE3488"/>
    <w:rsid w:val="00AE4CBA"/>
    <w:rsid w:val="00AE7320"/>
    <w:rsid w:val="00AF11B1"/>
    <w:rsid w:val="00B114E6"/>
    <w:rsid w:val="00B21835"/>
    <w:rsid w:val="00B22B36"/>
    <w:rsid w:val="00B24477"/>
    <w:rsid w:val="00B312E7"/>
    <w:rsid w:val="00B36CED"/>
    <w:rsid w:val="00B45754"/>
    <w:rsid w:val="00B51BE3"/>
    <w:rsid w:val="00B51CA0"/>
    <w:rsid w:val="00B51F96"/>
    <w:rsid w:val="00B5222C"/>
    <w:rsid w:val="00B52EBC"/>
    <w:rsid w:val="00B60F47"/>
    <w:rsid w:val="00B70877"/>
    <w:rsid w:val="00B86CC2"/>
    <w:rsid w:val="00BA57FB"/>
    <w:rsid w:val="00BB34C9"/>
    <w:rsid w:val="00BC0ECC"/>
    <w:rsid w:val="00BC49A1"/>
    <w:rsid w:val="00BC576C"/>
    <w:rsid w:val="00BD082A"/>
    <w:rsid w:val="00BF455E"/>
    <w:rsid w:val="00BF53F0"/>
    <w:rsid w:val="00C053E9"/>
    <w:rsid w:val="00C056A1"/>
    <w:rsid w:val="00C061A1"/>
    <w:rsid w:val="00C16703"/>
    <w:rsid w:val="00C173E1"/>
    <w:rsid w:val="00C17700"/>
    <w:rsid w:val="00C213DE"/>
    <w:rsid w:val="00C31F56"/>
    <w:rsid w:val="00C32A9A"/>
    <w:rsid w:val="00C35A32"/>
    <w:rsid w:val="00C502EB"/>
    <w:rsid w:val="00C6018E"/>
    <w:rsid w:val="00C70B48"/>
    <w:rsid w:val="00C8000C"/>
    <w:rsid w:val="00C9203B"/>
    <w:rsid w:val="00C95E9A"/>
    <w:rsid w:val="00CA0FAB"/>
    <w:rsid w:val="00CA67CC"/>
    <w:rsid w:val="00CA7294"/>
    <w:rsid w:val="00CB0B28"/>
    <w:rsid w:val="00CB74A8"/>
    <w:rsid w:val="00CC1E70"/>
    <w:rsid w:val="00CD3FF6"/>
    <w:rsid w:val="00CE50DE"/>
    <w:rsid w:val="00CE6750"/>
    <w:rsid w:val="00CE788C"/>
    <w:rsid w:val="00CF6AD5"/>
    <w:rsid w:val="00CF6BE6"/>
    <w:rsid w:val="00D014B0"/>
    <w:rsid w:val="00D21B49"/>
    <w:rsid w:val="00D22CD1"/>
    <w:rsid w:val="00D337D1"/>
    <w:rsid w:val="00D345A5"/>
    <w:rsid w:val="00D44C02"/>
    <w:rsid w:val="00D46219"/>
    <w:rsid w:val="00D56AD0"/>
    <w:rsid w:val="00D661CD"/>
    <w:rsid w:val="00D83DF3"/>
    <w:rsid w:val="00D94E95"/>
    <w:rsid w:val="00DB0045"/>
    <w:rsid w:val="00DB11B3"/>
    <w:rsid w:val="00DB240B"/>
    <w:rsid w:val="00DB70F8"/>
    <w:rsid w:val="00DD4ABA"/>
    <w:rsid w:val="00DE0136"/>
    <w:rsid w:val="00DE331B"/>
    <w:rsid w:val="00DF177F"/>
    <w:rsid w:val="00DF2CB8"/>
    <w:rsid w:val="00DF3C76"/>
    <w:rsid w:val="00E211BA"/>
    <w:rsid w:val="00E23447"/>
    <w:rsid w:val="00E25C18"/>
    <w:rsid w:val="00E3048D"/>
    <w:rsid w:val="00E450E8"/>
    <w:rsid w:val="00E50707"/>
    <w:rsid w:val="00E55A9B"/>
    <w:rsid w:val="00E566C5"/>
    <w:rsid w:val="00E64253"/>
    <w:rsid w:val="00E6472C"/>
    <w:rsid w:val="00E66337"/>
    <w:rsid w:val="00E72C12"/>
    <w:rsid w:val="00E96E19"/>
    <w:rsid w:val="00EB1643"/>
    <w:rsid w:val="00EC2361"/>
    <w:rsid w:val="00EC754B"/>
    <w:rsid w:val="00ED4493"/>
    <w:rsid w:val="00ED6FDE"/>
    <w:rsid w:val="00ED73C2"/>
    <w:rsid w:val="00ED7FF4"/>
    <w:rsid w:val="00EE1F5B"/>
    <w:rsid w:val="00EF4EA3"/>
    <w:rsid w:val="00F0329C"/>
    <w:rsid w:val="00F07770"/>
    <w:rsid w:val="00F10D74"/>
    <w:rsid w:val="00F27D9E"/>
    <w:rsid w:val="00F51C22"/>
    <w:rsid w:val="00F602F0"/>
    <w:rsid w:val="00F604A1"/>
    <w:rsid w:val="00F77FEB"/>
    <w:rsid w:val="00F92E18"/>
    <w:rsid w:val="00F949C7"/>
    <w:rsid w:val="00FA08E1"/>
    <w:rsid w:val="00FB5041"/>
    <w:rsid w:val="00FF500E"/>
    <w:rsid w:val="00FF53E9"/>
    <w:rsid w:val="00FF7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E5109"/>
  <w15:chartTrackingRefBased/>
  <w15:docId w15:val="{3F28DFEA-8705-455D-A6D5-464B8603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4D34"/>
  </w:style>
  <w:style w:type="paragraph" w:styleId="Nagwek1">
    <w:name w:val="heading 1"/>
    <w:basedOn w:val="Normalny"/>
    <w:next w:val="Normalny"/>
    <w:link w:val="Nagwek1Znak"/>
    <w:uiPriority w:val="9"/>
    <w:qFormat/>
    <w:rsid w:val="00D44C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E450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B0B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B0B28"/>
    <w:pPr>
      <w:ind w:left="720"/>
      <w:contextualSpacing/>
    </w:pPr>
  </w:style>
  <w:style w:type="paragraph" w:styleId="Tekstdymka">
    <w:name w:val="Balloon Text"/>
    <w:basedOn w:val="Normalny"/>
    <w:link w:val="TekstdymkaZnak"/>
    <w:uiPriority w:val="99"/>
    <w:semiHidden/>
    <w:unhideWhenUsed/>
    <w:rsid w:val="008475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5FB"/>
    <w:rPr>
      <w:rFonts w:ascii="Segoe UI" w:hAnsi="Segoe UI" w:cs="Segoe UI"/>
      <w:sz w:val="18"/>
      <w:szCs w:val="18"/>
    </w:rPr>
  </w:style>
  <w:style w:type="paragraph" w:customStyle="1" w:styleId="Default">
    <w:name w:val="Default"/>
    <w:rsid w:val="001A3624"/>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8473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73CD"/>
    <w:rPr>
      <w:sz w:val="20"/>
      <w:szCs w:val="20"/>
    </w:rPr>
  </w:style>
  <w:style w:type="character" w:styleId="Odwoanieprzypisukocowego">
    <w:name w:val="endnote reference"/>
    <w:basedOn w:val="Domylnaczcionkaakapitu"/>
    <w:uiPriority w:val="99"/>
    <w:semiHidden/>
    <w:unhideWhenUsed/>
    <w:rsid w:val="008473CD"/>
    <w:rPr>
      <w:vertAlign w:val="superscript"/>
    </w:rPr>
  </w:style>
  <w:style w:type="paragraph" w:styleId="Nagwek">
    <w:name w:val="header"/>
    <w:basedOn w:val="Normalny"/>
    <w:link w:val="NagwekZnak"/>
    <w:uiPriority w:val="99"/>
    <w:unhideWhenUsed/>
    <w:rsid w:val="00210B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0BAE"/>
  </w:style>
  <w:style w:type="paragraph" w:styleId="Stopka">
    <w:name w:val="footer"/>
    <w:basedOn w:val="Normalny"/>
    <w:link w:val="StopkaZnak"/>
    <w:uiPriority w:val="99"/>
    <w:unhideWhenUsed/>
    <w:rsid w:val="00210B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0BAE"/>
  </w:style>
  <w:style w:type="character" w:customStyle="1" w:styleId="Nagwek1Znak">
    <w:name w:val="Nagłówek 1 Znak"/>
    <w:basedOn w:val="Domylnaczcionkaakapitu"/>
    <w:link w:val="Nagwek1"/>
    <w:uiPriority w:val="9"/>
    <w:rsid w:val="00D44C02"/>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AE0106"/>
    <w:rPr>
      <w:sz w:val="16"/>
      <w:szCs w:val="16"/>
    </w:rPr>
  </w:style>
  <w:style w:type="paragraph" w:styleId="Tekstkomentarza">
    <w:name w:val="annotation text"/>
    <w:basedOn w:val="Normalny"/>
    <w:link w:val="TekstkomentarzaZnak"/>
    <w:uiPriority w:val="99"/>
    <w:semiHidden/>
    <w:unhideWhenUsed/>
    <w:rsid w:val="00AE01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0106"/>
    <w:rPr>
      <w:sz w:val="20"/>
      <w:szCs w:val="20"/>
    </w:rPr>
  </w:style>
  <w:style w:type="paragraph" w:styleId="Tematkomentarza">
    <w:name w:val="annotation subject"/>
    <w:basedOn w:val="Tekstkomentarza"/>
    <w:next w:val="Tekstkomentarza"/>
    <w:link w:val="TematkomentarzaZnak"/>
    <w:uiPriority w:val="99"/>
    <w:semiHidden/>
    <w:unhideWhenUsed/>
    <w:rsid w:val="00AE0106"/>
    <w:rPr>
      <w:b/>
      <w:bCs/>
    </w:rPr>
  </w:style>
  <w:style w:type="character" w:customStyle="1" w:styleId="TematkomentarzaZnak">
    <w:name w:val="Temat komentarza Znak"/>
    <w:basedOn w:val="TekstkomentarzaZnak"/>
    <w:link w:val="Tematkomentarza"/>
    <w:uiPriority w:val="99"/>
    <w:semiHidden/>
    <w:rsid w:val="00AE0106"/>
    <w:rPr>
      <w:b/>
      <w:bCs/>
      <w:sz w:val="20"/>
      <w:szCs w:val="20"/>
    </w:rPr>
  </w:style>
  <w:style w:type="paragraph" w:styleId="Bezodstpw">
    <w:name w:val="No Spacing"/>
    <w:uiPriority w:val="99"/>
    <w:qFormat/>
    <w:rsid w:val="00E566C5"/>
    <w:pPr>
      <w:widowControl w:val="0"/>
      <w:autoSpaceDN w:val="0"/>
      <w:spacing w:after="0" w:line="240" w:lineRule="auto"/>
    </w:pPr>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semiHidden/>
    <w:unhideWhenUsed/>
    <w:rsid w:val="00A34B42"/>
    <w:rPr>
      <w:color w:val="0000FF"/>
      <w:u w:val="single"/>
    </w:rPr>
  </w:style>
  <w:style w:type="character" w:styleId="Pogrubienie">
    <w:name w:val="Strong"/>
    <w:basedOn w:val="Domylnaczcionkaakapitu"/>
    <w:uiPriority w:val="22"/>
    <w:qFormat/>
    <w:rsid w:val="00DB240B"/>
    <w:rPr>
      <w:b/>
      <w:bCs/>
    </w:rPr>
  </w:style>
  <w:style w:type="character" w:customStyle="1" w:styleId="Nagwek2Znak">
    <w:name w:val="Nagłówek 2 Znak"/>
    <w:basedOn w:val="Domylnaczcionkaakapitu"/>
    <w:link w:val="Nagwek2"/>
    <w:uiPriority w:val="9"/>
    <w:semiHidden/>
    <w:rsid w:val="00E450E8"/>
    <w:rPr>
      <w:rFonts w:asciiTheme="majorHAnsi" w:eastAsiaTheme="majorEastAsia" w:hAnsiTheme="majorHAnsi" w:cstheme="majorBidi"/>
      <w:color w:val="2F5496" w:themeColor="accent1" w:themeShade="BF"/>
      <w:sz w:val="26"/>
      <w:szCs w:val="26"/>
    </w:rPr>
  </w:style>
  <w:style w:type="paragraph" w:styleId="Tekstprzypisudolnego">
    <w:name w:val="footnote text"/>
    <w:basedOn w:val="Normalny"/>
    <w:link w:val="TekstprzypisudolnegoZnak"/>
    <w:uiPriority w:val="99"/>
    <w:semiHidden/>
    <w:unhideWhenUsed/>
    <w:rsid w:val="00A2435E"/>
    <w:pPr>
      <w:suppressAutoHyphens/>
      <w:autoSpaceDN w:val="0"/>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2435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2435E"/>
    <w:rPr>
      <w:vertAlign w:val="superscript"/>
    </w:rPr>
  </w:style>
  <w:style w:type="paragraph" w:styleId="Tekstpodstawowy">
    <w:name w:val="Body Text"/>
    <w:basedOn w:val="Normalny"/>
    <w:link w:val="TekstpodstawowyZnak"/>
    <w:uiPriority w:val="99"/>
    <w:semiHidden/>
    <w:unhideWhenUsed/>
    <w:rsid w:val="00754C2F"/>
    <w:pPr>
      <w:spacing w:after="120" w:line="276" w:lineRule="auto"/>
    </w:pPr>
    <w:rPr>
      <w:rFonts w:ascii="Calibri" w:eastAsia="Calibri" w:hAnsi="Calibri" w:cs="Arial"/>
    </w:rPr>
  </w:style>
  <w:style w:type="character" w:customStyle="1" w:styleId="TekstpodstawowyZnak">
    <w:name w:val="Tekst podstawowy Znak"/>
    <w:basedOn w:val="Domylnaczcionkaakapitu"/>
    <w:link w:val="Tekstpodstawowy"/>
    <w:uiPriority w:val="99"/>
    <w:semiHidden/>
    <w:rsid w:val="00754C2F"/>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1804">
      <w:bodyDiv w:val="1"/>
      <w:marLeft w:val="0"/>
      <w:marRight w:val="0"/>
      <w:marTop w:val="0"/>
      <w:marBottom w:val="0"/>
      <w:divBdr>
        <w:top w:val="none" w:sz="0" w:space="0" w:color="auto"/>
        <w:left w:val="none" w:sz="0" w:space="0" w:color="auto"/>
        <w:bottom w:val="none" w:sz="0" w:space="0" w:color="auto"/>
        <w:right w:val="none" w:sz="0" w:space="0" w:color="auto"/>
      </w:divBdr>
    </w:div>
    <w:div w:id="64839705">
      <w:bodyDiv w:val="1"/>
      <w:marLeft w:val="0"/>
      <w:marRight w:val="0"/>
      <w:marTop w:val="0"/>
      <w:marBottom w:val="0"/>
      <w:divBdr>
        <w:top w:val="none" w:sz="0" w:space="0" w:color="auto"/>
        <w:left w:val="none" w:sz="0" w:space="0" w:color="auto"/>
        <w:bottom w:val="none" w:sz="0" w:space="0" w:color="auto"/>
        <w:right w:val="none" w:sz="0" w:space="0" w:color="auto"/>
      </w:divBdr>
    </w:div>
    <w:div w:id="66729930">
      <w:bodyDiv w:val="1"/>
      <w:marLeft w:val="0"/>
      <w:marRight w:val="0"/>
      <w:marTop w:val="0"/>
      <w:marBottom w:val="0"/>
      <w:divBdr>
        <w:top w:val="none" w:sz="0" w:space="0" w:color="auto"/>
        <w:left w:val="none" w:sz="0" w:space="0" w:color="auto"/>
        <w:bottom w:val="none" w:sz="0" w:space="0" w:color="auto"/>
        <w:right w:val="none" w:sz="0" w:space="0" w:color="auto"/>
      </w:divBdr>
    </w:div>
    <w:div w:id="71585924">
      <w:bodyDiv w:val="1"/>
      <w:marLeft w:val="0"/>
      <w:marRight w:val="0"/>
      <w:marTop w:val="0"/>
      <w:marBottom w:val="0"/>
      <w:divBdr>
        <w:top w:val="none" w:sz="0" w:space="0" w:color="auto"/>
        <w:left w:val="none" w:sz="0" w:space="0" w:color="auto"/>
        <w:bottom w:val="none" w:sz="0" w:space="0" w:color="auto"/>
        <w:right w:val="none" w:sz="0" w:space="0" w:color="auto"/>
      </w:divBdr>
    </w:div>
    <w:div w:id="105078296">
      <w:bodyDiv w:val="1"/>
      <w:marLeft w:val="0"/>
      <w:marRight w:val="0"/>
      <w:marTop w:val="0"/>
      <w:marBottom w:val="0"/>
      <w:divBdr>
        <w:top w:val="none" w:sz="0" w:space="0" w:color="auto"/>
        <w:left w:val="none" w:sz="0" w:space="0" w:color="auto"/>
        <w:bottom w:val="none" w:sz="0" w:space="0" w:color="auto"/>
        <w:right w:val="none" w:sz="0" w:space="0" w:color="auto"/>
      </w:divBdr>
    </w:div>
    <w:div w:id="109058508">
      <w:bodyDiv w:val="1"/>
      <w:marLeft w:val="0"/>
      <w:marRight w:val="0"/>
      <w:marTop w:val="0"/>
      <w:marBottom w:val="0"/>
      <w:divBdr>
        <w:top w:val="none" w:sz="0" w:space="0" w:color="auto"/>
        <w:left w:val="none" w:sz="0" w:space="0" w:color="auto"/>
        <w:bottom w:val="none" w:sz="0" w:space="0" w:color="auto"/>
        <w:right w:val="none" w:sz="0" w:space="0" w:color="auto"/>
      </w:divBdr>
    </w:div>
    <w:div w:id="138308073">
      <w:bodyDiv w:val="1"/>
      <w:marLeft w:val="0"/>
      <w:marRight w:val="0"/>
      <w:marTop w:val="0"/>
      <w:marBottom w:val="0"/>
      <w:divBdr>
        <w:top w:val="none" w:sz="0" w:space="0" w:color="auto"/>
        <w:left w:val="none" w:sz="0" w:space="0" w:color="auto"/>
        <w:bottom w:val="none" w:sz="0" w:space="0" w:color="auto"/>
        <w:right w:val="none" w:sz="0" w:space="0" w:color="auto"/>
      </w:divBdr>
    </w:div>
    <w:div w:id="161237266">
      <w:bodyDiv w:val="1"/>
      <w:marLeft w:val="0"/>
      <w:marRight w:val="0"/>
      <w:marTop w:val="0"/>
      <w:marBottom w:val="0"/>
      <w:divBdr>
        <w:top w:val="none" w:sz="0" w:space="0" w:color="auto"/>
        <w:left w:val="none" w:sz="0" w:space="0" w:color="auto"/>
        <w:bottom w:val="none" w:sz="0" w:space="0" w:color="auto"/>
        <w:right w:val="none" w:sz="0" w:space="0" w:color="auto"/>
      </w:divBdr>
    </w:div>
    <w:div w:id="226385283">
      <w:bodyDiv w:val="1"/>
      <w:marLeft w:val="0"/>
      <w:marRight w:val="0"/>
      <w:marTop w:val="0"/>
      <w:marBottom w:val="0"/>
      <w:divBdr>
        <w:top w:val="none" w:sz="0" w:space="0" w:color="auto"/>
        <w:left w:val="none" w:sz="0" w:space="0" w:color="auto"/>
        <w:bottom w:val="none" w:sz="0" w:space="0" w:color="auto"/>
        <w:right w:val="none" w:sz="0" w:space="0" w:color="auto"/>
      </w:divBdr>
    </w:div>
    <w:div w:id="232472745">
      <w:bodyDiv w:val="1"/>
      <w:marLeft w:val="0"/>
      <w:marRight w:val="0"/>
      <w:marTop w:val="0"/>
      <w:marBottom w:val="0"/>
      <w:divBdr>
        <w:top w:val="none" w:sz="0" w:space="0" w:color="auto"/>
        <w:left w:val="none" w:sz="0" w:space="0" w:color="auto"/>
        <w:bottom w:val="none" w:sz="0" w:space="0" w:color="auto"/>
        <w:right w:val="none" w:sz="0" w:space="0" w:color="auto"/>
      </w:divBdr>
    </w:div>
    <w:div w:id="278075658">
      <w:bodyDiv w:val="1"/>
      <w:marLeft w:val="0"/>
      <w:marRight w:val="0"/>
      <w:marTop w:val="0"/>
      <w:marBottom w:val="0"/>
      <w:divBdr>
        <w:top w:val="none" w:sz="0" w:space="0" w:color="auto"/>
        <w:left w:val="none" w:sz="0" w:space="0" w:color="auto"/>
        <w:bottom w:val="none" w:sz="0" w:space="0" w:color="auto"/>
        <w:right w:val="none" w:sz="0" w:space="0" w:color="auto"/>
      </w:divBdr>
    </w:div>
    <w:div w:id="326905289">
      <w:bodyDiv w:val="1"/>
      <w:marLeft w:val="0"/>
      <w:marRight w:val="0"/>
      <w:marTop w:val="0"/>
      <w:marBottom w:val="0"/>
      <w:divBdr>
        <w:top w:val="none" w:sz="0" w:space="0" w:color="auto"/>
        <w:left w:val="none" w:sz="0" w:space="0" w:color="auto"/>
        <w:bottom w:val="none" w:sz="0" w:space="0" w:color="auto"/>
        <w:right w:val="none" w:sz="0" w:space="0" w:color="auto"/>
      </w:divBdr>
    </w:div>
    <w:div w:id="334114514">
      <w:bodyDiv w:val="1"/>
      <w:marLeft w:val="0"/>
      <w:marRight w:val="0"/>
      <w:marTop w:val="0"/>
      <w:marBottom w:val="0"/>
      <w:divBdr>
        <w:top w:val="none" w:sz="0" w:space="0" w:color="auto"/>
        <w:left w:val="none" w:sz="0" w:space="0" w:color="auto"/>
        <w:bottom w:val="none" w:sz="0" w:space="0" w:color="auto"/>
        <w:right w:val="none" w:sz="0" w:space="0" w:color="auto"/>
      </w:divBdr>
    </w:div>
    <w:div w:id="338579472">
      <w:bodyDiv w:val="1"/>
      <w:marLeft w:val="0"/>
      <w:marRight w:val="0"/>
      <w:marTop w:val="0"/>
      <w:marBottom w:val="0"/>
      <w:divBdr>
        <w:top w:val="none" w:sz="0" w:space="0" w:color="auto"/>
        <w:left w:val="none" w:sz="0" w:space="0" w:color="auto"/>
        <w:bottom w:val="none" w:sz="0" w:space="0" w:color="auto"/>
        <w:right w:val="none" w:sz="0" w:space="0" w:color="auto"/>
      </w:divBdr>
    </w:div>
    <w:div w:id="365644761">
      <w:bodyDiv w:val="1"/>
      <w:marLeft w:val="0"/>
      <w:marRight w:val="0"/>
      <w:marTop w:val="0"/>
      <w:marBottom w:val="0"/>
      <w:divBdr>
        <w:top w:val="none" w:sz="0" w:space="0" w:color="auto"/>
        <w:left w:val="none" w:sz="0" w:space="0" w:color="auto"/>
        <w:bottom w:val="none" w:sz="0" w:space="0" w:color="auto"/>
        <w:right w:val="none" w:sz="0" w:space="0" w:color="auto"/>
      </w:divBdr>
    </w:div>
    <w:div w:id="367026410">
      <w:bodyDiv w:val="1"/>
      <w:marLeft w:val="0"/>
      <w:marRight w:val="0"/>
      <w:marTop w:val="0"/>
      <w:marBottom w:val="0"/>
      <w:divBdr>
        <w:top w:val="none" w:sz="0" w:space="0" w:color="auto"/>
        <w:left w:val="none" w:sz="0" w:space="0" w:color="auto"/>
        <w:bottom w:val="none" w:sz="0" w:space="0" w:color="auto"/>
        <w:right w:val="none" w:sz="0" w:space="0" w:color="auto"/>
      </w:divBdr>
    </w:div>
    <w:div w:id="374736199">
      <w:bodyDiv w:val="1"/>
      <w:marLeft w:val="0"/>
      <w:marRight w:val="0"/>
      <w:marTop w:val="0"/>
      <w:marBottom w:val="0"/>
      <w:divBdr>
        <w:top w:val="none" w:sz="0" w:space="0" w:color="auto"/>
        <w:left w:val="none" w:sz="0" w:space="0" w:color="auto"/>
        <w:bottom w:val="none" w:sz="0" w:space="0" w:color="auto"/>
        <w:right w:val="none" w:sz="0" w:space="0" w:color="auto"/>
      </w:divBdr>
    </w:div>
    <w:div w:id="391269324">
      <w:bodyDiv w:val="1"/>
      <w:marLeft w:val="0"/>
      <w:marRight w:val="0"/>
      <w:marTop w:val="0"/>
      <w:marBottom w:val="0"/>
      <w:divBdr>
        <w:top w:val="none" w:sz="0" w:space="0" w:color="auto"/>
        <w:left w:val="none" w:sz="0" w:space="0" w:color="auto"/>
        <w:bottom w:val="none" w:sz="0" w:space="0" w:color="auto"/>
        <w:right w:val="none" w:sz="0" w:space="0" w:color="auto"/>
      </w:divBdr>
    </w:div>
    <w:div w:id="397364947">
      <w:bodyDiv w:val="1"/>
      <w:marLeft w:val="0"/>
      <w:marRight w:val="0"/>
      <w:marTop w:val="0"/>
      <w:marBottom w:val="0"/>
      <w:divBdr>
        <w:top w:val="none" w:sz="0" w:space="0" w:color="auto"/>
        <w:left w:val="none" w:sz="0" w:space="0" w:color="auto"/>
        <w:bottom w:val="none" w:sz="0" w:space="0" w:color="auto"/>
        <w:right w:val="none" w:sz="0" w:space="0" w:color="auto"/>
      </w:divBdr>
    </w:div>
    <w:div w:id="400907250">
      <w:bodyDiv w:val="1"/>
      <w:marLeft w:val="0"/>
      <w:marRight w:val="0"/>
      <w:marTop w:val="0"/>
      <w:marBottom w:val="0"/>
      <w:divBdr>
        <w:top w:val="none" w:sz="0" w:space="0" w:color="auto"/>
        <w:left w:val="none" w:sz="0" w:space="0" w:color="auto"/>
        <w:bottom w:val="none" w:sz="0" w:space="0" w:color="auto"/>
        <w:right w:val="none" w:sz="0" w:space="0" w:color="auto"/>
      </w:divBdr>
    </w:div>
    <w:div w:id="433326352">
      <w:bodyDiv w:val="1"/>
      <w:marLeft w:val="0"/>
      <w:marRight w:val="0"/>
      <w:marTop w:val="0"/>
      <w:marBottom w:val="0"/>
      <w:divBdr>
        <w:top w:val="none" w:sz="0" w:space="0" w:color="auto"/>
        <w:left w:val="none" w:sz="0" w:space="0" w:color="auto"/>
        <w:bottom w:val="none" w:sz="0" w:space="0" w:color="auto"/>
        <w:right w:val="none" w:sz="0" w:space="0" w:color="auto"/>
      </w:divBdr>
    </w:div>
    <w:div w:id="447284085">
      <w:bodyDiv w:val="1"/>
      <w:marLeft w:val="0"/>
      <w:marRight w:val="0"/>
      <w:marTop w:val="0"/>
      <w:marBottom w:val="0"/>
      <w:divBdr>
        <w:top w:val="none" w:sz="0" w:space="0" w:color="auto"/>
        <w:left w:val="none" w:sz="0" w:space="0" w:color="auto"/>
        <w:bottom w:val="none" w:sz="0" w:space="0" w:color="auto"/>
        <w:right w:val="none" w:sz="0" w:space="0" w:color="auto"/>
      </w:divBdr>
    </w:div>
    <w:div w:id="484012583">
      <w:bodyDiv w:val="1"/>
      <w:marLeft w:val="0"/>
      <w:marRight w:val="0"/>
      <w:marTop w:val="0"/>
      <w:marBottom w:val="0"/>
      <w:divBdr>
        <w:top w:val="none" w:sz="0" w:space="0" w:color="auto"/>
        <w:left w:val="none" w:sz="0" w:space="0" w:color="auto"/>
        <w:bottom w:val="none" w:sz="0" w:space="0" w:color="auto"/>
        <w:right w:val="none" w:sz="0" w:space="0" w:color="auto"/>
      </w:divBdr>
    </w:div>
    <w:div w:id="493956042">
      <w:bodyDiv w:val="1"/>
      <w:marLeft w:val="0"/>
      <w:marRight w:val="0"/>
      <w:marTop w:val="0"/>
      <w:marBottom w:val="0"/>
      <w:divBdr>
        <w:top w:val="none" w:sz="0" w:space="0" w:color="auto"/>
        <w:left w:val="none" w:sz="0" w:space="0" w:color="auto"/>
        <w:bottom w:val="none" w:sz="0" w:space="0" w:color="auto"/>
        <w:right w:val="none" w:sz="0" w:space="0" w:color="auto"/>
      </w:divBdr>
    </w:div>
    <w:div w:id="494421613">
      <w:bodyDiv w:val="1"/>
      <w:marLeft w:val="0"/>
      <w:marRight w:val="0"/>
      <w:marTop w:val="0"/>
      <w:marBottom w:val="0"/>
      <w:divBdr>
        <w:top w:val="none" w:sz="0" w:space="0" w:color="auto"/>
        <w:left w:val="none" w:sz="0" w:space="0" w:color="auto"/>
        <w:bottom w:val="none" w:sz="0" w:space="0" w:color="auto"/>
        <w:right w:val="none" w:sz="0" w:space="0" w:color="auto"/>
      </w:divBdr>
    </w:div>
    <w:div w:id="584075148">
      <w:bodyDiv w:val="1"/>
      <w:marLeft w:val="0"/>
      <w:marRight w:val="0"/>
      <w:marTop w:val="0"/>
      <w:marBottom w:val="0"/>
      <w:divBdr>
        <w:top w:val="none" w:sz="0" w:space="0" w:color="auto"/>
        <w:left w:val="none" w:sz="0" w:space="0" w:color="auto"/>
        <w:bottom w:val="none" w:sz="0" w:space="0" w:color="auto"/>
        <w:right w:val="none" w:sz="0" w:space="0" w:color="auto"/>
      </w:divBdr>
    </w:div>
    <w:div w:id="597713551">
      <w:bodyDiv w:val="1"/>
      <w:marLeft w:val="0"/>
      <w:marRight w:val="0"/>
      <w:marTop w:val="0"/>
      <w:marBottom w:val="0"/>
      <w:divBdr>
        <w:top w:val="none" w:sz="0" w:space="0" w:color="auto"/>
        <w:left w:val="none" w:sz="0" w:space="0" w:color="auto"/>
        <w:bottom w:val="none" w:sz="0" w:space="0" w:color="auto"/>
        <w:right w:val="none" w:sz="0" w:space="0" w:color="auto"/>
      </w:divBdr>
    </w:div>
    <w:div w:id="597829674">
      <w:bodyDiv w:val="1"/>
      <w:marLeft w:val="0"/>
      <w:marRight w:val="0"/>
      <w:marTop w:val="0"/>
      <w:marBottom w:val="0"/>
      <w:divBdr>
        <w:top w:val="none" w:sz="0" w:space="0" w:color="auto"/>
        <w:left w:val="none" w:sz="0" w:space="0" w:color="auto"/>
        <w:bottom w:val="none" w:sz="0" w:space="0" w:color="auto"/>
        <w:right w:val="none" w:sz="0" w:space="0" w:color="auto"/>
      </w:divBdr>
    </w:div>
    <w:div w:id="608121271">
      <w:bodyDiv w:val="1"/>
      <w:marLeft w:val="0"/>
      <w:marRight w:val="0"/>
      <w:marTop w:val="0"/>
      <w:marBottom w:val="0"/>
      <w:divBdr>
        <w:top w:val="none" w:sz="0" w:space="0" w:color="auto"/>
        <w:left w:val="none" w:sz="0" w:space="0" w:color="auto"/>
        <w:bottom w:val="none" w:sz="0" w:space="0" w:color="auto"/>
        <w:right w:val="none" w:sz="0" w:space="0" w:color="auto"/>
      </w:divBdr>
    </w:div>
    <w:div w:id="643126124">
      <w:bodyDiv w:val="1"/>
      <w:marLeft w:val="0"/>
      <w:marRight w:val="0"/>
      <w:marTop w:val="0"/>
      <w:marBottom w:val="0"/>
      <w:divBdr>
        <w:top w:val="none" w:sz="0" w:space="0" w:color="auto"/>
        <w:left w:val="none" w:sz="0" w:space="0" w:color="auto"/>
        <w:bottom w:val="none" w:sz="0" w:space="0" w:color="auto"/>
        <w:right w:val="none" w:sz="0" w:space="0" w:color="auto"/>
      </w:divBdr>
    </w:div>
    <w:div w:id="666442349">
      <w:bodyDiv w:val="1"/>
      <w:marLeft w:val="0"/>
      <w:marRight w:val="0"/>
      <w:marTop w:val="0"/>
      <w:marBottom w:val="0"/>
      <w:divBdr>
        <w:top w:val="none" w:sz="0" w:space="0" w:color="auto"/>
        <w:left w:val="none" w:sz="0" w:space="0" w:color="auto"/>
        <w:bottom w:val="none" w:sz="0" w:space="0" w:color="auto"/>
        <w:right w:val="none" w:sz="0" w:space="0" w:color="auto"/>
      </w:divBdr>
    </w:div>
    <w:div w:id="697005076">
      <w:bodyDiv w:val="1"/>
      <w:marLeft w:val="0"/>
      <w:marRight w:val="0"/>
      <w:marTop w:val="0"/>
      <w:marBottom w:val="0"/>
      <w:divBdr>
        <w:top w:val="none" w:sz="0" w:space="0" w:color="auto"/>
        <w:left w:val="none" w:sz="0" w:space="0" w:color="auto"/>
        <w:bottom w:val="none" w:sz="0" w:space="0" w:color="auto"/>
        <w:right w:val="none" w:sz="0" w:space="0" w:color="auto"/>
      </w:divBdr>
    </w:div>
    <w:div w:id="699353546">
      <w:bodyDiv w:val="1"/>
      <w:marLeft w:val="0"/>
      <w:marRight w:val="0"/>
      <w:marTop w:val="0"/>
      <w:marBottom w:val="0"/>
      <w:divBdr>
        <w:top w:val="none" w:sz="0" w:space="0" w:color="auto"/>
        <w:left w:val="none" w:sz="0" w:space="0" w:color="auto"/>
        <w:bottom w:val="none" w:sz="0" w:space="0" w:color="auto"/>
        <w:right w:val="none" w:sz="0" w:space="0" w:color="auto"/>
      </w:divBdr>
    </w:div>
    <w:div w:id="699815585">
      <w:bodyDiv w:val="1"/>
      <w:marLeft w:val="0"/>
      <w:marRight w:val="0"/>
      <w:marTop w:val="0"/>
      <w:marBottom w:val="0"/>
      <w:divBdr>
        <w:top w:val="none" w:sz="0" w:space="0" w:color="auto"/>
        <w:left w:val="none" w:sz="0" w:space="0" w:color="auto"/>
        <w:bottom w:val="none" w:sz="0" w:space="0" w:color="auto"/>
        <w:right w:val="none" w:sz="0" w:space="0" w:color="auto"/>
      </w:divBdr>
    </w:div>
    <w:div w:id="703137275">
      <w:bodyDiv w:val="1"/>
      <w:marLeft w:val="0"/>
      <w:marRight w:val="0"/>
      <w:marTop w:val="0"/>
      <w:marBottom w:val="0"/>
      <w:divBdr>
        <w:top w:val="none" w:sz="0" w:space="0" w:color="auto"/>
        <w:left w:val="none" w:sz="0" w:space="0" w:color="auto"/>
        <w:bottom w:val="none" w:sz="0" w:space="0" w:color="auto"/>
        <w:right w:val="none" w:sz="0" w:space="0" w:color="auto"/>
      </w:divBdr>
    </w:div>
    <w:div w:id="805011088">
      <w:bodyDiv w:val="1"/>
      <w:marLeft w:val="0"/>
      <w:marRight w:val="0"/>
      <w:marTop w:val="0"/>
      <w:marBottom w:val="0"/>
      <w:divBdr>
        <w:top w:val="none" w:sz="0" w:space="0" w:color="auto"/>
        <w:left w:val="none" w:sz="0" w:space="0" w:color="auto"/>
        <w:bottom w:val="none" w:sz="0" w:space="0" w:color="auto"/>
        <w:right w:val="none" w:sz="0" w:space="0" w:color="auto"/>
      </w:divBdr>
    </w:div>
    <w:div w:id="832331649">
      <w:bodyDiv w:val="1"/>
      <w:marLeft w:val="0"/>
      <w:marRight w:val="0"/>
      <w:marTop w:val="0"/>
      <w:marBottom w:val="0"/>
      <w:divBdr>
        <w:top w:val="none" w:sz="0" w:space="0" w:color="auto"/>
        <w:left w:val="none" w:sz="0" w:space="0" w:color="auto"/>
        <w:bottom w:val="none" w:sz="0" w:space="0" w:color="auto"/>
        <w:right w:val="none" w:sz="0" w:space="0" w:color="auto"/>
      </w:divBdr>
    </w:div>
    <w:div w:id="873806325">
      <w:bodyDiv w:val="1"/>
      <w:marLeft w:val="0"/>
      <w:marRight w:val="0"/>
      <w:marTop w:val="0"/>
      <w:marBottom w:val="0"/>
      <w:divBdr>
        <w:top w:val="none" w:sz="0" w:space="0" w:color="auto"/>
        <w:left w:val="none" w:sz="0" w:space="0" w:color="auto"/>
        <w:bottom w:val="none" w:sz="0" w:space="0" w:color="auto"/>
        <w:right w:val="none" w:sz="0" w:space="0" w:color="auto"/>
      </w:divBdr>
    </w:div>
    <w:div w:id="957836891">
      <w:bodyDiv w:val="1"/>
      <w:marLeft w:val="0"/>
      <w:marRight w:val="0"/>
      <w:marTop w:val="0"/>
      <w:marBottom w:val="0"/>
      <w:divBdr>
        <w:top w:val="none" w:sz="0" w:space="0" w:color="auto"/>
        <w:left w:val="none" w:sz="0" w:space="0" w:color="auto"/>
        <w:bottom w:val="none" w:sz="0" w:space="0" w:color="auto"/>
        <w:right w:val="none" w:sz="0" w:space="0" w:color="auto"/>
      </w:divBdr>
    </w:div>
    <w:div w:id="994643221">
      <w:bodyDiv w:val="1"/>
      <w:marLeft w:val="0"/>
      <w:marRight w:val="0"/>
      <w:marTop w:val="0"/>
      <w:marBottom w:val="0"/>
      <w:divBdr>
        <w:top w:val="none" w:sz="0" w:space="0" w:color="auto"/>
        <w:left w:val="none" w:sz="0" w:space="0" w:color="auto"/>
        <w:bottom w:val="none" w:sz="0" w:space="0" w:color="auto"/>
        <w:right w:val="none" w:sz="0" w:space="0" w:color="auto"/>
      </w:divBdr>
    </w:div>
    <w:div w:id="1014042087">
      <w:bodyDiv w:val="1"/>
      <w:marLeft w:val="0"/>
      <w:marRight w:val="0"/>
      <w:marTop w:val="0"/>
      <w:marBottom w:val="0"/>
      <w:divBdr>
        <w:top w:val="none" w:sz="0" w:space="0" w:color="auto"/>
        <w:left w:val="none" w:sz="0" w:space="0" w:color="auto"/>
        <w:bottom w:val="none" w:sz="0" w:space="0" w:color="auto"/>
        <w:right w:val="none" w:sz="0" w:space="0" w:color="auto"/>
      </w:divBdr>
    </w:div>
    <w:div w:id="1033073601">
      <w:bodyDiv w:val="1"/>
      <w:marLeft w:val="0"/>
      <w:marRight w:val="0"/>
      <w:marTop w:val="0"/>
      <w:marBottom w:val="0"/>
      <w:divBdr>
        <w:top w:val="none" w:sz="0" w:space="0" w:color="auto"/>
        <w:left w:val="none" w:sz="0" w:space="0" w:color="auto"/>
        <w:bottom w:val="none" w:sz="0" w:space="0" w:color="auto"/>
        <w:right w:val="none" w:sz="0" w:space="0" w:color="auto"/>
      </w:divBdr>
    </w:div>
    <w:div w:id="1059547621">
      <w:bodyDiv w:val="1"/>
      <w:marLeft w:val="0"/>
      <w:marRight w:val="0"/>
      <w:marTop w:val="0"/>
      <w:marBottom w:val="0"/>
      <w:divBdr>
        <w:top w:val="none" w:sz="0" w:space="0" w:color="auto"/>
        <w:left w:val="none" w:sz="0" w:space="0" w:color="auto"/>
        <w:bottom w:val="none" w:sz="0" w:space="0" w:color="auto"/>
        <w:right w:val="none" w:sz="0" w:space="0" w:color="auto"/>
      </w:divBdr>
    </w:div>
    <w:div w:id="1062681013">
      <w:bodyDiv w:val="1"/>
      <w:marLeft w:val="0"/>
      <w:marRight w:val="0"/>
      <w:marTop w:val="0"/>
      <w:marBottom w:val="0"/>
      <w:divBdr>
        <w:top w:val="none" w:sz="0" w:space="0" w:color="auto"/>
        <w:left w:val="none" w:sz="0" w:space="0" w:color="auto"/>
        <w:bottom w:val="none" w:sz="0" w:space="0" w:color="auto"/>
        <w:right w:val="none" w:sz="0" w:space="0" w:color="auto"/>
      </w:divBdr>
    </w:div>
    <w:div w:id="1073161022">
      <w:bodyDiv w:val="1"/>
      <w:marLeft w:val="0"/>
      <w:marRight w:val="0"/>
      <w:marTop w:val="0"/>
      <w:marBottom w:val="0"/>
      <w:divBdr>
        <w:top w:val="none" w:sz="0" w:space="0" w:color="auto"/>
        <w:left w:val="none" w:sz="0" w:space="0" w:color="auto"/>
        <w:bottom w:val="none" w:sz="0" w:space="0" w:color="auto"/>
        <w:right w:val="none" w:sz="0" w:space="0" w:color="auto"/>
      </w:divBdr>
    </w:div>
    <w:div w:id="1077898560">
      <w:bodyDiv w:val="1"/>
      <w:marLeft w:val="0"/>
      <w:marRight w:val="0"/>
      <w:marTop w:val="0"/>
      <w:marBottom w:val="0"/>
      <w:divBdr>
        <w:top w:val="none" w:sz="0" w:space="0" w:color="auto"/>
        <w:left w:val="none" w:sz="0" w:space="0" w:color="auto"/>
        <w:bottom w:val="none" w:sz="0" w:space="0" w:color="auto"/>
        <w:right w:val="none" w:sz="0" w:space="0" w:color="auto"/>
      </w:divBdr>
    </w:div>
    <w:div w:id="1104033146">
      <w:bodyDiv w:val="1"/>
      <w:marLeft w:val="0"/>
      <w:marRight w:val="0"/>
      <w:marTop w:val="0"/>
      <w:marBottom w:val="0"/>
      <w:divBdr>
        <w:top w:val="none" w:sz="0" w:space="0" w:color="auto"/>
        <w:left w:val="none" w:sz="0" w:space="0" w:color="auto"/>
        <w:bottom w:val="none" w:sz="0" w:space="0" w:color="auto"/>
        <w:right w:val="none" w:sz="0" w:space="0" w:color="auto"/>
      </w:divBdr>
    </w:div>
    <w:div w:id="1126199893">
      <w:bodyDiv w:val="1"/>
      <w:marLeft w:val="0"/>
      <w:marRight w:val="0"/>
      <w:marTop w:val="0"/>
      <w:marBottom w:val="0"/>
      <w:divBdr>
        <w:top w:val="none" w:sz="0" w:space="0" w:color="auto"/>
        <w:left w:val="none" w:sz="0" w:space="0" w:color="auto"/>
        <w:bottom w:val="none" w:sz="0" w:space="0" w:color="auto"/>
        <w:right w:val="none" w:sz="0" w:space="0" w:color="auto"/>
      </w:divBdr>
    </w:div>
    <w:div w:id="1163198871">
      <w:bodyDiv w:val="1"/>
      <w:marLeft w:val="0"/>
      <w:marRight w:val="0"/>
      <w:marTop w:val="0"/>
      <w:marBottom w:val="0"/>
      <w:divBdr>
        <w:top w:val="none" w:sz="0" w:space="0" w:color="auto"/>
        <w:left w:val="none" w:sz="0" w:space="0" w:color="auto"/>
        <w:bottom w:val="none" w:sz="0" w:space="0" w:color="auto"/>
        <w:right w:val="none" w:sz="0" w:space="0" w:color="auto"/>
      </w:divBdr>
    </w:div>
    <w:div w:id="1166557241">
      <w:bodyDiv w:val="1"/>
      <w:marLeft w:val="0"/>
      <w:marRight w:val="0"/>
      <w:marTop w:val="0"/>
      <w:marBottom w:val="0"/>
      <w:divBdr>
        <w:top w:val="none" w:sz="0" w:space="0" w:color="auto"/>
        <w:left w:val="none" w:sz="0" w:space="0" w:color="auto"/>
        <w:bottom w:val="none" w:sz="0" w:space="0" w:color="auto"/>
        <w:right w:val="none" w:sz="0" w:space="0" w:color="auto"/>
      </w:divBdr>
    </w:div>
    <w:div w:id="1220089681">
      <w:bodyDiv w:val="1"/>
      <w:marLeft w:val="0"/>
      <w:marRight w:val="0"/>
      <w:marTop w:val="0"/>
      <w:marBottom w:val="0"/>
      <w:divBdr>
        <w:top w:val="none" w:sz="0" w:space="0" w:color="auto"/>
        <w:left w:val="none" w:sz="0" w:space="0" w:color="auto"/>
        <w:bottom w:val="none" w:sz="0" w:space="0" w:color="auto"/>
        <w:right w:val="none" w:sz="0" w:space="0" w:color="auto"/>
      </w:divBdr>
    </w:div>
    <w:div w:id="1276404300">
      <w:bodyDiv w:val="1"/>
      <w:marLeft w:val="0"/>
      <w:marRight w:val="0"/>
      <w:marTop w:val="0"/>
      <w:marBottom w:val="0"/>
      <w:divBdr>
        <w:top w:val="none" w:sz="0" w:space="0" w:color="auto"/>
        <w:left w:val="none" w:sz="0" w:space="0" w:color="auto"/>
        <w:bottom w:val="none" w:sz="0" w:space="0" w:color="auto"/>
        <w:right w:val="none" w:sz="0" w:space="0" w:color="auto"/>
      </w:divBdr>
    </w:div>
    <w:div w:id="1278172655">
      <w:bodyDiv w:val="1"/>
      <w:marLeft w:val="0"/>
      <w:marRight w:val="0"/>
      <w:marTop w:val="0"/>
      <w:marBottom w:val="0"/>
      <w:divBdr>
        <w:top w:val="none" w:sz="0" w:space="0" w:color="auto"/>
        <w:left w:val="none" w:sz="0" w:space="0" w:color="auto"/>
        <w:bottom w:val="none" w:sz="0" w:space="0" w:color="auto"/>
        <w:right w:val="none" w:sz="0" w:space="0" w:color="auto"/>
      </w:divBdr>
    </w:div>
    <w:div w:id="1289163271">
      <w:bodyDiv w:val="1"/>
      <w:marLeft w:val="0"/>
      <w:marRight w:val="0"/>
      <w:marTop w:val="0"/>
      <w:marBottom w:val="0"/>
      <w:divBdr>
        <w:top w:val="none" w:sz="0" w:space="0" w:color="auto"/>
        <w:left w:val="none" w:sz="0" w:space="0" w:color="auto"/>
        <w:bottom w:val="none" w:sz="0" w:space="0" w:color="auto"/>
        <w:right w:val="none" w:sz="0" w:space="0" w:color="auto"/>
      </w:divBdr>
    </w:div>
    <w:div w:id="1291087411">
      <w:bodyDiv w:val="1"/>
      <w:marLeft w:val="0"/>
      <w:marRight w:val="0"/>
      <w:marTop w:val="0"/>
      <w:marBottom w:val="0"/>
      <w:divBdr>
        <w:top w:val="none" w:sz="0" w:space="0" w:color="auto"/>
        <w:left w:val="none" w:sz="0" w:space="0" w:color="auto"/>
        <w:bottom w:val="none" w:sz="0" w:space="0" w:color="auto"/>
        <w:right w:val="none" w:sz="0" w:space="0" w:color="auto"/>
      </w:divBdr>
    </w:div>
    <w:div w:id="1295599645">
      <w:bodyDiv w:val="1"/>
      <w:marLeft w:val="0"/>
      <w:marRight w:val="0"/>
      <w:marTop w:val="0"/>
      <w:marBottom w:val="0"/>
      <w:divBdr>
        <w:top w:val="none" w:sz="0" w:space="0" w:color="auto"/>
        <w:left w:val="none" w:sz="0" w:space="0" w:color="auto"/>
        <w:bottom w:val="none" w:sz="0" w:space="0" w:color="auto"/>
        <w:right w:val="none" w:sz="0" w:space="0" w:color="auto"/>
      </w:divBdr>
    </w:div>
    <w:div w:id="1305037412">
      <w:bodyDiv w:val="1"/>
      <w:marLeft w:val="0"/>
      <w:marRight w:val="0"/>
      <w:marTop w:val="0"/>
      <w:marBottom w:val="0"/>
      <w:divBdr>
        <w:top w:val="none" w:sz="0" w:space="0" w:color="auto"/>
        <w:left w:val="none" w:sz="0" w:space="0" w:color="auto"/>
        <w:bottom w:val="none" w:sz="0" w:space="0" w:color="auto"/>
        <w:right w:val="none" w:sz="0" w:space="0" w:color="auto"/>
      </w:divBdr>
    </w:div>
    <w:div w:id="1354500174">
      <w:bodyDiv w:val="1"/>
      <w:marLeft w:val="0"/>
      <w:marRight w:val="0"/>
      <w:marTop w:val="0"/>
      <w:marBottom w:val="0"/>
      <w:divBdr>
        <w:top w:val="none" w:sz="0" w:space="0" w:color="auto"/>
        <w:left w:val="none" w:sz="0" w:space="0" w:color="auto"/>
        <w:bottom w:val="none" w:sz="0" w:space="0" w:color="auto"/>
        <w:right w:val="none" w:sz="0" w:space="0" w:color="auto"/>
      </w:divBdr>
    </w:div>
    <w:div w:id="1380206260">
      <w:bodyDiv w:val="1"/>
      <w:marLeft w:val="0"/>
      <w:marRight w:val="0"/>
      <w:marTop w:val="0"/>
      <w:marBottom w:val="0"/>
      <w:divBdr>
        <w:top w:val="none" w:sz="0" w:space="0" w:color="auto"/>
        <w:left w:val="none" w:sz="0" w:space="0" w:color="auto"/>
        <w:bottom w:val="none" w:sz="0" w:space="0" w:color="auto"/>
        <w:right w:val="none" w:sz="0" w:space="0" w:color="auto"/>
      </w:divBdr>
    </w:div>
    <w:div w:id="1388843504">
      <w:bodyDiv w:val="1"/>
      <w:marLeft w:val="0"/>
      <w:marRight w:val="0"/>
      <w:marTop w:val="0"/>
      <w:marBottom w:val="0"/>
      <w:divBdr>
        <w:top w:val="none" w:sz="0" w:space="0" w:color="auto"/>
        <w:left w:val="none" w:sz="0" w:space="0" w:color="auto"/>
        <w:bottom w:val="none" w:sz="0" w:space="0" w:color="auto"/>
        <w:right w:val="none" w:sz="0" w:space="0" w:color="auto"/>
      </w:divBdr>
    </w:div>
    <w:div w:id="1407024082">
      <w:bodyDiv w:val="1"/>
      <w:marLeft w:val="0"/>
      <w:marRight w:val="0"/>
      <w:marTop w:val="0"/>
      <w:marBottom w:val="0"/>
      <w:divBdr>
        <w:top w:val="none" w:sz="0" w:space="0" w:color="auto"/>
        <w:left w:val="none" w:sz="0" w:space="0" w:color="auto"/>
        <w:bottom w:val="none" w:sz="0" w:space="0" w:color="auto"/>
        <w:right w:val="none" w:sz="0" w:space="0" w:color="auto"/>
      </w:divBdr>
    </w:div>
    <w:div w:id="1414203832">
      <w:bodyDiv w:val="1"/>
      <w:marLeft w:val="0"/>
      <w:marRight w:val="0"/>
      <w:marTop w:val="0"/>
      <w:marBottom w:val="0"/>
      <w:divBdr>
        <w:top w:val="none" w:sz="0" w:space="0" w:color="auto"/>
        <w:left w:val="none" w:sz="0" w:space="0" w:color="auto"/>
        <w:bottom w:val="none" w:sz="0" w:space="0" w:color="auto"/>
        <w:right w:val="none" w:sz="0" w:space="0" w:color="auto"/>
      </w:divBdr>
    </w:div>
    <w:div w:id="1443064893">
      <w:bodyDiv w:val="1"/>
      <w:marLeft w:val="0"/>
      <w:marRight w:val="0"/>
      <w:marTop w:val="0"/>
      <w:marBottom w:val="0"/>
      <w:divBdr>
        <w:top w:val="none" w:sz="0" w:space="0" w:color="auto"/>
        <w:left w:val="none" w:sz="0" w:space="0" w:color="auto"/>
        <w:bottom w:val="none" w:sz="0" w:space="0" w:color="auto"/>
        <w:right w:val="none" w:sz="0" w:space="0" w:color="auto"/>
      </w:divBdr>
    </w:div>
    <w:div w:id="1447695901">
      <w:bodyDiv w:val="1"/>
      <w:marLeft w:val="0"/>
      <w:marRight w:val="0"/>
      <w:marTop w:val="0"/>
      <w:marBottom w:val="0"/>
      <w:divBdr>
        <w:top w:val="none" w:sz="0" w:space="0" w:color="auto"/>
        <w:left w:val="none" w:sz="0" w:space="0" w:color="auto"/>
        <w:bottom w:val="none" w:sz="0" w:space="0" w:color="auto"/>
        <w:right w:val="none" w:sz="0" w:space="0" w:color="auto"/>
      </w:divBdr>
    </w:div>
    <w:div w:id="1448618429">
      <w:bodyDiv w:val="1"/>
      <w:marLeft w:val="0"/>
      <w:marRight w:val="0"/>
      <w:marTop w:val="0"/>
      <w:marBottom w:val="0"/>
      <w:divBdr>
        <w:top w:val="none" w:sz="0" w:space="0" w:color="auto"/>
        <w:left w:val="none" w:sz="0" w:space="0" w:color="auto"/>
        <w:bottom w:val="none" w:sz="0" w:space="0" w:color="auto"/>
        <w:right w:val="none" w:sz="0" w:space="0" w:color="auto"/>
      </w:divBdr>
    </w:div>
    <w:div w:id="1457067151">
      <w:bodyDiv w:val="1"/>
      <w:marLeft w:val="0"/>
      <w:marRight w:val="0"/>
      <w:marTop w:val="0"/>
      <w:marBottom w:val="0"/>
      <w:divBdr>
        <w:top w:val="none" w:sz="0" w:space="0" w:color="auto"/>
        <w:left w:val="none" w:sz="0" w:space="0" w:color="auto"/>
        <w:bottom w:val="none" w:sz="0" w:space="0" w:color="auto"/>
        <w:right w:val="none" w:sz="0" w:space="0" w:color="auto"/>
      </w:divBdr>
    </w:div>
    <w:div w:id="1502962663">
      <w:bodyDiv w:val="1"/>
      <w:marLeft w:val="0"/>
      <w:marRight w:val="0"/>
      <w:marTop w:val="0"/>
      <w:marBottom w:val="0"/>
      <w:divBdr>
        <w:top w:val="none" w:sz="0" w:space="0" w:color="auto"/>
        <w:left w:val="none" w:sz="0" w:space="0" w:color="auto"/>
        <w:bottom w:val="none" w:sz="0" w:space="0" w:color="auto"/>
        <w:right w:val="none" w:sz="0" w:space="0" w:color="auto"/>
      </w:divBdr>
    </w:div>
    <w:div w:id="1511023174">
      <w:bodyDiv w:val="1"/>
      <w:marLeft w:val="0"/>
      <w:marRight w:val="0"/>
      <w:marTop w:val="0"/>
      <w:marBottom w:val="0"/>
      <w:divBdr>
        <w:top w:val="none" w:sz="0" w:space="0" w:color="auto"/>
        <w:left w:val="none" w:sz="0" w:space="0" w:color="auto"/>
        <w:bottom w:val="none" w:sz="0" w:space="0" w:color="auto"/>
        <w:right w:val="none" w:sz="0" w:space="0" w:color="auto"/>
      </w:divBdr>
    </w:div>
    <w:div w:id="1525246313">
      <w:bodyDiv w:val="1"/>
      <w:marLeft w:val="0"/>
      <w:marRight w:val="0"/>
      <w:marTop w:val="0"/>
      <w:marBottom w:val="0"/>
      <w:divBdr>
        <w:top w:val="none" w:sz="0" w:space="0" w:color="auto"/>
        <w:left w:val="none" w:sz="0" w:space="0" w:color="auto"/>
        <w:bottom w:val="none" w:sz="0" w:space="0" w:color="auto"/>
        <w:right w:val="none" w:sz="0" w:space="0" w:color="auto"/>
      </w:divBdr>
    </w:div>
    <w:div w:id="1559242208">
      <w:bodyDiv w:val="1"/>
      <w:marLeft w:val="0"/>
      <w:marRight w:val="0"/>
      <w:marTop w:val="0"/>
      <w:marBottom w:val="0"/>
      <w:divBdr>
        <w:top w:val="none" w:sz="0" w:space="0" w:color="auto"/>
        <w:left w:val="none" w:sz="0" w:space="0" w:color="auto"/>
        <w:bottom w:val="none" w:sz="0" w:space="0" w:color="auto"/>
        <w:right w:val="none" w:sz="0" w:space="0" w:color="auto"/>
      </w:divBdr>
    </w:div>
    <w:div w:id="1562056260">
      <w:bodyDiv w:val="1"/>
      <w:marLeft w:val="0"/>
      <w:marRight w:val="0"/>
      <w:marTop w:val="0"/>
      <w:marBottom w:val="0"/>
      <w:divBdr>
        <w:top w:val="none" w:sz="0" w:space="0" w:color="auto"/>
        <w:left w:val="none" w:sz="0" w:space="0" w:color="auto"/>
        <w:bottom w:val="none" w:sz="0" w:space="0" w:color="auto"/>
        <w:right w:val="none" w:sz="0" w:space="0" w:color="auto"/>
      </w:divBdr>
    </w:div>
    <w:div w:id="1592426371">
      <w:bodyDiv w:val="1"/>
      <w:marLeft w:val="0"/>
      <w:marRight w:val="0"/>
      <w:marTop w:val="0"/>
      <w:marBottom w:val="0"/>
      <w:divBdr>
        <w:top w:val="none" w:sz="0" w:space="0" w:color="auto"/>
        <w:left w:val="none" w:sz="0" w:space="0" w:color="auto"/>
        <w:bottom w:val="none" w:sz="0" w:space="0" w:color="auto"/>
        <w:right w:val="none" w:sz="0" w:space="0" w:color="auto"/>
      </w:divBdr>
    </w:div>
    <w:div w:id="1608469177">
      <w:bodyDiv w:val="1"/>
      <w:marLeft w:val="0"/>
      <w:marRight w:val="0"/>
      <w:marTop w:val="0"/>
      <w:marBottom w:val="0"/>
      <w:divBdr>
        <w:top w:val="none" w:sz="0" w:space="0" w:color="auto"/>
        <w:left w:val="none" w:sz="0" w:space="0" w:color="auto"/>
        <w:bottom w:val="none" w:sz="0" w:space="0" w:color="auto"/>
        <w:right w:val="none" w:sz="0" w:space="0" w:color="auto"/>
      </w:divBdr>
    </w:div>
    <w:div w:id="1660309407">
      <w:bodyDiv w:val="1"/>
      <w:marLeft w:val="0"/>
      <w:marRight w:val="0"/>
      <w:marTop w:val="0"/>
      <w:marBottom w:val="0"/>
      <w:divBdr>
        <w:top w:val="none" w:sz="0" w:space="0" w:color="auto"/>
        <w:left w:val="none" w:sz="0" w:space="0" w:color="auto"/>
        <w:bottom w:val="none" w:sz="0" w:space="0" w:color="auto"/>
        <w:right w:val="none" w:sz="0" w:space="0" w:color="auto"/>
      </w:divBdr>
    </w:div>
    <w:div w:id="1668048361">
      <w:bodyDiv w:val="1"/>
      <w:marLeft w:val="0"/>
      <w:marRight w:val="0"/>
      <w:marTop w:val="0"/>
      <w:marBottom w:val="0"/>
      <w:divBdr>
        <w:top w:val="none" w:sz="0" w:space="0" w:color="auto"/>
        <w:left w:val="none" w:sz="0" w:space="0" w:color="auto"/>
        <w:bottom w:val="none" w:sz="0" w:space="0" w:color="auto"/>
        <w:right w:val="none" w:sz="0" w:space="0" w:color="auto"/>
      </w:divBdr>
    </w:div>
    <w:div w:id="1689522116">
      <w:bodyDiv w:val="1"/>
      <w:marLeft w:val="0"/>
      <w:marRight w:val="0"/>
      <w:marTop w:val="0"/>
      <w:marBottom w:val="0"/>
      <w:divBdr>
        <w:top w:val="none" w:sz="0" w:space="0" w:color="auto"/>
        <w:left w:val="none" w:sz="0" w:space="0" w:color="auto"/>
        <w:bottom w:val="none" w:sz="0" w:space="0" w:color="auto"/>
        <w:right w:val="none" w:sz="0" w:space="0" w:color="auto"/>
      </w:divBdr>
    </w:div>
    <w:div w:id="1694763387">
      <w:bodyDiv w:val="1"/>
      <w:marLeft w:val="0"/>
      <w:marRight w:val="0"/>
      <w:marTop w:val="0"/>
      <w:marBottom w:val="0"/>
      <w:divBdr>
        <w:top w:val="none" w:sz="0" w:space="0" w:color="auto"/>
        <w:left w:val="none" w:sz="0" w:space="0" w:color="auto"/>
        <w:bottom w:val="none" w:sz="0" w:space="0" w:color="auto"/>
        <w:right w:val="none" w:sz="0" w:space="0" w:color="auto"/>
      </w:divBdr>
    </w:div>
    <w:div w:id="1707175036">
      <w:bodyDiv w:val="1"/>
      <w:marLeft w:val="0"/>
      <w:marRight w:val="0"/>
      <w:marTop w:val="0"/>
      <w:marBottom w:val="0"/>
      <w:divBdr>
        <w:top w:val="none" w:sz="0" w:space="0" w:color="auto"/>
        <w:left w:val="none" w:sz="0" w:space="0" w:color="auto"/>
        <w:bottom w:val="none" w:sz="0" w:space="0" w:color="auto"/>
        <w:right w:val="none" w:sz="0" w:space="0" w:color="auto"/>
      </w:divBdr>
    </w:div>
    <w:div w:id="1712412866">
      <w:bodyDiv w:val="1"/>
      <w:marLeft w:val="0"/>
      <w:marRight w:val="0"/>
      <w:marTop w:val="0"/>
      <w:marBottom w:val="0"/>
      <w:divBdr>
        <w:top w:val="none" w:sz="0" w:space="0" w:color="auto"/>
        <w:left w:val="none" w:sz="0" w:space="0" w:color="auto"/>
        <w:bottom w:val="none" w:sz="0" w:space="0" w:color="auto"/>
        <w:right w:val="none" w:sz="0" w:space="0" w:color="auto"/>
      </w:divBdr>
    </w:div>
    <w:div w:id="1763799394">
      <w:bodyDiv w:val="1"/>
      <w:marLeft w:val="0"/>
      <w:marRight w:val="0"/>
      <w:marTop w:val="0"/>
      <w:marBottom w:val="0"/>
      <w:divBdr>
        <w:top w:val="none" w:sz="0" w:space="0" w:color="auto"/>
        <w:left w:val="none" w:sz="0" w:space="0" w:color="auto"/>
        <w:bottom w:val="none" w:sz="0" w:space="0" w:color="auto"/>
        <w:right w:val="none" w:sz="0" w:space="0" w:color="auto"/>
      </w:divBdr>
    </w:div>
    <w:div w:id="1775053120">
      <w:bodyDiv w:val="1"/>
      <w:marLeft w:val="0"/>
      <w:marRight w:val="0"/>
      <w:marTop w:val="0"/>
      <w:marBottom w:val="0"/>
      <w:divBdr>
        <w:top w:val="none" w:sz="0" w:space="0" w:color="auto"/>
        <w:left w:val="none" w:sz="0" w:space="0" w:color="auto"/>
        <w:bottom w:val="none" w:sz="0" w:space="0" w:color="auto"/>
        <w:right w:val="none" w:sz="0" w:space="0" w:color="auto"/>
      </w:divBdr>
    </w:div>
    <w:div w:id="1809399121">
      <w:bodyDiv w:val="1"/>
      <w:marLeft w:val="0"/>
      <w:marRight w:val="0"/>
      <w:marTop w:val="0"/>
      <w:marBottom w:val="0"/>
      <w:divBdr>
        <w:top w:val="none" w:sz="0" w:space="0" w:color="auto"/>
        <w:left w:val="none" w:sz="0" w:space="0" w:color="auto"/>
        <w:bottom w:val="none" w:sz="0" w:space="0" w:color="auto"/>
        <w:right w:val="none" w:sz="0" w:space="0" w:color="auto"/>
      </w:divBdr>
    </w:div>
    <w:div w:id="1823229173">
      <w:bodyDiv w:val="1"/>
      <w:marLeft w:val="0"/>
      <w:marRight w:val="0"/>
      <w:marTop w:val="0"/>
      <w:marBottom w:val="0"/>
      <w:divBdr>
        <w:top w:val="none" w:sz="0" w:space="0" w:color="auto"/>
        <w:left w:val="none" w:sz="0" w:space="0" w:color="auto"/>
        <w:bottom w:val="none" w:sz="0" w:space="0" w:color="auto"/>
        <w:right w:val="none" w:sz="0" w:space="0" w:color="auto"/>
      </w:divBdr>
    </w:div>
    <w:div w:id="1837302376">
      <w:bodyDiv w:val="1"/>
      <w:marLeft w:val="0"/>
      <w:marRight w:val="0"/>
      <w:marTop w:val="0"/>
      <w:marBottom w:val="0"/>
      <w:divBdr>
        <w:top w:val="none" w:sz="0" w:space="0" w:color="auto"/>
        <w:left w:val="none" w:sz="0" w:space="0" w:color="auto"/>
        <w:bottom w:val="none" w:sz="0" w:space="0" w:color="auto"/>
        <w:right w:val="none" w:sz="0" w:space="0" w:color="auto"/>
      </w:divBdr>
    </w:div>
    <w:div w:id="1843659058">
      <w:bodyDiv w:val="1"/>
      <w:marLeft w:val="0"/>
      <w:marRight w:val="0"/>
      <w:marTop w:val="0"/>
      <w:marBottom w:val="0"/>
      <w:divBdr>
        <w:top w:val="none" w:sz="0" w:space="0" w:color="auto"/>
        <w:left w:val="none" w:sz="0" w:space="0" w:color="auto"/>
        <w:bottom w:val="none" w:sz="0" w:space="0" w:color="auto"/>
        <w:right w:val="none" w:sz="0" w:space="0" w:color="auto"/>
      </w:divBdr>
    </w:div>
    <w:div w:id="1856383473">
      <w:bodyDiv w:val="1"/>
      <w:marLeft w:val="0"/>
      <w:marRight w:val="0"/>
      <w:marTop w:val="0"/>
      <w:marBottom w:val="0"/>
      <w:divBdr>
        <w:top w:val="none" w:sz="0" w:space="0" w:color="auto"/>
        <w:left w:val="none" w:sz="0" w:space="0" w:color="auto"/>
        <w:bottom w:val="none" w:sz="0" w:space="0" w:color="auto"/>
        <w:right w:val="none" w:sz="0" w:space="0" w:color="auto"/>
      </w:divBdr>
    </w:div>
    <w:div w:id="1907714698">
      <w:bodyDiv w:val="1"/>
      <w:marLeft w:val="0"/>
      <w:marRight w:val="0"/>
      <w:marTop w:val="0"/>
      <w:marBottom w:val="0"/>
      <w:divBdr>
        <w:top w:val="none" w:sz="0" w:space="0" w:color="auto"/>
        <w:left w:val="none" w:sz="0" w:space="0" w:color="auto"/>
        <w:bottom w:val="none" w:sz="0" w:space="0" w:color="auto"/>
        <w:right w:val="none" w:sz="0" w:space="0" w:color="auto"/>
      </w:divBdr>
    </w:div>
    <w:div w:id="1957980695">
      <w:bodyDiv w:val="1"/>
      <w:marLeft w:val="0"/>
      <w:marRight w:val="0"/>
      <w:marTop w:val="0"/>
      <w:marBottom w:val="0"/>
      <w:divBdr>
        <w:top w:val="none" w:sz="0" w:space="0" w:color="auto"/>
        <w:left w:val="none" w:sz="0" w:space="0" w:color="auto"/>
        <w:bottom w:val="none" w:sz="0" w:space="0" w:color="auto"/>
        <w:right w:val="none" w:sz="0" w:space="0" w:color="auto"/>
      </w:divBdr>
    </w:div>
    <w:div w:id="1998731202">
      <w:bodyDiv w:val="1"/>
      <w:marLeft w:val="0"/>
      <w:marRight w:val="0"/>
      <w:marTop w:val="0"/>
      <w:marBottom w:val="0"/>
      <w:divBdr>
        <w:top w:val="none" w:sz="0" w:space="0" w:color="auto"/>
        <w:left w:val="none" w:sz="0" w:space="0" w:color="auto"/>
        <w:bottom w:val="none" w:sz="0" w:space="0" w:color="auto"/>
        <w:right w:val="none" w:sz="0" w:space="0" w:color="auto"/>
      </w:divBdr>
    </w:div>
    <w:div w:id="2021227651">
      <w:bodyDiv w:val="1"/>
      <w:marLeft w:val="0"/>
      <w:marRight w:val="0"/>
      <w:marTop w:val="0"/>
      <w:marBottom w:val="0"/>
      <w:divBdr>
        <w:top w:val="none" w:sz="0" w:space="0" w:color="auto"/>
        <w:left w:val="none" w:sz="0" w:space="0" w:color="auto"/>
        <w:bottom w:val="none" w:sz="0" w:space="0" w:color="auto"/>
        <w:right w:val="none" w:sz="0" w:space="0" w:color="auto"/>
      </w:divBdr>
    </w:div>
    <w:div w:id="2045668276">
      <w:bodyDiv w:val="1"/>
      <w:marLeft w:val="0"/>
      <w:marRight w:val="0"/>
      <w:marTop w:val="0"/>
      <w:marBottom w:val="0"/>
      <w:divBdr>
        <w:top w:val="none" w:sz="0" w:space="0" w:color="auto"/>
        <w:left w:val="none" w:sz="0" w:space="0" w:color="auto"/>
        <w:bottom w:val="none" w:sz="0" w:space="0" w:color="auto"/>
        <w:right w:val="none" w:sz="0" w:space="0" w:color="auto"/>
      </w:divBdr>
    </w:div>
    <w:div w:id="2104570588">
      <w:bodyDiv w:val="1"/>
      <w:marLeft w:val="0"/>
      <w:marRight w:val="0"/>
      <w:marTop w:val="0"/>
      <w:marBottom w:val="0"/>
      <w:divBdr>
        <w:top w:val="none" w:sz="0" w:space="0" w:color="auto"/>
        <w:left w:val="none" w:sz="0" w:space="0" w:color="auto"/>
        <w:bottom w:val="none" w:sz="0" w:space="0" w:color="auto"/>
        <w:right w:val="none" w:sz="0" w:space="0" w:color="auto"/>
      </w:divBdr>
    </w:div>
    <w:div w:id="2129424233">
      <w:bodyDiv w:val="1"/>
      <w:marLeft w:val="0"/>
      <w:marRight w:val="0"/>
      <w:marTop w:val="0"/>
      <w:marBottom w:val="0"/>
      <w:divBdr>
        <w:top w:val="none" w:sz="0" w:space="0" w:color="auto"/>
        <w:left w:val="none" w:sz="0" w:space="0" w:color="auto"/>
        <w:bottom w:val="none" w:sz="0" w:space="0" w:color="auto"/>
        <w:right w:val="none" w:sz="0" w:space="0" w:color="auto"/>
      </w:divBdr>
    </w:div>
    <w:div w:id="213729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ez.lod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lodz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9158E-887E-464C-88E7-7E30CAE5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26</Pages>
  <Words>5482</Words>
  <Characters>32896</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Admin</cp:lastModifiedBy>
  <cp:revision>11</cp:revision>
  <dcterms:created xsi:type="dcterms:W3CDTF">2021-11-08T09:08:00Z</dcterms:created>
  <dcterms:modified xsi:type="dcterms:W3CDTF">2021-11-08T10:13:00Z</dcterms:modified>
</cp:coreProperties>
</file>