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7A01C" w14:textId="77777777" w:rsidR="00CA2B0A" w:rsidRDefault="00CA2B0A" w:rsidP="00CA2B0A">
      <w:pPr>
        <w:spacing w:after="120" w:line="240" w:lineRule="auto"/>
        <w:ind w:right="-144"/>
      </w:pPr>
      <w:r>
        <w:rPr>
          <w:rFonts w:ascii="Century751 BT" w:eastAsia="Batang" w:hAnsi="Century751 BT"/>
          <w:b/>
          <w:noProof/>
          <w:color w:val="808080"/>
          <w:spacing w:val="-20"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0CE4855B" wp14:editId="4F551CB4">
            <wp:simplePos x="0" y="0"/>
            <wp:positionH relativeFrom="margin">
              <wp:align>right</wp:align>
            </wp:positionH>
            <wp:positionV relativeFrom="paragraph">
              <wp:posOffset>-47625</wp:posOffset>
            </wp:positionV>
            <wp:extent cx="2686050" cy="1085850"/>
            <wp:effectExtent l="0" t="0" r="0" b="0"/>
            <wp:wrapNone/>
            <wp:docPr id="1" name="Obraz 1" descr="D:\obrazy\szkola_jubileus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>Centrum Kształcenia Zawodowego i Ustawicznego</w:t>
      </w:r>
      <w:r>
        <w:rPr>
          <w:rFonts w:ascii="Century751 BT" w:hAnsi="Century751 BT"/>
          <w:b/>
          <w:color w:val="000000"/>
          <w:spacing w:val="-20"/>
          <w:w w:val="1"/>
          <w:sz w:val="2"/>
          <w:shd w:val="clear" w:color="auto" w:fill="000000"/>
        </w:rPr>
        <w:t xml:space="preserve"> </w:t>
      </w:r>
      <w:r>
        <w:rPr>
          <w:rFonts w:ascii="Century751 BT" w:eastAsia="Batang" w:hAnsi="Century751 BT"/>
          <w:b/>
          <w:color w:val="808080"/>
          <w:spacing w:val="-20"/>
          <w:sz w:val="40"/>
          <w:szCs w:val="40"/>
          <w:lang w:eastAsia="pl-PL"/>
        </w:rPr>
        <w:t xml:space="preserve"> </w:t>
      </w: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>w Łodzi</w:t>
      </w:r>
    </w:p>
    <w:p w14:paraId="2E6616BC" w14:textId="77777777" w:rsidR="00CA2B0A" w:rsidRDefault="00CA2B0A" w:rsidP="00CA2B0A">
      <w:pPr>
        <w:spacing w:after="120" w:line="240" w:lineRule="auto"/>
        <w:ind w:right="-144"/>
      </w:pP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 xml:space="preserve">ul. </w:t>
      </w:r>
      <w:r>
        <w:rPr>
          <w:rFonts w:ascii="Times New Roman" w:eastAsia="Batang" w:hAnsi="Times New Roman"/>
          <w:b/>
          <w:color w:val="808080"/>
          <w:spacing w:val="-20"/>
          <w:sz w:val="32"/>
          <w:szCs w:val="32"/>
          <w:lang w:eastAsia="pl-PL"/>
        </w:rPr>
        <w:t>Ż</w:t>
      </w:r>
      <w:r>
        <w:rPr>
          <w:rFonts w:ascii="Century751 BT" w:eastAsia="Batang" w:hAnsi="Century751 BT"/>
          <w:b/>
          <w:color w:val="808080"/>
          <w:spacing w:val="-20"/>
          <w:sz w:val="32"/>
          <w:szCs w:val="32"/>
          <w:lang w:eastAsia="pl-PL"/>
        </w:rPr>
        <w:t>eromskiego 115,  90-542 Łód</w:t>
      </w:r>
      <w:r>
        <w:rPr>
          <w:rFonts w:ascii="Times New Roman" w:eastAsia="Batang" w:hAnsi="Times New Roman"/>
          <w:b/>
          <w:color w:val="808080"/>
          <w:spacing w:val="-20"/>
          <w:sz w:val="32"/>
          <w:szCs w:val="32"/>
          <w:lang w:eastAsia="pl-PL"/>
        </w:rPr>
        <w:t>ź</w:t>
      </w:r>
    </w:p>
    <w:p w14:paraId="1D82E57E" w14:textId="77777777" w:rsidR="00CA2B0A" w:rsidRDefault="00CA2B0A" w:rsidP="00CA2B0A">
      <w:pPr>
        <w:pBdr>
          <w:bottom w:val="double" w:sz="6" w:space="3" w:color="808080"/>
        </w:pBdr>
        <w:spacing w:after="120" w:line="240" w:lineRule="auto"/>
        <w:rPr>
          <w:rFonts w:ascii="Century751 BT" w:eastAsia="Batang" w:hAnsi="Century751 BT" w:hint="eastAsia"/>
          <w:b/>
          <w:bCs/>
          <w:i/>
          <w:color w:val="808080"/>
          <w:szCs w:val="24"/>
          <w:lang w:eastAsia="pl-PL"/>
        </w:rPr>
      </w:pPr>
      <w:r>
        <w:rPr>
          <w:rFonts w:ascii="Century751 BT" w:eastAsia="Batang" w:hAnsi="Century751 BT"/>
          <w:b/>
          <w:bCs/>
          <w:i/>
          <w:color w:val="808080"/>
          <w:szCs w:val="24"/>
          <w:lang w:eastAsia="pl-PL"/>
        </w:rPr>
        <w:t xml:space="preserve">tel. /fax  (42) 637-72-78      </w:t>
      </w:r>
    </w:p>
    <w:p w14:paraId="41AAD948" w14:textId="77777777" w:rsidR="00CA2B0A" w:rsidRDefault="00CA2B0A" w:rsidP="00CA2B0A">
      <w:pPr>
        <w:pBdr>
          <w:bottom w:val="double" w:sz="6" w:space="3" w:color="808080"/>
        </w:pBdr>
        <w:tabs>
          <w:tab w:val="center" w:pos="4891"/>
        </w:tabs>
        <w:spacing w:after="120" w:line="240" w:lineRule="auto"/>
      </w:pPr>
      <w:r>
        <w:rPr>
          <w:rFonts w:ascii="Century751 BT" w:hAnsi="Century751 BT"/>
          <w:b/>
          <w:bCs/>
          <w:i/>
          <w:color w:val="808080"/>
          <w:szCs w:val="24"/>
          <w:lang w:val="de-DE" w:eastAsia="pl-PL"/>
        </w:rPr>
        <w:t xml:space="preserve">e-mail: </w:t>
      </w:r>
      <w:hyperlink r:id="rId9" w:history="1">
        <w:r>
          <w:rPr>
            <w:rStyle w:val="Hipercze"/>
            <w:rFonts w:ascii="Century751 BT" w:hAnsi="Century751 BT"/>
            <w:b/>
            <w:color w:val="7F7F7F"/>
            <w:szCs w:val="24"/>
            <w:lang w:val="de-DE"/>
          </w:rPr>
          <w:t>sekretariat@cez.lodz.pl</w:t>
        </w:r>
      </w:hyperlink>
    </w:p>
    <w:p w14:paraId="525E7613" w14:textId="679A525E" w:rsidR="00CA2B0A" w:rsidRDefault="00CA2B0A" w:rsidP="00CA2B0A">
      <w:pPr>
        <w:pStyle w:val="Bezodstpw"/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6731F4DF" w14:textId="77777777" w:rsidR="00BF0ED7" w:rsidRDefault="00BF0ED7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4F030740" w14:textId="77777777" w:rsidR="00BF0ED7" w:rsidRDefault="00BF0ED7" w:rsidP="00C977F9">
      <w:pPr>
        <w:keepNext/>
        <w:keepLines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44269078" w14:textId="37909098" w:rsidR="00011F9C" w:rsidRDefault="00472E19" w:rsidP="000764DB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</w:pPr>
      <w:r w:rsidRPr="00472E19">
        <w:rPr>
          <w:rFonts w:cs="Calibri"/>
          <w:b/>
          <w:i/>
          <w:sz w:val="24"/>
          <w:szCs w:val="24"/>
          <w:lang w:eastAsia="pl-PL"/>
        </w:rPr>
        <w:t xml:space="preserve">Dostawa sprzętu </w:t>
      </w:r>
      <w:r w:rsidR="00CA2B0A">
        <w:rPr>
          <w:rFonts w:cs="Calibri"/>
          <w:b/>
          <w:i/>
          <w:sz w:val="24"/>
          <w:szCs w:val="24"/>
          <w:lang w:eastAsia="pl-PL"/>
        </w:rPr>
        <w:t>IT wraz z oprogramowaniem w ramach Rządowego programu „Aktywna tablica”</w:t>
      </w:r>
    </w:p>
    <w:p w14:paraId="3BC17DA5" w14:textId="77777777" w:rsidR="000764DB" w:rsidRDefault="000764DB" w:rsidP="00C977F9">
      <w:pPr>
        <w:keepNext/>
        <w:keepLines/>
        <w:spacing w:after="0" w:line="240" w:lineRule="auto"/>
        <w:jc w:val="both"/>
        <w:rPr>
          <w:rFonts w:eastAsia="Calibri" w:cs="Calibri"/>
          <w:i/>
          <w:lang w:eastAsia="pl-PL"/>
        </w:rPr>
      </w:pPr>
    </w:p>
    <w:p w14:paraId="488D907F" w14:textId="77777777" w:rsidR="0013631D" w:rsidRDefault="0013631D" w:rsidP="0013631D">
      <w:pPr>
        <w:pStyle w:val="Akapitzlist1"/>
        <w:spacing w:line="240" w:lineRule="auto"/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INFORMACJA O UNIEWAŻNIENIU POSTĘPOWANIA</w:t>
      </w:r>
    </w:p>
    <w:p w14:paraId="79ED3C63" w14:textId="77777777" w:rsidR="0013631D" w:rsidRDefault="0013631D" w:rsidP="0013631D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1D32A385" w14:textId="77777777" w:rsidR="0013631D" w:rsidRDefault="0013631D" w:rsidP="0013631D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3AB7DB0A" w14:textId="3FECEECB" w:rsidR="0013631D" w:rsidRDefault="0013631D" w:rsidP="0013631D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informuje, że </w:t>
      </w:r>
      <w:r>
        <w:rPr>
          <w:rFonts w:ascii="Calibri" w:hAnsi="Calibri"/>
          <w:sz w:val="22"/>
          <w:szCs w:val="22"/>
          <w:u w:val="single"/>
        </w:rPr>
        <w:t>unieważnia</w:t>
      </w:r>
      <w:r>
        <w:rPr>
          <w:rFonts w:ascii="Calibri" w:hAnsi="Calibri"/>
          <w:sz w:val="22"/>
          <w:szCs w:val="22"/>
        </w:rPr>
        <w:t xml:space="preserve"> postępowanie w oparciu o art. 93 ust 1 pkt 4 Ustawy prawo zamówień publicznych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- cena najkorzystniejszej oferty przewyższa kwotę, którą zamawiający zamierza przeznaczyć na sfinansowanie zamówienia i zamawiający może zwiększyć tej kwoty do ceny najkorzystniejszej oferty. Kwota jaką zamawiający posiada na sfinansowanie zamówienia to </w:t>
      </w:r>
      <w:r>
        <w:rPr>
          <w:rFonts w:ascii="Calibri" w:hAnsi="Calibri"/>
          <w:sz w:val="22"/>
          <w:szCs w:val="22"/>
        </w:rPr>
        <w:t>17.500,00</w:t>
      </w:r>
      <w:r>
        <w:rPr>
          <w:rFonts w:ascii="Calibri" w:hAnsi="Calibri"/>
          <w:sz w:val="22"/>
          <w:szCs w:val="22"/>
        </w:rPr>
        <w:t xml:space="preserve"> zł, podczas gdy cena oferty to </w:t>
      </w:r>
      <w:r w:rsidR="00443E89">
        <w:rPr>
          <w:rFonts w:ascii="Calibri" w:hAnsi="Calibri"/>
          <w:sz w:val="22"/>
          <w:szCs w:val="22"/>
        </w:rPr>
        <w:t>23 660,28 zł</w:t>
      </w:r>
      <w:r>
        <w:rPr>
          <w:rFonts w:ascii="Calibri" w:hAnsi="Calibri"/>
          <w:sz w:val="22"/>
          <w:szCs w:val="22"/>
        </w:rPr>
        <w:t xml:space="preserve">. </w:t>
      </w:r>
    </w:p>
    <w:p w14:paraId="3A5AF18A" w14:textId="77777777" w:rsidR="0013631D" w:rsidRDefault="0013631D" w:rsidP="0013631D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4DF10BFB" w14:textId="77777777" w:rsidR="0013631D" w:rsidRDefault="0013631D" w:rsidP="0013631D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336575A6" w14:textId="5FE001DB" w:rsidR="0013631D" w:rsidRDefault="0013631D" w:rsidP="0013631D">
      <w:pPr>
        <w:pStyle w:val="Akapitzlist1"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Łódź, dnia </w:t>
      </w:r>
      <w:r>
        <w:rPr>
          <w:rFonts w:ascii="Calibri" w:hAnsi="Calibri"/>
          <w:sz w:val="22"/>
          <w:szCs w:val="22"/>
        </w:rPr>
        <w:t>30.11</w:t>
      </w:r>
      <w:r>
        <w:rPr>
          <w:rFonts w:ascii="Calibri" w:hAnsi="Calibri"/>
          <w:sz w:val="22"/>
          <w:szCs w:val="22"/>
        </w:rPr>
        <w:t xml:space="preserve">.2020 r. </w:t>
      </w:r>
    </w:p>
    <w:p w14:paraId="565F367F" w14:textId="77777777" w:rsidR="0013631D" w:rsidRDefault="0013631D" w:rsidP="00443E89">
      <w:pPr>
        <w:ind w:left="5387"/>
        <w:jc w:val="center"/>
      </w:pPr>
      <w:r>
        <w:t>Dyrektor Centrum Kształcenia Zawodowego i Ustawicznego w Łodzi</w:t>
      </w:r>
    </w:p>
    <w:p w14:paraId="1DBA9422" w14:textId="77777777" w:rsidR="0013631D" w:rsidRPr="00443E89" w:rsidRDefault="0013631D" w:rsidP="00443E89">
      <w:pPr>
        <w:ind w:left="5387"/>
        <w:jc w:val="center"/>
      </w:pPr>
      <w:hyperlink r:id="rId10" w:history="1">
        <w:r w:rsidRPr="00443E89">
          <w:rPr>
            <w:rStyle w:val="Hipercze"/>
            <w:color w:val="auto"/>
            <w:u w:val="none"/>
          </w:rPr>
          <w:t>Teresa Łęcka</w:t>
        </w:r>
      </w:hyperlink>
    </w:p>
    <w:p w14:paraId="33671B93" w14:textId="77777777" w:rsidR="0007057D" w:rsidRPr="000764DB" w:rsidRDefault="0007057D" w:rsidP="000764DB">
      <w:pPr>
        <w:ind w:left="5387"/>
        <w:rPr>
          <w:lang w:eastAsia="pl-PL"/>
        </w:rPr>
      </w:pPr>
    </w:p>
    <w:sectPr w:rsidR="0007057D" w:rsidRPr="000764DB" w:rsidSect="00CA2B0A">
      <w:footerReference w:type="default" r:id="rId11"/>
      <w:pgSz w:w="11906" w:h="16838"/>
      <w:pgMar w:top="1127" w:right="851" w:bottom="720" w:left="851" w:header="45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F9A09" w14:textId="77777777" w:rsidR="00A85FE2" w:rsidRDefault="00A85FE2" w:rsidP="00505F81">
      <w:pPr>
        <w:spacing w:after="0" w:line="240" w:lineRule="auto"/>
      </w:pPr>
      <w:r>
        <w:separator/>
      </w:r>
    </w:p>
  </w:endnote>
  <w:endnote w:type="continuationSeparator" w:id="0">
    <w:p w14:paraId="034B7D2E" w14:textId="77777777" w:rsidR="00A85FE2" w:rsidRDefault="00A85FE2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751 BT">
    <w:altName w:val="Cambria"/>
    <w:charset w:val="00"/>
    <w:family w:val="roman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57B3" w14:textId="77777777" w:rsidR="00D10CC5" w:rsidRDefault="00D10CC5" w:rsidP="00382A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8E22A7F" w14:textId="77777777" w:rsidR="00D10CC5" w:rsidRDefault="00D10CC5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C03D1" w14:textId="77777777" w:rsidR="00A85FE2" w:rsidRDefault="00A85FE2" w:rsidP="00505F81">
      <w:pPr>
        <w:spacing w:after="0" w:line="240" w:lineRule="auto"/>
      </w:pPr>
      <w:r>
        <w:separator/>
      </w:r>
    </w:p>
  </w:footnote>
  <w:footnote w:type="continuationSeparator" w:id="0">
    <w:p w14:paraId="3625CA7D" w14:textId="77777777" w:rsidR="00A85FE2" w:rsidRDefault="00A85FE2" w:rsidP="00505F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0480"/>
    <w:multiLevelType w:val="hybridMultilevel"/>
    <w:tmpl w:val="8E9C5F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2981E2B"/>
    <w:multiLevelType w:val="hybridMultilevel"/>
    <w:tmpl w:val="C4B840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A95A8E"/>
    <w:multiLevelType w:val="hybridMultilevel"/>
    <w:tmpl w:val="AE7C749C"/>
    <w:lvl w:ilvl="0" w:tplc="FCDC0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15374"/>
    <w:multiLevelType w:val="hybridMultilevel"/>
    <w:tmpl w:val="7C822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E5F5A"/>
    <w:multiLevelType w:val="hybridMultilevel"/>
    <w:tmpl w:val="38B2598E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13641E28"/>
    <w:multiLevelType w:val="hybridMultilevel"/>
    <w:tmpl w:val="872410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40E1D3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46F2944"/>
    <w:multiLevelType w:val="hybridMultilevel"/>
    <w:tmpl w:val="ECBED1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7066BD4"/>
    <w:multiLevelType w:val="hybridMultilevel"/>
    <w:tmpl w:val="39828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84548F"/>
    <w:multiLevelType w:val="hybridMultilevel"/>
    <w:tmpl w:val="50E4C73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1A671C66"/>
    <w:multiLevelType w:val="hybridMultilevel"/>
    <w:tmpl w:val="C4CE8FE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1D034163"/>
    <w:multiLevelType w:val="hybridMultilevel"/>
    <w:tmpl w:val="7276B0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1D4773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E391C84"/>
    <w:multiLevelType w:val="hybridMultilevel"/>
    <w:tmpl w:val="3FEA7362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5A6CAD"/>
    <w:multiLevelType w:val="hybridMultilevel"/>
    <w:tmpl w:val="FB2695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240D3837"/>
    <w:multiLevelType w:val="hybridMultilevel"/>
    <w:tmpl w:val="0ADCDC3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24323934"/>
    <w:multiLevelType w:val="hybridMultilevel"/>
    <w:tmpl w:val="CC7656E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25B37177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271D4082"/>
    <w:multiLevelType w:val="hybridMultilevel"/>
    <w:tmpl w:val="F686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B1527"/>
    <w:multiLevelType w:val="hybridMultilevel"/>
    <w:tmpl w:val="7C6E1858"/>
    <w:lvl w:ilvl="0" w:tplc="04150007">
      <w:start w:val="1"/>
      <w:numFmt w:val="bullet"/>
      <w:lvlText w:val=""/>
      <w:lvlJc w:val="left"/>
      <w:pPr>
        <w:ind w:left="141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EE1DE6"/>
    <w:multiLevelType w:val="hybridMultilevel"/>
    <w:tmpl w:val="0C4050A6"/>
    <w:lvl w:ilvl="0" w:tplc="23AE1CA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A9156F"/>
    <w:multiLevelType w:val="hybridMultilevel"/>
    <w:tmpl w:val="A9F6BD1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BA5460"/>
    <w:multiLevelType w:val="hybridMultilevel"/>
    <w:tmpl w:val="000AD6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7ED2F4B"/>
    <w:multiLevelType w:val="hybridMultilevel"/>
    <w:tmpl w:val="2E5E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40CCB"/>
    <w:multiLevelType w:val="hybridMultilevel"/>
    <w:tmpl w:val="80604D60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408446CA"/>
    <w:multiLevelType w:val="hybridMultilevel"/>
    <w:tmpl w:val="7A30E4A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436079BB"/>
    <w:multiLevelType w:val="hybridMultilevel"/>
    <w:tmpl w:val="67A0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4D6325"/>
    <w:multiLevelType w:val="hybridMultilevel"/>
    <w:tmpl w:val="8CF06D6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B2C2E89"/>
    <w:multiLevelType w:val="hybridMultilevel"/>
    <w:tmpl w:val="FE384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07136"/>
    <w:multiLevelType w:val="hybridMultilevel"/>
    <w:tmpl w:val="BCB85D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4DB01801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 w15:restartNumberingAfterBreak="0">
    <w:nsid w:val="53B16F32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 w15:restartNumberingAfterBreak="0">
    <w:nsid w:val="55572884"/>
    <w:multiLevelType w:val="hybridMultilevel"/>
    <w:tmpl w:val="E7B218D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 w15:restartNumberingAfterBreak="0">
    <w:nsid w:val="5970556B"/>
    <w:multiLevelType w:val="hybridMultilevel"/>
    <w:tmpl w:val="2DC2F64E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6" w15:restartNumberingAfterBreak="0">
    <w:nsid w:val="5F6D1161"/>
    <w:multiLevelType w:val="hybridMultilevel"/>
    <w:tmpl w:val="2546453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68182426"/>
    <w:multiLevelType w:val="hybridMultilevel"/>
    <w:tmpl w:val="584266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932791A"/>
    <w:multiLevelType w:val="hybridMultilevel"/>
    <w:tmpl w:val="08109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A225770"/>
    <w:multiLevelType w:val="hybridMultilevel"/>
    <w:tmpl w:val="1F8A50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B2B1822"/>
    <w:multiLevelType w:val="hybridMultilevel"/>
    <w:tmpl w:val="1144DD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D632E51"/>
    <w:multiLevelType w:val="hybridMultilevel"/>
    <w:tmpl w:val="4198E83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6E0036C4"/>
    <w:multiLevelType w:val="hybridMultilevel"/>
    <w:tmpl w:val="E670F8C6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EBF644D"/>
    <w:multiLevelType w:val="hybridMultilevel"/>
    <w:tmpl w:val="EED4EDB6"/>
    <w:lvl w:ilvl="0" w:tplc="B1801B9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E8C1BA8"/>
    <w:multiLevelType w:val="hybridMultilevel"/>
    <w:tmpl w:val="F5B2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"/>
  </w:num>
  <w:num w:numId="3">
    <w:abstractNumId w:val="29"/>
  </w:num>
  <w:num w:numId="4">
    <w:abstractNumId w:val="9"/>
  </w:num>
  <w:num w:numId="5">
    <w:abstractNumId w:val="12"/>
  </w:num>
  <w:num w:numId="6">
    <w:abstractNumId w:val="6"/>
  </w:num>
  <w:num w:numId="7">
    <w:abstractNumId w:val="30"/>
  </w:num>
  <w:num w:numId="8">
    <w:abstractNumId w:val="34"/>
  </w:num>
  <w:num w:numId="9">
    <w:abstractNumId w:val="33"/>
  </w:num>
  <w:num w:numId="10">
    <w:abstractNumId w:val="32"/>
  </w:num>
  <w:num w:numId="11">
    <w:abstractNumId w:val="36"/>
  </w:num>
  <w:num w:numId="12">
    <w:abstractNumId w:val="16"/>
  </w:num>
  <w:num w:numId="13">
    <w:abstractNumId w:val="0"/>
  </w:num>
  <w:num w:numId="14">
    <w:abstractNumId w:val="25"/>
  </w:num>
  <w:num w:numId="15">
    <w:abstractNumId w:val="7"/>
  </w:num>
  <w:num w:numId="16">
    <w:abstractNumId w:val="31"/>
  </w:num>
  <w:num w:numId="17">
    <w:abstractNumId w:val="10"/>
  </w:num>
  <w:num w:numId="18">
    <w:abstractNumId w:val="4"/>
  </w:num>
  <w:num w:numId="19">
    <w:abstractNumId w:val="26"/>
  </w:num>
  <w:num w:numId="20">
    <w:abstractNumId w:val="14"/>
  </w:num>
  <w:num w:numId="21">
    <w:abstractNumId w:val="42"/>
  </w:num>
  <w:num w:numId="22">
    <w:abstractNumId w:val="11"/>
  </w:num>
  <w:num w:numId="23">
    <w:abstractNumId w:val="44"/>
  </w:num>
  <w:num w:numId="24">
    <w:abstractNumId w:val="13"/>
  </w:num>
  <w:num w:numId="25">
    <w:abstractNumId w:val="1"/>
  </w:num>
  <w:num w:numId="26">
    <w:abstractNumId w:val="35"/>
  </w:num>
  <w:num w:numId="27">
    <w:abstractNumId w:val="17"/>
  </w:num>
  <w:num w:numId="28">
    <w:abstractNumId w:val="4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1"/>
  </w:num>
  <w:num w:numId="34">
    <w:abstractNumId w:val="3"/>
  </w:num>
  <w:num w:numId="35">
    <w:abstractNumId w:val="5"/>
  </w:num>
  <w:num w:numId="36">
    <w:abstractNumId w:val="39"/>
  </w:num>
  <w:num w:numId="37">
    <w:abstractNumId w:val="37"/>
  </w:num>
  <w:num w:numId="38">
    <w:abstractNumId w:val="40"/>
  </w:num>
  <w:num w:numId="39">
    <w:abstractNumId w:val="38"/>
  </w:num>
  <w:num w:numId="40">
    <w:abstractNumId w:val="8"/>
  </w:num>
  <w:num w:numId="41">
    <w:abstractNumId w:val="27"/>
  </w:num>
  <w:num w:numId="42">
    <w:abstractNumId w:val="45"/>
  </w:num>
  <w:num w:numId="43">
    <w:abstractNumId w:val="20"/>
  </w:num>
  <w:num w:numId="44">
    <w:abstractNumId w:val="24"/>
  </w:num>
  <w:num w:numId="45">
    <w:abstractNumId w:val="22"/>
  </w:num>
  <w:num w:numId="46">
    <w:abstractNumId w:val="19"/>
  </w:num>
  <w:num w:numId="47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F9C"/>
    <w:rsid w:val="00013CFC"/>
    <w:rsid w:val="00030B85"/>
    <w:rsid w:val="00037578"/>
    <w:rsid w:val="00055832"/>
    <w:rsid w:val="0007057D"/>
    <w:rsid w:val="000764DB"/>
    <w:rsid w:val="000853FD"/>
    <w:rsid w:val="000C1FF5"/>
    <w:rsid w:val="000C6D92"/>
    <w:rsid w:val="0010374A"/>
    <w:rsid w:val="00106B62"/>
    <w:rsid w:val="001200A4"/>
    <w:rsid w:val="0013631D"/>
    <w:rsid w:val="00140750"/>
    <w:rsid w:val="001418EE"/>
    <w:rsid w:val="001456E1"/>
    <w:rsid w:val="00161821"/>
    <w:rsid w:val="00171481"/>
    <w:rsid w:val="00173689"/>
    <w:rsid w:val="00174222"/>
    <w:rsid w:val="001838BD"/>
    <w:rsid w:val="00190748"/>
    <w:rsid w:val="00194EE7"/>
    <w:rsid w:val="001A4DA9"/>
    <w:rsid w:val="001B05DA"/>
    <w:rsid w:val="001B3C7E"/>
    <w:rsid w:val="001B5B19"/>
    <w:rsid w:val="001B6ACD"/>
    <w:rsid w:val="001C0A14"/>
    <w:rsid w:val="00200709"/>
    <w:rsid w:val="00221410"/>
    <w:rsid w:val="00221DB7"/>
    <w:rsid w:val="00222DAC"/>
    <w:rsid w:val="0022379D"/>
    <w:rsid w:val="00241E15"/>
    <w:rsid w:val="002439E8"/>
    <w:rsid w:val="00256A5A"/>
    <w:rsid w:val="00264386"/>
    <w:rsid w:val="00265F64"/>
    <w:rsid w:val="002715A8"/>
    <w:rsid w:val="002760BA"/>
    <w:rsid w:val="00291BDD"/>
    <w:rsid w:val="00291CB2"/>
    <w:rsid w:val="002953A0"/>
    <w:rsid w:val="00296338"/>
    <w:rsid w:val="002970A1"/>
    <w:rsid w:val="00297EE6"/>
    <w:rsid w:val="002A34BC"/>
    <w:rsid w:val="002B07FC"/>
    <w:rsid w:val="002B10F3"/>
    <w:rsid w:val="002C4EE9"/>
    <w:rsid w:val="002C5DB0"/>
    <w:rsid w:val="002C7E63"/>
    <w:rsid w:val="002D5EAA"/>
    <w:rsid w:val="002E3FFE"/>
    <w:rsid w:val="002E5F34"/>
    <w:rsid w:val="0034027E"/>
    <w:rsid w:val="00342ED7"/>
    <w:rsid w:val="00343117"/>
    <w:rsid w:val="00360D6D"/>
    <w:rsid w:val="0036220D"/>
    <w:rsid w:val="00381334"/>
    <w:rsid w:val="00382A40"/>
    <w:rsid w:val="0039669B"/>
    <w:rsid w:val="003B0ADA"/>
    <w:rsid w:val="003C20A8"/>
    <w:rsid w:val="003C6F7D"/>
    <w:rsid w:val="003D47AA"/>
    <w:rsid w:val="003D4C56"/>
    <w:rsid w:val="003F2F40"/>
    <w:rsid w:val="00405EC3"/>
    <w:rsid w:val="00426B81"/>
    <w:rsid w:val="00443E89"/>
    <w:rsid w:val="00446E32"/>
    <w:rsid w:val="0046075A"/>
    <w:rsid w:val="00465C4F"/>
    <w:rsid w:val="00472E19"/>
    <w:rsid w:val="00473507"/>
    <w:rsid w:val="004767F9"/>
    <w:rsid w:val="004804D5"/>
    <w:rsid w:val="00480980"/>
    <w:rsid w:val="00482B30"/>
    <w:rsid w:val="00487FDE"/>
    <w:rsid w:val="00490011"/>
    <w:rsid w:val="00493458"/>
    <w:rsid w:val="004A2112"/>
    <w:rsid w:val="004B033C"/>
    <w:rsid w:val="004B300A"/>
    <w:rsid w:val="004B4CBF"/>
    <w:rsid w:val="004C1974"/>
    <w:rsid w:val="004D64BA"/>
    <w:rsid w:val="004E55ED"/>
    <w:rsid w:val="004F7666"/>
    <w:rsid w:val="00501DBC"/>
    <w:rsid w:val="00505F81"/>
    <w:rsid w:val="00512C68"/>
    <w:rsid w:val="00520776"/>
    <w:rsid w:val="00520853"/>
    <w:rsid w:val="00522BA0"/>
    <w:rsid w:val="00523B00"/>
    <w:rsid w:val="005271DE"/>
    <w:rsid w:val="00535D71"/>
    <w:rsid w:val="00544587"/>
    <w:rsid w:val="00562168"/>
    <w:rsid w:val="00564383"/>
    <w:rsid w:val="0057072E"/>
    <w:rsid w:val="00586D75"/>
    <w:rsid w:val="0059194E"/>
    <w:rsid w:val="005A2B96"/>
    <w:rsid w:val="005A2D86"/>
    <w:rsid w:val="005A2E7C"/>
    <w:rsid w:val="005A51BB"/>
    <w:rsid w:val="005A698B"/>
    <w:rsid w:val="005C1DBB"/>
    <w:rsid w:val="005F6A6B"/>
    <w:rsid w:val="005F7598"/>
    <w:rsid w:val="00602FAE"/>
    <w:rsid w:val="00610526"/>
    <w:rsid w:val="00636151"/>
    <w:rsid w:val="00644140"/>
    <w:rsid w:val="00651ADF"/>
    <w:rsid w:val="00655491"/>
    <w:rsid w:val="0065563A"/>
    <w:rsid w:val="006605B1"/>
    <w:rsid w:val="006625E2"/>
    <w:rsid w:val="00663149"/>
    <w:rsid w:val="00676583"/>
    <w:rsid w:val="00680301"/>
    <w:rsid w:val="006A684A"/>
    <w:rsid w:val="006A7173"/>
    <w:rsid w:val="006B7035"/>
    <w:rsid w:val="006C5BC8"/>
    <w:rsid w:val="006D14CD"/>
    <w:rsid w:val="006D2619"/>
    <w:rsid w:val="006D76CF"/>
    <w:rsid w:val="006E2D4B"/>
    <w:rsid w:val="006F6F4D"/>
    <w:rsid w:val="00703795"/>
    <w:rsid w:val="00703B6D"/>
    <w:rsid w:val="00714F22"/>
    <w:rsid w:val="007251B6"/>
    <w:rsid w:val="00787259"/>
    <w:rsid w:val="007A303A"/>
    <w:rsid w:val="007B2924"/>
    <w:rsid w:val="007B2C1E"/>
    <w:rsid w:val="007C382F"/>
    <w:rsid w:val="007D56D8"/>
    <w:rsid w:val="007E2271"/>
    <w:rsid w:val="007F7A2D"/>
    <w:rsid w:val="00800B7B"/>
    <w:rsid w:val="00801840"/>
    <w:rsid w:val="00801BAE"/>
    <w:rsid w:val="00804158"/>
    <w:rsid w:val="00813492"/>
    <w:rsid w:val="00817A45"/>
    <w:rsid w:val="00822891"/>
    <w:rsid w:val="00823D72"/>
    <w:rsid w:val="00832B65"/>
    <w:rsid w:val="008508EC"/>
    <w:rsid w:val="00853F03"/>
    <w:rsid w:val="00890E7E"/>
    <w:rsid w:val="008A19E9"/>
    <w:rsid w:val="008A2239"/>
    <w:rsid w:val="008A2AD7"/>
    <w:rsid w:val="008C3B83"/>
    <w:rsid w:val="008E203C"/>
    <w:rsid w:val="008F1760"/>
    <w:rsid w:val="008F6F1F"/>
    <w:rsid w:val="008F74A3"/>
    <w:rsid w:val="00901BBF"/>
    <w:rsid w:val="009111B7"/>
    <w:rsid w:val="009178EF"/>
    <w:rsid w:val="009257AB"/>
    <w:rsid w:val="009325B9"/>
    <w:rsid w:val="00941AB6"/>
    <w:rsid w:val="0094469D"/>
    <w:rsid w:val="0094524F"/>
    <w:rsid w:val="00992079"/>
    <w:rsid w:val="009A4D21"/>
    <w:rsid w:val="009B56AD"/>
    <w:rsid w:val="009F5266"/>
    <w:rsid w:val="00A50D46"/>
    <w:rsid w:val="00A55B87"/>
    <w:rsid w:val="00A81D7C"/>
    <w:rsid w:val="00A85FE2"/>
    <w:rsid w:val="00AA2C45"/>
    <w:rsid w:val="00AB0F49"/>
    <w:rsid w:val="00AB2A38"/>
    <w:rsid w:val="00AC0957"/>
    <w:rsid w:val="00AE66D0"/>
    <w:rsid w:val="00B11C48"/>
    <w:rsid w:val="00B37866"/>
    <w:rsid w:val="00B4043E"/>
    <w:rsid w:val="00B433C6"/>
    <w:rsid w:val="00B445C4"/>
    <w:rsid w:val="00B5315F"/>
    <w:rsid w:val="00B56778"/>
    <w:rsid w:val="00B65BE6"/>
    <w:rsid w:val="00B733E4"/>
    <w:rsid w:val="00B77144"/>
    <w:rsid w:val="00B81D46"/>
    <w:rsid w:val="00B868F0"/>
    <w:rsid w:val="00B9392E"/>
    <w:rsid w:val="00BC41DD"/>
    <w:rsid w:val="00BC555C"/>
    <w:rsid w:val="00BD2016"/>
    <w:rsid w:val="00BD461C"/>
    <w:rsid w:val="00BE1F46"/>
    <w:rsid w:val="00BF0ED7"/>
    <w:rsid w:val="00C02040"/>
    <w:rsid w:val="00C16C46"/>
    <w:rsid w:val="00C16DF4"/>
    <w:rsid w:val="00C353B4"/>
    <w:rsid w:val="00C64650"/>
    <w:rsid w:val="00C7410A"/>
    <w:rsid w:val="00C74C57"/>
    <w:rsid w:val="00C92950"/>
    <w:rsid w:val="00C94098"/>
    <w:rsid w:val="00C977F9"/>
    <w:rsid w:val="00CA2B0A"/>
    <w:rsid w:val="00CA5F5B"/>
    <w:rsid w:val="00CC328D"/>
    <w:rsid w:val="00CC4E98"/>
    <w:rsid w:val="00CC601E"/>
    <w:rsid w:val="00CD72CC"/>
    <w:rsid w:val="00CE69F3"/>
    <w:rsid w:val="00CF0AB2"/>
    <w:rsid w:val="00D06FF6"/>
    <w:rsid w:val="00D10CC5"/>
    <w:rsid w:val="00D13871"/>
    <w:rsid w:val="00D36ECF"/>
    <w:rsid w:val="00D41339"/>
    <w:rsid w:val="00D53E51"/>
    <w:rsid w:val="00D6104C"/>
    <w:rsid w:val="00D63EA1"/>
    <w:rsid w:val="00D707BE"/>
    <w:rsid w:val="00D76A5D"/>
    <w:rsid w:val="00D84DBE"/>
    <w:rsid w:val="00D85276"/>
    <w:rsid w:val="00DA250A"/>
    <w:rsid w:val="00DA5067"/>
    <w:rsid w:val="00DA7853"/>
    <w:rsid w:val="00DB38C6"/>
    <w:rsid w:val="00DB4E14"/>
    <w:rsid w:val="00DC42D2"/>
    <w:rsid w:val="00DD5C0D"/>
    <w:rsid w:val="00DE042B"/>
    <w:rsid w:val="00DE3532"/>
    <w:rsid w:val="00DE3D68"/>
    <w:rsid w:val="00DF6FC1"/>
    <w:rsid w:val="00E10D26"/>
    <w:rsid w:val="00E17ADA"/>
    <w:rsid w:val="00E2027B"/>
    <w:rsid w:val="00E2262B"/>
    <w:rsid w:val="00E275D7"/>
    <w:rsid w:val="00E311E2"/>
    <w:rsid w:val="00E32403"/>
    <w:rsid w:val="00E328E1"/>
    <w:rsid w:val="00E338EB"/>
    <w:rsid w:val="00E3500D"/>
    <w:rsid w:val="00E50DD4"/>
    <w:rsid w:val="00E52E39"/>
    <w:rsid w:val="00E551C1"/>
    <w:rsid w:val="00E66D92"/>
    <w:rsid w:val="00E80ADF"/>
    <w:rsid w:val="00E90E65"/>
    <w:rsid w:val="00EA5118"/>
    <w:rsid w:val="00EA60A4"/>
    <w:rsid w:val="00EA6E90"/>
    <w:rsid w:val="00EF53E1"/>
    <w:rsid w:val="00F145A2"/>
    <w:rsid w:val="00F44585"/>
    <w:rsid w:val="00F55C28"/>
    <w:rsid w:val="00F630CB"/>
    <w:rsid w:val="00F64D19"/>
    <w:rsid w:val="00F67967"/>
    <w:rsid w:val="00F77FDC"/>
    <w:rsid w:val="00FA1164"/>
    <w:rsid w:val="00FB3D0A"/>
    <w:rsid w:val="00FC236C"/>
    <w:rsid w:val="00FD5E4B"/>
    <w:rsid w:val="00FF21B9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1844B"/>
  <w15:docId w15:val="{80D385E8-B683-4516-9C89-CB6404D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6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339"/>
    <w:pPr>
      <w:keepNext/>
      <w:spacing w:after="0" w:line="360" w:lineRule="auto"/>
      <w:ind w:left="720"/>
      <w:outlineLvl w:val="0"/>
    </w:pPr>
    <w:rPr>
      <w:rFonts w:ascii="Times New Roman" w:hAnsi="Times New Roman"/>
      <w:bCs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339"/>
    <w:pPr>
      <w:keepNext/>
      <w:spacing w:after="0" w:line="360" w:lineRule="auto"/>
      <w:outlineLvl w:val="1"/>
    </w:pPr>
    <w:rPr>
      <w:rFonts w:ascii="Times New Roman" w:hAnsi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133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7C382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1339"/>
    <w:pPr>
      <w:keepNext/>
      <w:shd w:val="clear" w:color="auto" w:fill="FFFFFF"/>
      <w:spacing w:after="0" w:line="360" w:lineRule="auto"/>
      <w:jc w:val="center"/>
      <w:outlineLvl w:val="8"/>
    </w:pPr>
    <w:rPr>
      <w:rFonts w:ascii="Verdana" w:hAnsi="Verdana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41339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D413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locked/>
    <w:rsid w:val="007C382F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D41339"/>
    <w:rPr>
      <w:rFonts w:ascii="Verdana" w:hAnsi="Verdana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133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13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1339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3500D"/>
    <w:pPr>
      <w:ind w:left="720"/>
      <w:contextualSpacing/>
    </w:pPr>
  </w:style>
  <w:style w:type="table" w:styleId="Tabela-Siatka">
    <w:name w:val="Table Grid"/>
    <w:basedOn w:val="Standardowy"/>
    <w:uiPriority w:val="99"/>
    <w:rsid w:val="00E350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63EA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zh-CN"/>
    </w:rPr>
  </w:style>
  <w:style w:type="paragraph" w:styleId="Lista3">
    <w:name w:val="List 3"/>
    <w:basedOn w:val="Normalny"/>
    <w:uiPriority w:val="99"/>
    <w:rsid w:val="00C02040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473507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39E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2439E8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7C38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C382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8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C382F"/>
    <w:rPr>
      <w:rFonts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303A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11E2"/>
    <w:rPr>
      <w:color w:val="0000FF"/>
      <w:u w:val="single"/>
    </w:rPr>
  </w:style>
  <w:style w:type="paragraph" w:styleId="Bezodstpw">
    <w:name w:val="No Spacing"/>
    <w:rsid w:val="00CA2B0A"/>
    <w:pPr>
      <w:suppressAutoHyphens/>
      <w:autoSpaceDN w:val="0"/>
      <w:textAlignment w:val="baseline"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cezlodz.bip.wikom.pl/strona/redaktorz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cez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CEE4-9EDB-45D5-ACB7-49758265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Hewlett-Packard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Karolina</dc:creator>
  <cp:lastModifiedBy>Beata Sepska</cp:lastModifiedBy>
  <cp:revision>3</cp:revision>
  <cp:lastPrinted>2020-04-22T15:47:00Z</cp:lastPrinted>
  <dcterms:created xsi:type="dcterms:W3CDTF">2020-11-30T16:02:00Z</dcterms:created>
  <dcterms:modified xsi:type="dcterms:W3CDTF">2020-11-30T16:02:00Z</dcterms:modified>
</cp:coreProperties>
</file>