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 xml:space="preserve">Starszy </w:t>
      </w:r>
      <w:r w:rsidR="00765599">
        <w:rPr>
          <w:b/>
          <w:bCs/>
        </w:rPr>
        <w:t xml:space="preserve">specjalista </w:t>
      </w:r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C8584B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1/2</w:t>
      </w:r>
      <w:r w:rsidR="00A04738" w:rsidRPr="004163EB">
        <w:rPr>
          <w:b/>
          <w:bCs/>
          <w:shd w:val="clear" w:color="auto" w:fill="FFFFFF"/>
        </w:rPr>
        <w:t xml:space="preserve"> etat</w:t>
      </w:r>
      <w:r>
        <w:rPr>
          <w:b/>
          <w:bCs/>
          <w:shd w:val="clear" w:color="auto" w:fill="FFFFFF"/>
        </w:rPr>
        <w:t>u</w:t>
      </w:r>
      <w:r w:rsidR="00A04738" w:rsidRPr="004163EB">
        <w:rPr>
          <w:b/>
          <w:bCs/>
          <w:shd w:val="clear" w:color="auto" w:fill="FFFFFF"/>
        </w:rPr>
        <w:t xml:space="preserve"> – </w:t>
      </w:r>
    </w:p>
    <w:p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Rodzaj umowy: na czas </w:t>
      </w:r>
      <w:r w:rsidR="00843A9B">
        <w:rPr>
          <w:b/>
          <w:bCs/>
          <w:shd w:val="clear" w:color="auto" w:fill="FFFFFF"/>
        </w:rPr>
        <w:t>nie</w:t>
      </w:r>
      <w:r>
        <w:rPr>
          <w:b/>
          <w:bCs/>
          <w:shd w:val="clear" w:color="auto" w:fill="FFFFFF"/>
        </w:rPr>
        <w:t>określony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D240F7">
        <w:rPr>
          <w:b/>
          <w:bCs/>
          <w:shd w:val="clear" w:color="auto" w:fill="FFFFFF"/>
        </w:rPr>
        <w:t>CKZiU.III.110.832.2019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C8584B">
        <w:rPr>
          <w:b/>
          <w:bCs/>
          <w:shd w:val="clear" w:color="auto" w:fill="FFFFFF"/>
        </w:rPr>
        <w:t>20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C8584B">
        <w:rPr>
          <w:b/>
          <w:bCs/>
          <w:shd w:val="clear" w:color="auto" w:fill="FFFFFF"/>
        </w:rPr>
        <w:t>3</w:t>
      </w:r>
      <w:r w:rsidR="001866E3">
        <w:rPr>
          <w:b/>
          <w:bCs/>
          <w:shd w:val="clear" w:color="auto" w:fill="FFFFFF"/>
        </w:rPr>
        <w:t>0</w:t>
      </w:r>
      <w:r w:rsidRPr="004163EB">
        <w:rPr>
          <w:b/>
          <w:bCs/>
          <w:shd w:val="clear" w:color="auto" w:fill="FFFFFF"/>
        </w:rPr>
        <w:t xml:space="preserve"> </w:t>
      </w:r>
      <w:r w:rsidR="00C8584B">
        <w:rPr>
          <w:b/>
          <w:bCs/>
          <w:shd w:val="clear" w:color="auto" w:fill="FFFFFF"/>
        </w:rPr>
        <w:t>grudnia 2019</w:t>
      </w:r>
      <w:r w:rsidRPr="004163EB">
        <w:rPr>
          <w:b/>
          <w:bCs/>
          <w:shd w:val="clear" w:color="auto" w:fill="FFFFFF"/>
        </w:rPr>
        <w:t xml:space="preserve"> roku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:rsidR="00A04738" w:rsidRDefault="00A04738" w:rsidP="004C23C3">
      <w:pPr>
        <w:shd w:val="clear" w:color="auto" w:fill="FFFFFF"/>
        <w:jc w:val="both"/>
        <w:rPr>
          <w:b/>
          <w:bCs/>
        </w:rPr>
      </w:pPr>
      <w:r w:rsidRPr="004163EB">
        <w:rPr>
          <w:b/>
          <w:bCs/>
        </w:rPr>
        <w:t>Do zakresu zadań osoby zatrudnionej na tym stanowisku będzie należało w szczególności: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prowadzenie zbioru przepisów prawnych z zakresu prawa pracy i płacy pracowników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 xml:space="preserve">samorządowych zatrudnionych w </w:t>
      </w:r>
      <w:proofErr w:type="spellStart"/>
      <w:r w:rsidRPr="00F46236">
        <w:rPr>
          <w:lang w:eastAsia="en-US"/>
        </w:rPr>
        <w:t>CKZiU</w:t>
      </w:r>
      <w:proofErr w:type="spellEnd"/>
      <w:r w:rsidRPr="00F46236">
        <w:rPr>
          <w:lang w:eastAsia="en-US"/>
        </w:rPr>
        <w:t xml:space="preserve"> w Łodzi</w:t>
      </w:r>
      <w:r w:rsidR="00F46236">
        <w:rPr>
          <w:lang w:eastAsia="en-US"/>
        </w:rPr>
        <w:t>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przygotowywanie w miarę potrzeb projektu Regulaminu pracy i przedkładanie do zatwierdzenia,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 xml:space="preserve">prowadzenie akt osobowych pracowników </w:t>
      </w:r>
      <w:proofErr w:type="spellStart"/>
      <w:r w:rsidRPr="00F46236">
        <w:rPr>
          <w:lang w:eastAsia="en-US"/>
        </w:rPr>
        <w:t>CKZiU</w:t>
      </w:r>
      <w:proofErr w:type="spellEnd"/>
      <w:r w:rsidRPr="00F46236">
        <w:rPr>
          <w:lang w:eastAsia="en-US"/>
        </w:rPr>
        <w:t xml:space="preserve"> w Łodzi, zgodnie z przepisami prawa,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prowadzenie ewidencji wydawanych zaświadczeń,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sporządzanie umów o pracę,</w:t>
      </w:r>
      <w:r w:rsidR="00080F1A">
        <w:rPr>
          <w:lang w:eastAsia="en-US"/>
        </w:rPr>
        <w:t xml:space="preserve"> umów – zlecenia,</w:t>
      </w:r>
      <w:r w:rsidRPr="00F46236">
        <w:rPr>
          <w:lang w:eastAsia="en-US"/>
        </w:rPr>
        <w:t xml:space="preserve"> dla osób których warunki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 xml:space="preserve">zatrudnienia określił Dyrektor </w:t>
      </w:r>
      <w:proofErr w:type="spellStart"/>
      <w:r w:rsidRPr="00F46236">
        <w:rPr>
          <w:lang w:eastAsia="en-US"/>
        </w:rPr>
        <w:t>CKZiU</w:t>
      </w:r>
      <w:proofErr w:type="spellEnd"/>
      <w:r w:rsidRPr="00F46236">
        <w:rPr>
          <w:lang w:eastAsia="en-US"/>
        </w:rPr>
        <w:t xml:space="preserve"> i współdziałanie w tym zakresie ze stanowiskiem płac,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 xml:space="preserve"> przygotowywanie dla nowo zatrudnionych pracowników warunków wynagrodzenia za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>pracę oraz dokonywanie zmian wynagrodzenia w czasie zatrudnienia na wniosek osób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>upoważnionych, po uprzednim zatwierdzeniu przez Dyrektora,</w:t>
      </w:r>
    </w:p>
    <w:p w:rsidR="00F46236" w:rsidRDefault="00F46236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p</w:t>
      </w:r>
      <w:r w:rsidR="003611AF" w:rsidRPr="00F46236">
        <w:rPr>
          <w:lang w:eastAsia="en-US"/>
        </w:rPr>
        <w:t>rowadzenie całości spraw związanych z awansowaniem, nagradzaniem, nagrodami</w:t>
      </w:r>
      <w:r>
        <w:rPr>
          <w:lang w:eastAsia="en-US"/>
        </w:rPr>
        <w:t xml:space="preserve"> </w:t>
      </w:r>
      <w:r w:rsidR="003611AF" w:rsidRPr="00F46236">
        <w:rPr>
          <w:lang w:eastAsia="en-US"/>
        </w:rPr>
        <w:t>jubileuszowymi,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prowadzenie ewidencji pracowników,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prowadzenie spraw dotyczących: dyscypliny pracy, planowania i wykorzystania urlopów,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>prowadzenia ewidencji czasu pracy, karania pracowników,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 xml:space="preserve">prowadzenie spraw </w:t>
      </w:r>
      <w:proofErr w:type="spellStart"/>
      <w:r w:rsidRPr="00F46236">
        <w:rPr>
          <w:lang w:eastAsia="en-US"/>
        </w:rPr>
        <w:t>emerytalno</w:t>
      </w:r>
      <w:proofErr w:type="spellEnd"/>
      <w:r w:rsidRPr="00F46236">
        <w:rPr>
          <w:lang w:eastAsia="en-US"/>
        </w:rPr>
        <w:t xml:space="preserve"> – rentowych i ubezpieczeniowych,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wydawanie skierowań na badania -współpraca ze stanowiskiem ds. bhp w zakresie badań lekarskich, badań okresowych, szkoleń wstępnych i okresowych),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terminowe sporządzanie sprawozdań, opracowywanie niezbędnych analiz kadrowych,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 xml:space="preserve">prowadzenie całości spraw dotyczących oświadczeń majątkowych pracowników zobowiązanych do ich złożenia ( rejestr, sporządzanie analizy oświadczeń, 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planowanie funduszu płac dla zatrudnionych pracowników i przedkładanie do projektu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>budżetu na dany rok,</w:t>
      </w:r>
    </w:p>
    <w:p w:rsidR="00F46236" w:rsidRDefault="003611AF" w:rsidP="00080F1A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współpraca z Powiatowym Urzędem Pracy w zakresie potrzeb kadrowych, z</w:t>
      </w:r>
      <w:r w:rsidR="00F46236">
        <w:rPr>
          <w:lang w:eastAsia="en-US"/>
        </w:rPr>
        <w:t xml:space="preserve"> </w:t>
      </w:r>
      <w:r w:rsidRPr="00F46236">
        <w:rPr>
          <w:lang w:eastAsia="en-US"/>
        </w:rPr>
        <w:t>uwzględnieniem przepisów ustawy o zatrudnieniu i przeciwdziałaniu bezrobociu,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prowadzenie spraw związanych z naborem pracowników samorządowych</w:t>
      </w:r>
      <w:r w:rsidR="00F46236">
        <w:rPr>
          <w:lang w:eastAsia="en-US"/>
        </w:rPr>
        <w:t>,</w:t>
      </w:r>
    </w:p>
    <w:p w:rsid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 xml:space="preserve">prowadzenie kontroli wykorzystania zwolnień </w:t>
      </w:r>
      <w:r w:rsidR="00F46236">
        <w:rPr>
          <w:lang w:eastAsia="en-US"/>
        </w:rPr>
        <w:t>lekarskich pracowników</w:t>
      </w:r>
      <w:r w:rsidRPr="00F46236">
        <w:rPr>
          <w:lang w:eastAsia="en-US"/>
        </w:rPr>
        <w:t>,</w:t>
      </w:r>
    </w:p>
    <w:p w:rsidR="003611AF" w:rsidRP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archiwizowanie wytwarzanej na stanowisku dokumentacji zgodnie z przepisami instrukcji</w:t>
      </w:r>
      <w:r w:rsidR="00F46236">
        <w:rPr>
          <w:lang w:eastAsia="en-US"/>
        </w:rPr>
        <w:t xml:space="preserve"> </w:t>
      </w:r>
      <w:r w:rsidR="00080F1A">
        <w:rPr>
          <w:lang w:eastAsia="en-US"/>
        </w:rPr>
        <w:t>archiwalnej,</w:t>
      </w:r>
      <w:r w:rsidRPr="00F46236">
        <w:rPr>
          <w:lang w:eastAsia="en-US"/>
        </w:rPr>
        <w:t>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organizacyjnej jednostki organizacyjnej, gromadzenie informacji o zmianach organizacyjnych tej jednostki, jakie następowały w przeszłości i obecnie,</w:t>
      </w:r>
    </w:p>
    <w:p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:rsidR="00803C77" w:rsidRDefault="00803C77" w:rsidP="00803C77">
      <w:pPr>
        <w:numPr>
          <w:ilvl w:val="0"/>
          <w:numId w:val="7"/>
        </w:numPr>
        <w:jc w:val="both"/>
      </w:pPr>
      <w:r w:rsidRPr="00803C77">
        <w:t xml:space="preserve">posiadanie wykształcenia wyższego o odpowiedniej specjalności, umożliwiające wykonywanie zadań na w/w stanowisku, </w:t>
      </w:r>
    </w:p>
    <w:p w:rsidR="00452921" w:rsidRPr="00452921" w:rsidRDefault="00452921" w:rsidP="00803C77">
      <w:pPr>
        <w:numPr>
          <w:ilvl w:val="0"/>
          <w:numId w:val="7"/>
        </w:numPr>
        <w:jc w:val="both"/>
      </w:pPr>
      <w:r w:rsidRPr="00452921">
        <w:rPr>
          <w:lang w:eastAsia="en-US"/>
        </w:rPr>
        <w:lastRenderedPageBreak/>
        <w:t>minimum 3 lata pracy w administracji publicznej,</w:t>
      </w:r>
    </w:p>
    <w:p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t>znajomość przepisów dotyczących organizacji placówek oświatowo-wychowawczych, gospodarki majątkowej oraz budżetowo- finansowej,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 xml:space="preserve">biegła znajomość obsługi komputera </w:t>
      </w:r>
      <w:r w:rsidR="00765599">
        <w:t xml:space="preserve">(programy Word, Excel, Kadry </w:t>
      </w:r>
      <w:proofErr w:type="spellStart"/>
      <w:r w:rsidR="00765599">
        <w:t>O</w:t>
      </w:r>
      <w:r w:rsidR="00452921">
        <w:t>ptiv</w:t>
      </w:r>
      <w:r w:rsidR="00765599">
        <w:t>um</w:t>
      </w:r>
      <w:proofErr w:type="spellEnd"/>
      <w:r w:rsidRPr="00803C77">
        <w:t xml:space="preserve"> 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:rsidR="00963B74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:rsidR="00F46236" w:rsidRDefault="00963B74" w:rsidP="00F46236">
      <w:pPr>
        <w:numPr>
          <w:ilvl w:val="0"/>
          <w:numId w:val="8"/>
        </w:numPr>
        <w:shd w:val="clear" w:color="auto" w:fill="FFFFFF"/>
        <w:spacing w:before="45"/>
        <w:ind w:left="600"/>
        <w:jc w:val="both"/>
      </w:pPr>
      <w:r>
        <w:t>komunikatywność i umiejętność współpracy</w:t>
      </w:r>
      <w:r w:rsidRPr="007F72CA">
        <w:t>,</w:t>
      </w:r>
    </w:p>
    <w:p w:rsidR="009A4D33" w:rsidRPr="009A4D33" w:rsidRDefault="009A4D33" w:rsidP="00F46236">
      <w:pPr>
        <w:numPr>
          <w:ilvl w:val="0"/>
          <w:numId w:val="8"/>
        </w:numPr>
        <w:shd w:val="clear" w:color="auto" w:fill="FFFFFF"/>
        <w:spacing w:before="45"/>
        <w:ind w:left="600"/>
        <w:jc w:val="both"/>
      </w:pPr>
      <w:r w:rsidRPr="009A4D33">
        <w:rPr>
          <w:lang w:eastAsia="en-US"/>
        </w:rPr>
        <w:t>znajomość przepisów prawa pracy</w:t>
      </w:r>
      <w:r>
        <w:rPr>
          <w:lang w:eastAsia="en-US"/>
        </w:rPr>
        <w:t>,</w:t>
      </w:r>
    </w:p>
    <w:p w:rsidR="009A4D33" w:rsidRPr="009A4D33" w:rsidRDefault="009A4D33" w:rsidP="00963B74">
      <w:pPr>
        <w:numPr>
          <w:ilvl w:val="0"/>
          <w:numId w:val="8"/>
        </w:numPr>
        <w:shd w:val="clear" w:color="auto" w:fill="FFFFFF"/>
        <w:spacing w:before="45"/>
        <w:ind w:left="600"/>
        <w:jc w:val="both"/>
      </w:pPr>
      <w:r w:rsidRPr="009A4D33">
        <w:rPr>
          <w:lang w:eastAsia="en-US"/>
        </w:rPr>
        <w:t>znajomość prawa cywilnego, postępowania administracyjnego,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odpowiedzialność i opanowanie</w:t>
      </w:r>
      <w:r w:rsidRPr="007F72CA">
        <w:t>,</w:t>
      </w:r>
    </w:p>
    <w:p w:rsidR="00963B74" w:rsidRPr="007F72CA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dyskrecja,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dobra organizacja pracy</w:t>
      </w:r>
      <w:r w:rsidRPr="007F72CA">
        <w:t>,</w:t>
      </w:r>
    </w:p>
    <w:p w:rsidR="00963B74" w:rsidRDefault="00963B74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>terminowość,</w:t>
      </w:r>
    </w:p>
    <w:p w:rsidR="00963B74" w:rsidRDefault="009A4D33" w:rsidP="00963B74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r>
        <w:t xml:space="preserve">umiejętność stosowania i </w:t>
      </w:r>
      <w:r w:rsidR="00963B74">
        <w:t xml:space="preserve"> interpretacji przepisów prawnych.</w:t>
      </w:r>
    </w:p>
    <w:p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:rsidR="0095217D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:rsidR="007F72CA" w:rsidRPr="007F72CA" w:rsidRDefault="007F72CA" w:rsidP="00080F1A">
      <w:pPr>
        <w:shd w:val="clear" w:color="auto" w:fill="FFFFFF"/>
        <w:spacing w:before="100" w:before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D240F7">
        <w:rPr>
          <w:b/>
          <w:bCs/>
          <w:shd w:val="clear" w:color="auto" w:fill="FFFFFF"/>
        </w:rPr>
        <w:t>CKZiU.III.110.832.2019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:rsidR="007F72CA" w:rsidRPr="007F72CA" w:rsidRDefault="00841303" w:rsidP="00080F1A">
      <w:pPr>
        <w:shd w:val="clear" w:color="auto" w:fill="FFFFFF"/>
        <w:spacing w:before="100" w:beforeAutospacing="1"/>
        <w:jc w:val="both"/>
      </w:pPr>
      <w:r w:rsidRPr="004163EB">
        <w:rPr>
          <w:b/>
          <w:bCs/>
        </w:rPr>
        <w:t xml:space="preserve">Centrum Kształcenia Zawodowego </w:t>
      </w:r>
      <w:r w:rsidR="004C23C3">
        <w:rPr>
          <w:b/>
          <w:bCs/>
        </w:rPr>
        <w:t>i 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BC7A51">
        <w:rPr>
          <w:b/>
          <w:bCs/>
        </w:rPr>
        <w:t>w terminie do dnia: 3</w:t>
      </w:r>
      <w:r w:rsidR="001866E3">
        <w:rPr>
          <w:b/>
          <w:bCs/>
        </w:rPr>
        <w:t>0</w:t>
      </w:r>
      <w:r w:rsidRPr="004163EB">
        <w:rPr>
          <w:b/>
          <w:bCs/>
        </w:rPr>
        <w:t xml:space="preserve"> </w:t>
      </w:r>
      <w:r w:rsidR="00BC7A51">
        <w:rPr>
          <w:b/>
          <w:bCs/>
        </w:rPr>
        <w:t>grudnia 2019</w:t>
      </w:r>
      <w:r w:rsidR="007F72CA" w:rsidRPr="007F72CA">
        <w:rPr>
          <w:b/>
          <w:bCs/>
        </w:rPr>
        <w:t xml:space="preserve"> roku</w:t>
      </w:r>
    </w:p>
    <w:p w:rsidR="006240E4" w:rsidRPr="004163EB" w:rsidRDefault="007F72CA" w:rsidP="00080F1A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F7370">
        <w:rPr>
          <w:b/>
          <w:bCs/>
        </w:rPr>
        <w:t>.</w:t>
      </w:r>
      <w:bookmarkStart w:id="0" w:name="_GoBack"/>
      <w:bookmarkEnd w:id="0"/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C2146"/>
    <w:multiLevelType w:val="hybridMultilevel"/>
    <w:tmpl w:val="62AE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080F1A"/>
    <w:rsid w:val="0012106B"/>
    <w:rsid w:val="001639D8"/>
    <w:rsid w:val="001866E3"/>
    <w:rsid w:val="001E6706"/>
    <w:rsid w:val="00214871"/>
    <w:rsid w:val="002B726F"/>
    <w:rsid w:val="003611AF"/>
    <w:rsid w:val="003C09DD"/>
    <w:rsid w:val="003D7409"/>
    <w:rsid w:val="003E0196"/>
    <w:rsid w:val="004163EB"/>
    <w:rsid w:val="00452921"/>
    <w:rsid w:val="004C23C3"/>
    <w:rsid w:val="00551787"/>
    <w:rsid w:val="00621184"/>
    <w:rsid w:val="006240E4"/>
    <w:rsid w:val="006B13EE"/>
    <w:rsid w:val="006F7370"/>
    <w:rsid w:val="00765599"/>
    <w:rsid w:val="00792833"/>
    <w:rsid w:val="007C5DA5"/>
    <w:rsid w:val="007F72CA"/>
    <w:rsid w:val="00803C77"/>
    <w:rsid w:val="00814E05"/>
    <w:rsid w:val="00841303"/>
    <w:rsid w:val="00843A9B"/>
    <w:rsid w:val="008D6035"/>
    <w:rsid w:val="0092470D"/>
    <w:rsid w:val="0095217D"/>
    <w:rsid w:val="00963B74"/>
    <w:rsid w:val="00986249"/>
    <w:rsid w:val="009A4D33"/>
    <w:rsid w:val="009C5BAB"/>
    <w:rsid w:val="009D2730"/>
    <w:rsid w:val="00A00789"/>
    <w:rsid w:val="00A04738"/>
    <w:rsid w:val="00AD42B8"/>
    <w:rsid w:val="00B64F26"/>
    <w:rsid w:val="00BC7A51"/>
    <w:rsid w:val="00C06D19"/>
    <w:rsid w:val="00C8584B"/>
    <w:rsid w:val="00CF444F"/>
    <w:rsid w:val="00D240F7"/>
    <w:rsid w:val="00D34114"/>
    <w:rsid w:val="00D6107D"/>
    <w:rsid w:val="00D748F0"/>
    <w:rsid w:val="00DB7890"/>
    <w:rsid w:val="00EF28E1"/>
    <w:rsid w:val="00F12B7C"/>
    <w:rsid w:val="00F46236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D8A7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2019-12-19T09:29:00Z</dcterms:created>
  <dcterms:modified xsi:type="dcterms:W3CDTF">2019-12-19T10:57:00Z</dcterms:modified>
</cp:coreProperties>
</file>