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75ECE" w14:textId="77777777" w:rsidR="004F614F" w:rsidRDefault="004F614F" w:rsidP="00106C52">
      <w:pPr>
        <w:spacing w:after="0" w:line="360" w:lineRule="auto"/>
        <w:rPr>
          <w:rFonts w:eastAsia="Arial" w:cstheme="minorHAnsi"/>
          <w:b/>
          <w:sz w:val="24"/>
          <w:szCs w:val="24"/>
        </w:rPr>
      </w:pPr>
    </w:p>
    <w:p w14:paraId="3DECBB9B" w14:textId="6DCCD3D4" w:rsidR="00106C52" w:rsidRPr="001D0F98" w:rsidRDefault="00140A01" w:rsidP="00106C52">
      <w:pPr>
        <w:spacing w:after="0" w:line="360" w:lineRule="auto"/>
        <w:rPr>
          <w:rFonts w:eastAsia="Times New Roman" w:cstheme="minorHAnsi"/>
          <w:b/>
          <w:bCs/>
          <w:sz w:val="24"/>
          <w:szCs w:val="24"/>
        </w:rPr>
      </w:pPr>
      <w:r w:rsidRPr="001D0F98">
        <w:rPr>
          <w:rFonts w:eastAsia="Arial" w:cstheme="minorHAnsi"/>
          <w:b/>
          <w:sz w:val="24"/>
          <w:szCs w:val="24"/>
        </w:rPr>
        <w:t xml:space="preserve">Załącznik </w:t>
      </w:r>
      <w:r w:rsidR="00106C52">
        <w:rPr>
          <w:rFonts w:eastAsia="Arial" w:cstheme="minorHAnsi"/>
          <w:b/>
          <w:sz w:val="24"/>
          <w:szCs w:val="24"/>
        </w:rPr>
        <w:t xml:space="preserve">1 - </w:t>
      </w:r>
      <w:r w:rsidR="00106C52" w:rsidRPr="001D0F98">
        <w:rPr>
          <w:rFonts w:eastAsia="Times New Roman" w:cstheme="minorHAnsi"/>
          <w:b/>
          <w:bCs/>
          <w:sz w:val="24"/>
          <w:szCs w:val="24"/>
        </w:rPr>
        <w:t>OPIS PRZEDMIOTU ZAMÓWIENIA</w:t>
      </w:r>
      <w:r w:rsidR="00106C52">
        <w:rPr>
          <w:rFonts w:eastAsia="Times New Roman" w:cstheme="minorHAnsi"/>
          <w:b/>
          <w:bCs/>
          <w:sz w:val="24"/>
          <w:szCs w:val="24"/>
        </w:rPr>
        <w:t xml:space="preserve"> DO SZACUNKU CENOWEGO</w:t>
      </w:r>
    </w:p>
    <w:p w14:paraId="1326B98B" w14:textId="77777777" w:rsidR="00140A01" w:rsidRPr="001D0F98" w:rsidRDefault="00140A01" w:rsidP="005E6AA1">
      <w:pPr>
        <w:spacing w:after="0" w:line="360" w:lineRule="auto"/>
        <w:rPr>
          <w:rFonts w:eastAsia="Arial" w:cstheme="minorHAnsi"/>
          <w:b/>
          <w:sz w:val="24"/>
          <w:szCs w:val="24"/>
        </w:rPr>
      </w:pPr>
    </w:p>
    <w:p w14:paraId="4FA8D373" w14:textId="0736F2B6" w:rsidR="00140A01" w:rsidRPr="001D0F98" w:rsidRDefault="00140A01" w:rsidP="005E6AA1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shd w:val="clear" w:color="auto" w:fill="FFFF00"/>
        </w:rPr>
      </w:pPr>
      <w:r w:rsidRPr="001D0F98">
        <w:rPr>
          <w:rFonts w:eastAsia="Times New Roman" w:cstheme="minorHAnsi"/>
          <w:b/>
          <w:bCs/>
          <w:sz w:val="24"/>
          <w:szCs w:val="24"/>
        </w:rPr>
        <w:t xml:space="preserve">Znak sprawy: </w:t>
      </w:r>
      <w:r w:rsidR="00CA2B5A">
        <w:rPr>
          <w:rFonts w:eastAsia="Times New Roman" w:cstheme="minorHAnsi"/>
          <w:b/>
          <w:bCs/>
          <w:sz w:val="24"/>
          <w:szCs w:val="24"/>
          <w:shd w:val="clear" w:color="auto" w:fill="FFFF00"/>
        </w:rPr>
        <w:t>1</w:t>
      </w:r>
      <w:r w:rsidRPr="001D0F98">
        <w:rPr>
          <w:rFonts w:eastAsia="Times New Roman" w:cstheme="minorHAnsi"/>
          <w:b/>
          <w:bCs/>
          <w:sz w:val="24"/>
          <w:szCs w:val="24"/>
          <w:shd w:val="clear" w:color="auto" w:fill="FFFF00"/>
        </w:rPr>
        <w:t>/202</w:t>
      </w:r>
      <w:r w:rsidR="00510261" w:rsidRPr="001D0F98">
        <w:rPr>
          <w:rFonts w:eastAsia="Times New Roman" w:cstheme="minorHAnsi"/>
          <w:b/>
          <w:bCs/>
          <w:sz w:val="24"/>
          <w:szCs w:val="24"/>
          <w:shd w:val="clear" w:color="auto" w:fill="FFFF00"/>
        </w:rPr>
        <w:t>6</w:t>
      </w:r>
    </w:p>
    <w:p w14:paraId="1AC4C755" w14:textId="77777777" w:rsidR="00140A01" w:rsidRPr="001D0F98" w:rsidRDefault="00140A01" w:rsidP="005E6AA1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shd w:val="clear" w:color="auto" w:fill="FFFF00"/>
        </w:rPr>
      </w:pPr>
    </w:p>
    <w:p w14:paraId="0A1FD895" w14:textId="0015B149" w:rsidR="00140A01" w:rsidRPr="001D0F98" w:rsidRDefault="00140A01" w:rsidP="005E6AA1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1D0F98">
        <w:rPr>
          <w:rFonts w:eastAsia="Times New Roman" w:cstheme="minorHAnsi"/>
          <w:b/>
          <w:bCs/>
          <w:sz w:val="24"/>
          <w:szCs w:val="24"/>
        </w:rPr>
        <w:t>OPIS PRZEDMIOTU ZAMÓWIENIA</w:t>
      </w:r>
      <w:r w:rsidR="001A19A4">
        <w:rPr>
          <w:rFonts w:eastAsia="Times New Roman" w:cstheme="minorHAnsi"/>
          <w:b/>
          <w:bCs/>
          <w:sz w:val="24"/>
          <w:szCs w:val="24"/>
        </w:rPr>
        <w:t xml:space="preserve"> DO SZACUNKU CENOWEGO</w:t>
      </w:r>
    </w:p>
    <w:p w14:paraId="02C4714C" w14:textId="77777777" w:rsidR="00140A01" w:rsidRPr="001D0F98" w:rsidRDefault="00140A01" w:rsidP="005E6AA1">
      <w:pPr>
        <w:spacing w:after="0" w:line="360" w:lineRule="auto"/>
        <w:rPr>
          <w:rFonts w:eastAsia="Arial" w:cstheme="minorHAnsi"/>
          <w:sz w:val="24"/>
          <w:szCs w:val="24"/>
        </w:rPr>
      </w:pPr>
    </w:p>
    <w:p w14:paraId="453B27AF" w14:textId="77777777" w:rsidR="00140A01" w:rsidRPr="001D0F98" w:rsidRDefault="00140A01" w:rsidP="005E6AA1">
      <w:pPr>
        <w:spacing w:after="0" w:line="360" w:lineRule="auto"/>
        <w:rPr>
          <w:rFonts w:eastAsia="Arial" w:cstheme="minorHAnsi"/>
          <w:b/>
          <w:sz w:val="24"/>
          <w:szCs w:val="24"/>
        </w:rPr>
      </w:pPr>
      <w:r w:rsidRPr="001D0F98">
        <w:rPr>
          <w:rFonts w:eastAsia="Arial" w:cstheme="minorHAnsi"/>
          <w:b/>
          <w:sz w:val="24"/>
          <w:szCs w:val="24"/>
        </w:rPr>
        <w:t>Nazwa i adres Zamawiającego</w:t>
      </w:r>
    </w:p>
    <w:p w14:paraId="096E2B76" w14:textId="77777777" w:rsidR="00140A01" w:rsidRPr="001D0F98" w:rsidRDefault="00140A01" w:rsidP="005E6AA1">
      <w:pPr>
        <w:spacing w:after="0" w:line="360" w:lineRule="auto"/>
        <w:rPr>
          <w:rFonts w:eastAsia="Arial" w:cstheme="minorHAnsi"/>
          <w:sz w:val="24"/>
          <w:szCs w:val="24"/>
        </w:rPr>
      </w:pPr>
      <w:r w:rsidRPr="001D0F98">
        <w:rPr>
          <w:rFonts w:eastAsia="Arial" w:cstheme="minorHAnsi"/>
          <w:sz w:val="24"/>
          <w:szCs w:val="24"/>
        </w:rPr>
        <w:t>Nabywca: Miasto Łódź, ul. Piotrkowska 104, 90-926 Łódź, NIP: 725-00-28-902</w:t>
      </w:r>
    </w:p>
    <w:p w14:paraId="628611E6" w14:textId="77777777" w:rsidR="00140A01" w:rsidRPr="001D0F98" w:rsidRDefault="00140A01" w:rsidP="005E6AA1">
      <w:pPr>
        <w:spacing w:after="0" w:line="360" w:lineRule="auto"/>
        <w:rPr>
          <w:rFonts w:eastAsia="Arial" w:cstheme="minorHAnsi"/>
          <w:sz w:val="24"/>
          <w:szCs w:val="24"/>
        </w:rPr>
      </w:pPr>
      <w:r w:rsidRPr="001D0F98">
        <w:rPr>
          <w:rFonts w:eastAsia="Arial" w:cstheme="minorHAnsi"/>
          <w:sz w:val="24"/>
          <w:szCs w:val="24"/>
        </w:rPr>
        <w:t>Odbiorca: Centrum Kształcenia Zawodowego i Ustawicznego w Łodzi ul. Żeromskiego 115, 90-542 Łódź</w:t>
      </w:r>
    </w:p>
    <w:p w14:paraId="4C69A20F" w14:textId="77777777" w:rsidR="00140A01" w:rsidRPr="001D0F98" w:rsidRDefault="00140A01" w:rsidP="005E6AA1">
      <w:pPr>
        <w:spacing w:after="0" w:line="360" w:lineRule="auto"/>
        <w:rPr>
          <w:rFonts w:eastAsia="Arial" w:cstheme="minorHAnsi"/>
          <w:sz w:val="24"/>
          <w:szCs w:val="24"/>
        </w:rPr>
      </w:pPr>
    </w:p>
    <w:p w14:paraId="0B7AFCCF" w14:textId="340F94BD" w:rsidR="00140A01" w:rsidRPr="001D0F98" w:rsidRDefault="00140A01" w:rsidP="005E6AA1">
      <w:pPr>
        <w:spacing w:after="0" w:line="360" w:lineRule="auto"/>
        <w:rPr>
          <w:rFonts w:eastAsia="Arial" w:cstheme="minorHAnsi"/>
          <w:sz w:val="24"/>
          <w:szCs w:val="24"/>
        </w:rPr>
      </w:pPr>
      <w:bookmarkStart w:id="0" w:name="_Hlk223099026"/>
      <w:r w:rsidRPr="001D0F98">
        <w:rPr>
          <w:rFonts w:eastAsia="Arial" w:cstheme="minorHAnsi"/>
          <w:b/>
          <w:sz w:val="24"/>
          <w:szCs w:val="24"/>
        </w:rPr>
        <w:t>Projekt "Centrum designu i animacji"</w:t>
      </w:r>
      <w:r w:rsidRPr="001D0F98">
        <w:rPr>
          <w:rFonts w:eastAsia="Arial" w:cstheme="minorHAnsi"/>
          <w:sz w:val="24"/>
          <w:szCs w:val="24"/>
        </w:rPr>
        <w:t>, współfinansowany przez Unię Europejską ze środków Europejskiego Funduszu Społecznego działania 08.08 Kształcenie zawodowe w ramach programu regionalnego Fundusze Europejskie dla Łódzkiego 2021-2027, nr umowy FELD.08.08-IZ.00-053/24.</w:t>
      </w:r>
    </w:p>
    <w:bookmarkEnd w:id="0"/>
    <w:p w14:paraId="08413F22" w14:textId="77777777" w:rsidR="00140A01" w:rsidRPr="001D0F98" w:rsidRDefault="00140A01" w:rsidP="005E6AA1">
      <w:pPr>
        <w:spacing w:after="0" w:line="360" w:lineRule="auto"/>
        <w:rPr>
          <w:rFonts w:eastAsia="Arial" w:cstheme="minorHAnsi"/>
          <w:sz w:val="24"/>
          <w:szCs w:val="24"/>
        </w:rPr>
      </w:pPr>
    </w:p>
    <w:p w14:paraId="0CD6299C" w14:textId="5CC4366B" w:rsidR="004F614F" w:rsidRPr="004F614F" w:rsidRDefault="00140A01" w:rsidP="004F614F">
      <w:pPr>
        <w:spacing w:after="0" w:line="360" w:lineRule="auto"/>
        <w:rPr>
          <w:rFonts w:eastAsia="Arial" w:cstheme="minorHAnsi"/>
          <w:sz w:val="24"/>
          <w:szCs w:val="24"/>
        </w:rPr>
      </w:pPr>
      <w:r w:rsidRPr="001D0F98">
        <w:rPr>
          <w:rFonts w:eastAsia="Arial" w:cstheme="minorHAnsi"/>
          <w:b/>
          <w:sz w:val="24"/>
          <w:szCs w:val="24"/>
        </w:rPr>
        <w:t>Nazwa postępowania:</w:t>
      </w:r>
      <w:r w:rsidRPr="001D0F98">
        <w:rPr>
          <w:rFonts w:eastAsia="Arial" w:cstheme="minorHAnsi"/>
          <w:sz w:val="24"/>
          <w:szCs w:val="24"/>
        </w:rPr>
        <w:t xml:space="preserve"> </w:t>
      </w:r>
      <w:bookmarkStart w:id="1" w:name="_Hlk183175990"/>
      <w:r w:rsidR="005C7CE5" w:rsidRPr="001D0F98">
        <w:rPr>
          <w:rFonts w:eastAsia="Arial" w:cstheme="minorHAnsi"/>
          <w:sz w:val="24"/>
          <w:szCs w:val="24"/>
        </w:rPr>
        <w:t xml:space="preserve">Dostawa </w:t>
      </w:r>
      <w:r w:rsidR="004F614F">
        <w:rPr>
          <w:rFonts w:eastAsia="Arial" w:cstheme="minorHAnsi"/>
          <w:sz w:val="24"/>
          <w:szCs w:val="24"/>
        </w:rPr>
        <w:t xml:space="preserve">wyposażenia </w:t>
      </w:r>
      <w:r w:rsidR="004F614F" w:rsidRPr="004F614F">
        <w:rPr>
          <w:rFonts w:eastAsia="Arial" w:cstheme="minorHAnsi"/>
          <w:sz w:val="24"/>
          <w:szCs w:val="24"/>
        </w:rPr>
        <w:t>Pracowni projektowania i</w:t>
      </w:r>
    </w:p>
    <w:p w14:paraId="4A1FBC17" w14:textId="76992413" w:rsidR="00140A01" w:rsidRPr="001D0F98" w:rsidRDefault="004F614F" w:rsidP="005E6AA1">
      <w:pPr>
        <w:spacing w:after="0" w:line="360" w:lineRule="auto"/>
        <w:rPr>
          <w:rFonts w:eastAsia="Arial" w:cstheme="minorHAnsi"/>
          <w:sz w:val="24"/>
          <w:szCs w:val="24"/>
        </w:rPr>
      </w:pPr>
      <w:r w:rsidRPr="004F614F">
        <w:rPr>
          <w:rFonts w:eastAsia="Arial" w:cstheme="minorHAnsi"/>
          <w:sz w:val="24"/>
          <w:szCs w:val="24"/>
        </w:rPr>
        <w:t>diagnostyki wyrobów tekstylnych i</w:t>
      </w:r>
      <w:r>
        <w:rPr>
          <w:rFonts w:eastAsia="Arial" w:cstheme="minorHAnsi"/>
          <w:sz w:val="24"/>
          <w:szCs w:val="24"/>
        </w:rPr>
        <w:t xml:space="preserve"> </w:t>
      </w:r>
      <w:proofErr w:type="spellStart"/>
      <w:r w:rsidRPr="004F614F">
        <w:rPr>
          <w:rFonts w:eastAsia="Arial" w:cstheme="minorHAnsi"/>
          <w:sz w:val="24"/>
          <w:szCs w:val="24"/>
        </w:rPr>
        <w:t>tekstronicznych</w:t>
      </w:r>
      <w:proofErr w:type="spellEnd"/>
      <w:r>
        <w:rPr>
          <w:rFonts w:eastAsia="Arial" w:cstheme="minorHAnsi"/>
          <w:sz w:val="24"/>
          <w:szCs w:val="24"/>
        </w:rPr>
        <w:t xml:space="preserve"> </w:t>
      </w:r>
      <w:r w:rsidR="005C7CE5" w:rsidRPr="001D0F98">
        <w:rPr>
          <w:rFonts w:eastAsia="Arial" w:cstheme="minorHAnsi"/>
          <w:sz w:val="24"/>
          <w:szCs w:val="24"/>
        </w:rPr>
        <w:t>w ramach projektu „Centrum designu i animacji” współfinansowanego przez Unię Europejską ze środków Europejskiego Funduszu Społecznego w ramach programu regionalnego Fundusze Europejskie dla Łódzkiego 2021-2027</w:t>
      </w:r>
    </w:p>
    <w:p w14:paraId="3E7F95CC" w14:textId="77777777" w:rsidR="00140A01" w:rsidRPr="001D0F98" w:rsidRDefault="00140A01" w:rsidP="005E6AA1">
      <w:pPr>
        <w:spacing w:after="0" w:line="360" w:lineRule="auto"/>
        <w:rPr>
          <w:rFonts w:cstheme="minorHAnsi"/>
          <w:sz w:val="24"/>
          <w:szCs w:val="24"/>
        </w:rPr>
      </w:pPr>
      <w:bookmarkStart w:id="2" w:name="_Hlk183176241"/>
      <w:bookmarkEnd w:id="1"/>
    </w:p>
    <w:p w14:paraId="3FA28BFA" w14:textId="77777777" w:rsidR="00140A01" w:rsidRPr="001D0F98" w:rsidRDefault="00140A01" w:rsidP="005E6AA1">
      <w:pPr>
        <w:spacing w:after="0" w:line="360" w:lineRule="auto"/>
        <w:rPr>
          <w:rFonts w:cstheme="minorHAnsi"/>
          <w:b/>
          <w:sz w:val="24"/>
          <w:szCs w:val="24"/>
        </w:rPr>
      </w:pPr>
      <w:r w:rsidRPr="001D0F98">
        <w:rPr>
          <w:rFonts w:cstheme="minorHAnsi"/>
          <w:b/>
          <w:sz w:val="24"/>
          <w:szCs w:val="24"/>
        </w:rPr>
        <w:t>Kody CPV</w:t>
      </w:r>
    </w:p>
    <w:bookmarkEnd w:id="2"/>
    <w:p w14:paraId="419C63C1" w14:textId="77777777" w:rsidR="004C6F30" w:rsidRPr="00082F32" w:rsidRDefault="004C6F30" w:rsidP="004C6F30">
      <w:pPr>
        <w:spacing w:after="0" w:line="360" w:lineRule="auto"/>
        <w:rPr>
          <w:rFonts w:cstheme="minorHAnsi"/>
          <w:sz w:val="24"/>
          <w:szCs w:val="24"/>
        </w:rPr>
      </w:pPr>
      <w:r w:rsidRPr="00082F32">
        <w:rPr>
          <w:rFonts w:cstheme="minorHAnsi"/>
          <w:sz w:val="24"/>
          <w:szCs w:val="24"/>
        </w:rPr>
        <w:t>38434000-6 Analizatory (np. do testowania wytrzymałości, ścieralności)</w:t>
      </w:r>
    </w:p>
    <w:p w14:paraId="27ABB610" w14:textId="77777777" w:rsidR="004C6F30" w:rsidRPr="00082F32" w:rsidRDefault="004C6F30" w:rsidP="004C6F30">
      <w:pPr>
        <w:spacing w:after="0" w:line="360" w:lineRule="auto"/>
        <w:rPr>
          <w:rFonts w:cstheme="minorHAnsi"/>
          <w:sz w:val="24"/>
          <w:szCs w:val="24"/>
        </w:rPr>
      </w:pPr>
      <w:r w:rsidRPr="00082F32">
        <w:rPr>
          <w:rFonts w:cstheme="minorHAnsi"/>
          <w:sz w:val="24"/>
          <w:szCs w:val="24"/>
        </w:rPr>
        <w:t>8410000-2 Przyrządy pomiarowe</w:t>
      </w:r>
    </w:p>
    <w:p w14:paraId="01743A37" w14:textId="77777777" w:rsidR="004C6F30" w:rsidRPr="00082F32" w:rsidRDefault="004C6F30" w:rsidP="004C6F30">
      <w:pPr>
        <w:spacing w:after="0" w:line="360" w:lineRule="auto"/>
        <w:rPr>
          <w:rFonts w:cstheme="minorHAnsi"/>
          <w:sz w:val="24"/>
          <w:szCs w:val="24"/>
        </w:rPr>
      </w:pPr>
      <w:r w:rsidRPr="00082F32">
        <w:rPr>
          <w:rFonts w:cstheme="minorHAnsi"/>
          <w:sz w:val="24"/>
          <w:szCs w:val="24"/>
        </w:rPr>
        <w:t>38430000-8 Aparatura do wykrywania i analizy</w:t>
      </w:r>
    </w:p>
    <w:p w14:paraId="62E9FE82" w14:textId="77777777" w:rsidR="004C6F30" w:rsidRPr="00082F32" w:rsidRDefault="004C6F30" w:rsidP="004C6F30">
      <w:pPr>
        <w:spacing w:after="0" w:line="360" w:lineRule="auto"/>
        <w:rPr>
          <w:rFonts w:cstheme="minorHAnsi"/>
          <w:sz w:val="24"/>
          <w:szCs w:val="24"/>
        </w:rPr>
      </w:pPr>
      <w:r w:rsidRPr="00082F32">
        <w:rPr>
          <w:rFonts w:cstheme="minorHAnsi"/>
          <w:sz w:val="24"/>
          <w:szCs w:val="24"/>
        </w:rPr>
        <w:t>38970000-5 Badawcze, testowe i naukowe symulatory techniczne</w:t>
      </w:r>
    </w:p>
    <w:p w14:paraId="45D5B9B6" w14:textId="77777777" w:rsidR="004C6F30" w:rsidRPr="00082F32" w:rsidRDefault="004C6F30" w:rsidP="004C6F30">
      <w:pPr>
        <w:spacing w:after="0" w:line="360" w:lineRule="auto"/>
        <w:rPr>
          <w:rFonts w:cstheme="minorHAnsi"/>
          <w:sz w:val="24"/>
          <w:szCs w:val="24"/>
        </w:rPr>
      </w:pPr>
      <w:r w:rsidRPr="00082F32">
        <w:rPr>
          <w:rFonts w:cstheme="minorHAnsi"/>
          <w:sz w:val="24"/>
          <w:szCs w:val="24"/>
        </w:rPr>
        <w:lastRenderedPageBreak/>
        <w:t>38000000-5 Sprzęt laboratoryjny, optyczny i precyzyjny</w:t>
      </w:r>
    </w:p>
    <w:p w14:paraId="3342636B" w14:textId="77777777" w:rsidR="004C6F30" w:rsidRPr="00082F32" w:rsidRDefault="004C6F30" w:rsidP="004C6F30">
      <w:pPr>
        <w:spacing w:after="0" w:line="360" w:lineRule="auto"/>
        <w:rPr>
          <w:rFonts w:cstheme="minorHAnsi"/>
          <w:sz w:val="24"/>
          <w:szCs w:val="24"/>
        </w:rPr>
      </w:pPr>
      <w:r w:rsidRPr="00082F32">
        <w:rPr>
          <w:rFonts w:cstheme="minorHAnsi"/>
          <w:sz w:val="24"/>
          <w:szCs w:val="24"/>
        </w:rPr>
        <w:t>48000000-8 Pakiety oprogramowania i systemy informatyczne</w:t>
      </w:r>
    </w:p>
    <w:p w14:paraId="51942606" w14:textId="77777777" w:rsidR="007B2D28" w:rsidRPr="001D0F98" w:rsidRDefault="007B2D28" w:rsidP="005E6AA1">
      <w:pPr>
        <w:spacing w:after="0" w:line="360" w:lineRule="auto"/>
        <w:rPr>
          <w:rFonts w:cstheme="minorHAnsi"/>
          <w:sz w:val="24"/>
          <w:szCs w:val="24"/>
        </w:rPr>
      </w:pPr>
    </w:p>
    <w:p w14:paraId="3B838FAB" w14:textId="77777777" w:rsidR="00140A01" w:rsidRPr="001D0F98" w:rsidRDefault="00140A01" w:rsidP="005E6AA1">
      <w:pPr>
        <w:spacing w:line="360" w:lineRule="auto"/>
        <w:rPr>
          <w:rFonts w:cstheme="minorHAnsi"/>
          <w:b/>
          <w:sz w:val="24"/>
          <w:szCs w:val="24"/>
        </w:rPr>
      </w:pPr>
      <w:r w:rsidRPr="001D0F98">
        <w:rPr>
          <w:rFonts w:cstheme="minorHAnsi"/>
          <w:b/>
          <w:sz w:val="24"/>
          <w:szCs w:val="24"/>
        </w:rPr>
        <w:t>UWAGI OGÓLNE:</w:t>
      </w:r>
    </w:p>
    <w:p w14:paraId="412B64A5" w14:textId="77777777" w:rsidR="00140A01" w:rsidRPr="001D0F98" w:rsidRDefault="00140A01" w:rsidP="005E6AA1">
      <w:pPr>
        <w:spacing w:line="360" w:lineRule="auto"/>
        <w:rPr>
          <w:rFonts w:cstheme="minorHAnsi"/>
          <w:sz w:val="24"/>
          <w:szCs w:val="24"/>
        </w:rPr>
      </w:pPr>
      <w:r w:rsidRPr="001D0F98">
        <w:rPr>
          <w:rFonts w:cstheme="minorHAnsi"/>
          <w:sz w:val="24"/>
          <w:szCs w:val="24"/>
        </w:rPr>
        <w:t>Wykonawca jest zobowiązany przed przystąpieniem do realizacji przedstawić do akceptacji przedstawiciela Zamawiającego pełniącego nadzór dokumenty potwierdzające spełnienie parametrów technicznych, użytkowych, jakościowych i estetycznych określonych w niniejszym opisie przedmiotu zamówienia oraz odpowiednie certyfikaty i aprobaty techniczne.</w:t>
      </w:r>
    </w:p>
    <w:p w14:paraId="38C0D965" w14:textId="77777777" w:rsidR="00140A01" w:rsidRPr="001D0F98" w:rsidRDefault="00140A01" w:rsidP="005E6AA1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1D0F98">
        <w:rPr>
          <w:rFonts w:cstheme="minorHAnsi"/>
          <w:sz w:val="24"/>
          <w:szCs w:val="24"/>
        </w:rPr>
        <w:t>w przypadku urządzeń wymagających okresowych przeglądów Wykonawca dołączy w formie opisowej zakres oraz harmonogram konserwacji i wymiany pomocniczych elementów składowych wg. instrukcji użytkowania,</w:t>
      </w:r>
    </w:p>
    <w:p w14:paraId="5960CE28" w14:textId="77777777" w:rsidR="00140A01" w:rsidRPr="001D0F98" w:rsidRDefault="00140A01" w:rsidP="005E6AA1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1D0F98">
        <w:rPr>
          <w:rFonts w:cstheme="minorHAnsi"/>
          <w:sz w:val="24"/>
          <w:szCs w:val="24"/>
        </w:rPr>
        <w:t>warunki wykonania muszą być spełniane przez cały okres zaprojektowanej trwałości elementów składowych, przy założeniu, że prace konserwacyjne były wykonywane tak, jak zostało to określone na podstawie dostarczonej gwarancji,</w:t>
      </w:r>
    </w:p>
    <w:p w14:paraId="71D1C5E5" w14:textId="77777777" w:rsidR="00140A01" w:rsidRPr="001D0F98" w:rsidRDefault="00140A01" w:rsidP="005E6AA1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1D0F98">
        <w:rPr>
          <w:rFonts w:cstheme="minorHAnsi"/>
          <w:sz w:val="24"/>
          <w:szCs w:val="24"/>
        </w:rPr>
        <w:t>wyposażenie powinno być produktem wysokiej jakości, muszą być fabrycznie nowe, wolne od wad materiałowych i prawnych. Nie będą akceptowane elementy niepełnowartościowe,</w:t>
      </w:r>
    </w:p>
    <w:p w14:paraId="17A1DB94" w14:textId="2F978D86" w:rsidR="00140A01" w:rsidRPr="001D0F98" w:rsidRDefault="00140A01" w:rsidP="005E6AA1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1D0F98">
        <w:rPr>
          <w:rFonts w:cstheme="minorHAnsi"/>
          <w:sz w:val="24"/>
          <w:szCs w:val="24"/>
        </w:rPr>
        <w:t>wyposażenie (oraz poszczególne surowce i elementy, z których są wykonane) musi spełniać wymagania wynikające z przepisów bezpieczeństwa i higieny pracy, przeciwpożarowe oraz wymagania i normy określone w opisach technicznych.</w:t>
      </w:r>
    </w:p>
    <w:p w14:paraId="7D4DE819" w14:textId="77777777" w:rsidR="00F12DAE" w:rsidRPr="001D0F98" w:rsidRDefault="00F12DAE" w:rsidP="00F12DAE">
      <w:pPr>
        <w:pStyle w:val="Akapitzlist"/>
        <w:numPr>
          <w:ilvl w:val="0"/>
          <w:numId w:val="1"/>
        </w:numPr>
        <w:spacing w:after="0" w:line="360" w:lineRule="auto"/>
        <w:ind w:right="-141"/>
        <w:rPr>
          <w:rFonts w:cstheme="minorHAnsi"/>
          <w:sz w:val="24"/>
          <w:szCs w:val="24"/>
        </w:rPr>
      </w:pPr>
      <w:r w:rsidRPr="001D0F98">
        <w:rPr>
          <w:rFonts w:cstheme="minorHAnsi"/>
          <w:sz w:val="24"/>
          <w:szCs w:val="24"/>
        </w:rPr>
        <w:t xml:space="preserve">Zamawiający bezwzględnie wymaga, by asortyment zaoferowany przez Wykonawcę w swojej ofercie był oznaczony w sposób bezspornie go identyfikujący. </w:t>
      </w:r>
    </w:p>
    <w:p w14:paraId="6C983AA4" w14:textId="77777777" w:rsidR="00F12DAE" w:rsidRPr="001D0F98" w:rsidRDefault="00F12DAE" w:rsidP="005E6AA1">
      <w:pPr>
        <w:spacing w:line="360" w:lineRule="auto"/>
        <w:rPr>
          <w:rFonts w:cstheme="minorHAnsi"/>
          <w:b/>
          <w:sz w:val="24"/>
          <w:szCs w:val="24"/>
        </w:rPr>
      </w:pPr>
    </w:p>
    <w:p w14:paraId="17673B21" w14:textId="30CE1213" w:rsidR="00140A01" w:rsidRPr="001D0F98" w:rsidRDefault="00140A01" w:rsidP="005E6AA1">
      <w:pPr>
        <w:spacing w:line="360" w:lineRule="auto"/>
        <w:rPr>
          <w:rFonts w:cstheme="minorHAnsi"/>
          <w:sz w:val="24"/>
          <w:szCs w:val="24"/>
        </w:rPr>
      </w:pPr>
      <w:r w:rsidRPr="001D0F98">
        <w:rPr>
          <w:rFonts w:cstheme="minorHAnsi"/>
          <w:b/>
          <w:sz w:val="24"/>
          <w:szCs w:val="24"/>
        </w:rPr>
        <w:t>UWAGA!</w:t>
      </w:r>
      <w:r w:rsidRPr="001D0F98">
        <w:rPr>
          <w:rFonts w:cstheme="minorHAnsi"/>
          <w:sz w:val="24"/>
          <w:szCs w:val="24"/>
        </w:rPr>
        <w:t xml:space="preserve"> Zastosowane w opisie przedmiotu zamówienia ewentualne nazwy własne / producentów służą tylko i wyłącznie doprecyzowaniu przedmiotu zamówienia i określeniu standardów jakościowych, technicznych i funkcjonalnych. Wykonawcy mogą zaproponować </w:t>
      </w:r>
      <w:r w:rsidRPr="001D0F98">
        <w:rPr>
          <w:rFonts w:cstheme="minorHAnsi"/>
          <w:sz w:val="24"/>
          <w:szCs w:val="24"/>
        </w:rPr>
        <w:lastRenderedPageBreak/>
        <w:t>rozwiązania równoważne o takich samych parametrach lub je przewyższające, jednak ich obowiązkiem jest udowodnienie równoważności. Zamawiający akceptuje oferty równoważne (produktów równoważnych nie gorszych pod względem posiadanych parametrów, jakościowych i technicznych), m.in. o ile spełnione są minimalne grubości podanych materiałów oraz komponentów. W przypadku oferowania mebli równoważnych należy przedstawić bardzo dokładny opis wraz z nazwą handlowa oraz nazwą producenta.</w:t>
      </w:r>
    </w:p>
    <w:p w14:paraId="6E540D1E" w14:textId="77777777" w:rsidR="00140A01" w:rsidRPr="001D0F98" w:rsidRDefault="00140A01" w:rsidP="005E6AA1">
      <w:pPr>
        <w:spacing w:line="360" w:lineRule="auto"/>
        <w:rPr>
          <w:rFonts w:cstheme="minorHAnsi"/>
          <w:sz w:val="24"/>
          <w:szCs w:val="24"/>
        </w:rPr>
      </w:pPr>
      <w:r w:rsidRPr="001D0F98">
        <w:rPr>
          <w:rFonts w:cstheme="minorHAnsi"/>
          <w:sz w:val="24"/>
          <w:szCs w:val="24"/>
        </w:rPr>
        <w:t xml:space="preserve">Zamawiający informuje, iż w razie, gdy w opisie przedmiotu zamówienia znajdują się znaki towarowe, za ofertę równoważną uznaje się ofertę spełniającą parametry indywidualnie wskazanego asortymentu określone przez jego producenta. </w:t>
      </w:r>
    </w:p>
    <w:p w14:paraId="7642EF43" w14:textId="77777777" w:rsidR="00F12DAE" w:rsidRPr="001D0F98" w:rsidRDefault="00F12DAE" w:rsidP="00F12DAE">
      <w:pPr>
        <w:spacing w:after="0" w:line="360" w:lineRule="auto"/>
        <w:ind w:right="-141"/>
        <w:rPr>
          <w:rFonts w:cstheme="minorHAnsi"/>
          <w:sz w:val="24"/>
          <w:szCs w:val="24"/>
        </w:rPr>
      </w:pPr>
      <w:r w:rsidRPr="001D0F98">
        <w:rPr>
          <w:rFonts w:cstheme="minorHAnsi"/>
          <w:sz w:val="24"/>
          <w:szCs w:val="24"/>
        </w:rPr>
        <w:t>Zamówienie obejmuje dostawę, wniesienie, instalację i uruchomienie wyposażenia (jeżeli dotyczy) wszystkich artykułów opisanych w niniejszym dokumencie (dotyczy każdej części).</w:t>
      </w:r>
    </w:p>
    <w:p w14:paraId="69C8F005" w14:textId="77777777" w:rsidR="00140A01" w:rsidRPr="001D0F98" w:rsidRDefault="00140A01" w:rsidP="005E6AA1">
      <w:pPr>
        <w:spacing w:line="360" w:lineRule="auto"/>
        <w:rPr>
          <w:rFonts w:cstheme="minorHAnsi"/>
          <w:sz w:val="24"/>
          <w:szCs w:val="24"/>
        </w:rPr>
      </w:pPr>
      <w:r w:rsidRPr="001D0F98">
        <w:rPr>
          <w:rFonts w:cstheme="minorHAnsi"/>
          <w:b/>
          <w:sz w:val="24"/>
          <w:szCs w:val="24"/>
        </w:rPr>
        <w:t>Gwarancja:</w:t>
      </w:r>
      <w:r w:rsidRPr="001D0F98">
        <w:rPr>
          <w:rFonts w:cstheme="minorHAnsi"/>
          <w:sz w:val="24"/>
          <w:szCs w:val="24"/>
        </w:rPr>
        <w:t xml:space="preserve"> min. 3 lata (dot. wszystkich artykułów). Wykonawca może zadeklarować wydłużenie okresu gwarancji – wówczas zostaną mu przyznane dodatkowe punkty w kryterium </w:t>
      </w:r>
      <w:proofErr w:type="spellStart"/>
      <w:r w:rsidRPr="001D0F98">
        <w:rPr>
          <w:rFonts w:cstheme="minorHAnsi"/>
          <w:sz w:val="24"/>
          <w:szCs w:val="24"/>
        </w:rPr>
        <w:t>pozacenowym</w:t>
      </w:r>
      <w:proofErr w:type="spellEnd"/>
      <w:r w:rsidRPr="001D0F98">
        <w:rPr>
          <w:rFonts w:cstheme="minorHAnsi"/>
          <w:sz w:val="24"/>
          <w:szCs w:val="24"/>
        </w:rPr>
        <w:t>.</w:t>
      </w:r>
    </w:p>
    <w:p w14:paraId="5CACE60D" w14:textId="6B02B059" w:rsidR="00140A01" w:rsidRPr="001D0F98" w:rsidRDefault="00140A01" w:rsidP="005E6AA1">
      <w:pPr>
        <w:spacing w:after="0" w:line="360" w:lineRule="auto"/>
        <w:rPr>
          <w:rFonts w:cstheme="minorHAnsi"/>
          <w:sz w:val="24"/>
          <w:szCs w:val="24"/>
        </w:rPr>
      </w:pPr>
      <w:r w:rsidRPr="001D0F98">
        <w:rPr>
          <w:rFonts w:cstheme="minorHAnsi"/>
          <w:b/>
          <w:sz w:val="24"/>
          <w:szCs w:val="24"/>
        </w:rPr>
        <w:t xml:space="preserve">Termin realizacji: </w:t>
      </w:r>
      <w:r w:rsidR="004C6F30">
        <w:rPr>
          <w:rFonts w:cstheme="minorHAnsi"/>
          <w:sz w:val="24"/>
          <w:szCs w:val="24"/>
        </w:rPr>
        <w:t>150</w:t>
      </w:r>
      <w:r w:rsidR="00F12DAE" w:rsidRPr="001D0F98">
        <w:rPr>
          <w:rFonts w:cstheme="minorHAnsi"/>
          <w:sz w:val="24"/>
          <w:szCs w:val="24"/>
        </w:rPr>
        <w:t xml:space="preserve"> dni kalendarzowych </w:t>
      </w:r>
      <w:r w:rsidR="004C6F30">
        <w:rPr>
          <w:rFonts w:cstheme="minorHAnsi"/>
          <w:sz w:val="24"/>
          <w:szCs w:val="24"/>
        </w:rPr>
        <w:t>od dnia podpisania umowy</w:t>
      </w:r>
      <w:r w:rsidR="00F12DAE" w:rsidRPr="001D0F98">
        <w:rPr>
          <w:rFonts w:cstheme="minorHAnsi"/>
          <w:sz w:val="24"/>
          <w:szCs w:val="24"/>
        </w:rPr>
        <w:t>.</w:t>
      </w:r>
    </w:p>
    <w:p w14:paraId="700272B0" w14:textId="77777777" w:rsidR="00140A01" w:rsidRPr="001D0F98" w:rsidRDefault="00140A01" w:rsidP="005E6AA1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28F6AE58" w14:textId="4232EBB8" w:rsidR="00140A01" w:rsidRPr="001D0F98" w:rsidRDefault="00140A01" w:rsidP="005E6AA1">
      <w:pPr>
        <w:spacing w:line="360" w:lineRule="auto"/>
        <w:rPr>
          <w:rFonts w:cstheme="minorHAnsi"/>
          <w:b/>
          <w:sz w:val="24"/>
          <w:szCs w:val="24"/>
        </w:rPr>
      </w:pPr>
      <w:r w:rsidRPr="001D0F98">
        <w:rPr>
          <w:rFonts w:cstheme="minorHAnsi"/>
          <w:b/>
          <w:sz w:val="24"/>
          <w:szCs w:val="24"/>
        </w:rPr>
        <w:t>Zestawienie artykułów:</w:t>
      </w:r>
    </w:p>
    <w:tbl>
      <w:tblPr>
        <w:tblW w:w="9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6804"/>
        <w:gridCol w:w="1842"/>
      </w:tblGrid>
      <w:tr w:rsidR="006522D4" w:rsidRPr="001D0F98" w14:paraId="7901B9F3" w14:textId="77777777" w:rsidTr="001E490C">
        <w:trPr>
          <w:trHeight w:val="454"/>
        </w:trPr>
        <w:tc>
          <w:tcPr>
            <w:tcW w:w="630" w:type="dxa"/>
            <w:vAlign w:val="center"/>
          </w:tcPr>
          <w:p w14:paraId="533ACE05" w14:textId="77777777" w:rsidR="006522D4" w:rsidRPr="001D0F98" w:rsidRDefault="006522D4" w:rsidP="001E490C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bookmarkStart w:id="3" w:name="_Hlk223099093"/>
            <w:bookmarkStart w:id="4" w:name="_GoBack"/>
            <w:r w:rsidRPr="001D0F98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804" w:type="dxa"/>
            <w:vAlign w:val="center"/>
          </w:tcPr>
          <w:p w14:paraId="11FE7248" w14:textId="77777777" w:rsidR="006522D4" w:rsidRPr="001D0F98" w:rsidRDefault="006522D4" w:rsidP="001E490C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1D0F98">
              <w:rPr>
                <w:rFonts w:cs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1842" w:type="dxa"/>
            <w:vAlign w:val="center"/>
          </w:tcPr>
          <w:p w14:paraId="6972ED2D" w14:textId="77777777" w:rsidR="006522D4" w:rsidRPr="001D0F98" w:rsidRDefault="006522D4" w:rsidP="001E490C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1D0F98">
              <w:rPr>
                <w:rFonts w:cstheme="minorHAnsi"/>
                <w:b/>
                <w:sz w:val="24"/>
                <w:szCs w:val="24"/>
              </w:rPr>
              <w:t>Liczba sztuk</w:t>
            </w:r>
          </w:p>
        </w:tc>
      </w:tr>
      <w:tr w:rsidR="006522D4" w:rsidRPr="001D0F98" w14:paraId="4CC91EF3" w14:textId="77777777" w:rsidTr="001E490C">
        <w:trPr>
          <w:trHeight w:val="454"/>
        </w:trPr>
        <w:tc>
          <w:tcPr>
            <w:tcW w:w="630" w:type="dxa"/>
            <w:vAlign w:val="center"/>
          </w:tcPr>
          <w:p w14:paraId="5247A0FA" w14:textId="77777777" w:rsidR="006522D4" w:rsidRPr="001D0F98" w:rsidRDefault="006522D4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804" w:type="dxa"/>
            <w:vAlign w:val="center"/>
          </w:tcPr>
          <w:p w14:paraId="20F780D9" w14:textId="657B85E3" w:rsidR="006522D4" w:rsidRPr="001D0F98" w:rsidRDefault="00F855ED" w:rsidP="001E49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0F98">
              <w:rPr>
                <w:rFonts w:cstheme="minorHAnsi"/>
                <w:sz w:val="24"/>
                <w:szCs w:val="24"/>
              </w:rPr>
              <w:t>tester pneumatyczny (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Burstmatic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Bursting</w:t>
            </w:r>
            <w:proofErr w:type="spellEnd"/>
            <w:r w:rsidR="008F0BE5" w:rsidRPr="001D0F98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14:paraId="5216B922" w14:textId="269FA591" w:rsidR="006522D4" w:rsidRPr="001D0F98" w:rsidRDefault="006522D4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 szt.</w:t>
            </w:r>
          </w:p>
        </w:tc>
      </w:tr>
      <w:tr w:rsidR="006522D4" w:rsidRPr="001D0F98" w14:paraId="27DF3656" w14:textId="77777777" w:rsidTr="001E490C">
        <w:trPr>
          <w:trHeight w:val="454"/>
        </w:trPr>
        <w:tc>
          <w:tcPr>
            <w:tcW w:w="630" w:type="dxa"/>
            <w:vAlign w:val="center"/>
          </w:tcPr>
          <w:p w14:paraId="0CBD92AF" w14:textId="2DFDABE8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804" w:type="dxa"/>
            <w:vAlign w:val="center"/>
          </w:tcPr>
          <w:p w14:paraId="5FB0FD0B" w14:textId="1F8A35C3" w:rsidR="006522D4" w:rsidRPr="001D0F98" w:rsidRDefault="00F855ED" w:rsidP="001E49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0F98">
              <w:rPr>
                <w:rFonts w:cstheme="minorHAnsi"/>
                <w:sz w:val="24"/>
                <w:szCs w:val="24"/>
              </w:rPr>
              <w:t>Tester ścieralności i mechacenia (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Martindale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>) (9 pól) z pełnym oprzyrządowaniem</w:t>
            </w:r>
          </w:p>
        </w:tc>
        <w:tc>
          <w:tcPr>
            <w:tcW w:w="1842" w:type="dxa"/>
            <w:vAlign w:val="center"/>
          </w:tcPr>
          <w:p w14:paraId="23E8750D" w14:textId="3E3FD04A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 szt.</w:t>
            </w:r>
          </w:p>
        </w:tc>
      </w:tr>
      <w:tr w:rsidR="006522D4" w:rsidRPr="001D0F98" w14:paraId="7B35940E" w14:textId="77777777" w:rsidTr="001E490C">
        <w:trPr>
          <w:trHeight w:val="454"/>
        </w:trPr>
        <w:tc>
          <w:tcPr>
            <w:tcW w:w="630" w:type="dxa"/>
            <w:vAlign w:val="center"/>
          </w:tcPr>
          <w:p w14:paraId="7912C4DE" w14:textId="02D4FB9D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804" w:type="dxa"/>
            <w:vAlign w:val="center"/>
          </w:tcPr>
          <w:p w14:paraId="60177E52" w14:textId="28AB2396" w:rsidR="006522D4" w:rsidRPr="001D0F98" w:rsidRDefault="00F855ED" w:rsidP="001E49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0F98">
              <w:rPr>
                <w:rFonts w:cstheme="minorHAnsi"/>
                <w:sz w:val="24"/>
                <w:szCs w:val="24"/>
              </w:rPr>
              <w:t xml:space="preserve">Tkaniny do 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Martindele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 xml:space="preserve"> (tkanina 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wełnianina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 xml:space="preserve"> plus filc)</w:t>
            </w:r>
          </w:p>
        </w:tc>
        <w:tc>
          <w:tcPr>
            <w:tcW w:w="1842" w:type="dxa"/>
            <w:vAlign w:val="center"/>
          </w:tcPr>
          <w:p w14:paraId="0055EB6E" w14:textId="662C762A" w:rsidR="006522D4" w:rsidRPr="001D0F98" w:rsidRDefault="00F855ED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 zestaw</w:t>
            </w:r>
          </w:p>
        </w:tc>
      </w:tr>
      <w:tr w:rsidR="006522D4" w:rsidRPr="001D0F98" w14:paraId="36F986C5" w14:textId="77777777" w:rsidTr="001E490C">
        <w:trPr>
          <w:trHeight w:val="454"/>
        </w:trPr>
        <w:tc>
          <w:tcPr>
            <w:tcW w:w="630" w:type="dxa"/>
            <w:vAlign w:val="center"/>
          </w:tcPr>
          <w:p w14:paraId="5D9195B5" w14:textId="134B19D2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804" w:type="dxa"/>
            <w:vAlign w:val="center"/>
          </w:tcPr>
          <w:p w14:paraId="352923CF" w14:textId="14295B28" w:rsidR="006522D4" w:rsidRPr="001D0F98" w:rsidRDefault="00F855ED" w:rsidP="001E49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0F98">
              <w:rPr>
                <w:rFonts w:cstheme="minorHAnsi"/>
                <w:sz w:val="24"/>
                <w:szCs w:val="24"/>
              </w:rPr>
              <w:t>urządzenie do badania odporności powierzchniowej tkanin na zwilżanie (Spray Rating Tester)</w:t>
            </w:r>
          </w:p>
        </w:tc>
        <w:tc>
          <w:tcPr>
            <w:tcW w:w="1842" w:type="dxa"/>
            <w:vAlign w:val="center"/>
          </w:tcPr>
          <w:p w14:paraId="064F9AFD" w14:textId="08914DDB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 szt.</w:t>
            </w:r>
          </w:p>
        </w:tc>
      </w:tr>
      <w:tr w:rsidR="006522D4" w:rsidRPr="001D0F98" w14:paraId="341DCF5F" w14:textId="77777777" w:rsidTr="001E490C">
        <w:trPr>
          <w:trHeight w:val="454"/>
        </w:trPr>
        <w:tc>
          <w:tcPr>
            <w:tcW w:w="630" w:type="dxa"/>
            <w:vAlign w:val="center"/>
          </w:tcPr>
          <w:p w14:paraId="56627416" w14:textId="464E5906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6804" w:type="dxa"/>
            <w:vAlign w:val="center"/>
          </w:tcPr>
          <w:p w14:paraId="1A0C596B" w14:textId="0AA1EDBE" w:rsidR="006522D4" w:rsidRPr="001D0F98" w:rsidRDefault="00F855ED" w:rsidP="001E49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0F98">
              <w:rPr>
                <w:rFonts w:cstheme="minorHAnsi"/>
                <w:sz w:val="24"/>
                <w:szCs w:val="24"/>
              </w:rPr>
              <w:t xml:space="preserve">urządzenie do badania mechacenia dzianin (ICI 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Pilling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 xml:space="preserve"> &amp; 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Snagging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 xml:space="preserve"> Tester 4 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positions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14:paraId="66CF2726" w14:textId="7EA3547A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 szt.</w:t>
            </w:r>
          </w:p>
        </w:tc>
      </w:tr>
      <w:tr w:rsidR="006522D4" w:rsidRPr="001D0F98" w14:paraId="5412D3EF" w14:textId="77777777" w:rsidTr="001E490C">
        <w:trPr>
          <w:trHeight w:val="454"/>
        </w:trPr>
        <w:tc>
          <w:tcPr>
            <w:tcW w:w="630" w:type="dxa"/>
            <w:vAlign w:val="center"/>
          </w:tcPr>
          <w:p w14:paraId="4B8B4E0B" w14:textId="6A5DE2A7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804" w:type="dxa"/>
            <w:vAlign w:val="center"/>
          </w:tcPr>
          <w:p w14:paraId="3A3DE0C6" w14:textId="6778DB69" w:rsidR="006522D4" w:rsidRPr="001D0F98" w:rsidRDefault="00F855ED" w:rsidP="001E49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0F98">
              <w:rPr>
                <w:rFonts w:cstheme="minorHAnsi"/>
                <w:sz w:val="24"/>
                <w:szCs w:val="24"/>
              </w:rPr>
              <w:t>urządzenie do badania wodoodporności tkanin (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Water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 xml:space="preserve"> Proof 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Water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permeability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14:paraId="72E4F188" w14:textId="28B86F3F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 szt.</w:t>
            </w:r>
          </w:p>
        </w:tc>
      </w:tr>
      <w:tr w:rsidR="006522D4" w:rsidRPr="001D0F98" w14:paraId="07ACBA58" w14:textId="77777777" w:rsidTr="001E490C">
        <w:trPr>
          <w:trHeight w:val="454"/>
        </w:trPr>
        <w:tc>
          <w:tcPr>
            <w:tcW w:w="630" w:type="dxa"/>
            <w:vAlign w:val="center"/>
          </w:tcPr>
          <w:p w14:paraId="6EF070A3" w14:textId="0B17635B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6804" w:type="dxa"/>
            <w:vAlign w:val="center"/>
          </w:tcPr>
          <w:p w14:paraId="191E0BE3" w14:textId="0B1B68C5" w:rsidR="006522D4" w:rsidRPr="001D0F98" w:rsidRDefault="00F855ED" w:rsidP="001E49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0F98">
              <w:rPr>
                <w:rFonts w:cstheme="minorHAnsi"/>
                <w:sz w:val="24"/>
                <w:szCs w:val="24"/>
              </w:rPr>
              <w:t>urządzenie do wykrawania próbek (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Circular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Sample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Cutter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14:paraId="30BAC1E2" w14:textId="6014D9CF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 szt.</w:t>
            </w:r>
          </w:p>
        </w:tc>
      </w:tr>
      <w:tr w:rsidR="006522D4" w:rsidRPr="001D0F98" w14:paraId="4B9A186B" w14:textId="77777777" w:rsidTr="001E490C">
        <w:trPr>
          <w:trHeight w:val="454"/>
        </w:trPr>
        <w:tc>
          <w:tcPr>
            <w:tcW w:w="630" w:type="dxa"/>
            <w:vAlign w:val="center"/>
          </w:tcPr>
          <w:p w14:paraId="6BB07675" w14:textId="33886B54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6804" w:type="dxa"/>
            <w:vAlign w:val="center"/>
          </w:tcPr>
          <w:p w14:paraId="6BBD4C54" w14:textId="46F1E3BE" w:rsidR="006522D4" w:rsidRPr="001D0F98" w:rsidRDefault="00F855ED" w:rsidP="00F855ED">
            <w:pPr>
              <w:rPr>
                <w:rFonts w:cstheme="minorHAnsi"/>
                <w:color w:val="000000"/>
                <w:kern w:val="0"/>
                <w14:ligatures w14:val="none"/>
              </w:rPr>
            </w:pPr>
            <w:r w:rsidRPr="001D0F98">
              <w:rPr>
                <w:rFonts w:cstheme="minorHAnsi"/>
                <w:sz w:val="24"/>
                <w:szCs w:val="24"/>
              </w:rPr>
              <w:t>urządzenie do wykrawania próbek (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Circular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Sample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Cutter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 xml:space="preserve">) duży rozmiar do 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Martindale</w:t>
            </w:r>
            <w:proofErr w:type="spellEnd"/>
          </w:p>
        </w:tc>
        <w:tc>
          <w:tcPr>
            <w:tcW w:w="1842" w:type="dxa"/>
            <w:vAlign w:val="center"/>
          </w:tcPr>
          <w:p w14:paraId="58262D06" w14:textId="4BE325A5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 szt.</w:t>
            </w:r>
          </w:p>
        </w:tc>
      </w:tr>
      <w:tr w:rsidR="006522D4" w:rsidRPr="001D0F98" w14:paraId="18F035F4" w14:textId="77777777" w:rsidTr="001E490C">
        <w:trPr>
          <w:trHeight w:val="454"/>
        </w:trPr>
        <w:tc>
          <w:tcPr>
            <w:tcW w:w="630" w:type="dxa"/>
            <w:vAlign w:val="center"/>
          </w:tcPr>
          <w:p w14:paraId="3F4FE3B3" w14:textId="3C89026E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6804" w:type="dxa"/>
            <w:vAlign w:val="center"/>
          </w:tcPr>
          <w:p w14:paraId="76DF1D45" w14:textId="74F104E5" w:rsidR="006522D4" w:rsidRPr="001D0F98" w:rsidRDefault="00F855ED" w:rsidP="001E49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0F98">
              <w:rPr>
                <w:rFonts w:cstheme="minorHAnsi"/>
                <w:sz w:val="24"/>
                <w:szCs w:val="24"/>
              </w:rPr>
              <w:t>urządzenie do wykrawania próbek (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Circular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Sample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Cutter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 xml:space="preserve">) mały rozmiar do 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Martindale</w:t>
            </w:r>
            <w:proofErr w:type="spellEnd"/>
          </w:p>
        </w:tc>
        <w:tc>
          <w:tcPr>
            <w:tcW w:w="1842" w:type="dxa"/>
            <w:vAlign w:val="center"/>
          </w:tcPr>
          <w:p w14:paraId="6872D8B3" w14:textId="6B7DFB1E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 szt.</w:t>
            </w:r>
          </w:p>
        </w:tc>
      </w:tr>
      <w:tr w:rsidR="006522D4" w:rsidRPr="001D0F98" w14:paraId="57F9B815" w14:textId="77777777" w:rsidTr="001E490C">
        <w:trPr>
          <w:trHeight w:val="454"/>
        </w:trPr>
        <w:tc>
          <w:tcPr>
            <w:tcW w:w="630" w:type="dxa"/>
            <w:vAlign w:val="center"/>
          </w:tcPr>
          <w:p w14:paraId="5D378A12" w14:textId="6ACF3331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6804" w:type="dxa"/>
            <w:vAlign w:val="center"/>
          </w:tcPr>
          <w:p w14:paraId="36B8B533" w14:textId="1A12DB46" w:rsidR="006522D4" w:rsidRPr="001D0F98" w:rsidRDefault="00F855ED" w:rsidP="001E49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0F98">
              <w:rPr>
                <w:rFonts w:cstheme="minorHAnsi"/>
                <w:sz w:val="24"/>
                <w:szCs w:val="24"/>
              </w:rPr>
              <w:t>urządzenie do testowania wytrzymałości na rozciąganie (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Tenso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>-Lab 4)</w:t>
            </w:r>
          </w:p>
        </w:tc>
        <w:tc>
          <w:tcPr>
            <w:tcW w:w="1842" w:type="dxa"/>
            <w:vAlign w:val="center"/>
          </w:tcPr>
          <w:p w14:paraId="670C2524" w14:textId="491C6553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 szt.</w:t>
            </w:r>
          </w:p>
        </w:tc>
      </w:tr>
      <w:tr w:rsidR="006522D4" w:rsidRPr="001D0F98" w14:paraId="2CE1C14E" w14:textId="77777777" w:rsidTr="001E490C">
        <w:trPr>
          <w:trHeight w:val="454"/>
        </w:trPr>
        <w:tc>
          <w:tcPr>
            <w:tcW w:w="630" w:type="dxa"/>
            <w:vAlign w:val="center"/>
          </w:tcPr>
          <w:p w14:paraId="36502DC6" w14:textId="5A5E10AE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6804" w:type="dxa"/>
            <w:vAlign w:val="center"/>
          </w:tcPr>
          <w:p w14:paraId="3CF8E25E" w14:textId="07E69786" w:rsidR="006522D4" w:rsidRPr="001D0F98" w:rsidRDefault="00F855ED" w:rsidP="001E49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0F98">
              <w:rPr>
                <w:rFonts w:cstheme="minorHAnsi"/>
                <w:sz w:val="24"/>
                <w:szCs w:val="24"/>
              </w:rPr>
              <w:t xml:space="preserve">monitor/klawiatura (wyposażenie komplementarne do 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Tenso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>-Lab 4)</w:t>
            </w:r>
          </w:p>
        </w:tc>
        <w:tc>
          <w:tcPr>
            <w:tcW w:w="1842" w:type="dxa"/>
            <w:vAlign w:val="center"/>
          </w:tcPr>
          <w:p w14:paraId="3310F708" w14:textId="5DF1CB67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 szt.</w:t>
            </w:r>
          </w:p>
        </w:tc>
      </w:tr>
      <w:tr w:rsidR="006522D4" w:rsidRPr="001D0F98" w14:paraId="7E429141" w14:textId="77777777" w:rsidTr="001E490C">
        <w:trPr>
          <w:trHeight w:val="454"/>
        </w:trPr>
        <w:tc>
          <w:tcPr>
            <w:tcW w:w="630" w:type="dxa"/>
            <w:vAlign w:val="center"/>
          </w:tcPr>
          <w:p w14:paraId="2160C0D8" w14:textId="660E53D7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6804" w:type="dxa"/>
            <w:vAlign w:val="center"/>
          </w:tcPr>
          <w:p w14:paraId="17D2F4A4" w14:textId="224AAF8D" w:rsidR="006522D4" w:rsidRPr="001D0F98" w:rsidRDefault="00F855ED" w:rsidP="001E49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0F98">
              <w:rPr>
                <w:rFonts w:cstheme="minorHAnsi"/>
                <w:sz w:val="24"/>
                <w:szCs w:val="24"/>
              </w:rPr>
              <w:t xml:space="preserve">przystawka do przebicia kulką (wyposażenie komplementarne do 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Tenso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>-Lab 4)</w:t>
            </w:r>
          </w:p>
        </w:tc>
        <w:tc>
          <w:tcPr>
            <w:tcW w:w="1842" w:type="dxa"/>
            <w:vAlign w:val="center"/>
          </w:tcPr>
          <w:p w14:paraId="12FFE6B6" w14:textId="56C0BA05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 szt.</w:t>
            </w:r>
          </w:p>
        </w:tc>
      </w:tr>
      <w:tr w:rsidR="006522D4" w:rsidRPr="001D0F98" w14:paraId="7C899ADC" w14:textId="77777777" w:rsidTr="001E490C">
        <w:trPr>
          <w:trHeight w:val="454"/>
        </w:trPr>
        <w:tc>
          <w:tcPr>
            <w:tcW w:w="630" w:type="dxa"/>
            <w:vAlign w:val="center"/>
          </w:tcPr>
          <w:p w14:paraId="3D861A48" w14:textId="0BEFF99A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6804" w:type="dxa"/>
            <w:vAlign w:val="center"/>
          </w:tcPr>
          <w:p w14:paraId="5CAB23DB" w14:textId="0547B141" w:rsidR="006522D4" w:rsidRPr="001D0F98" w:rsidRDefault="006A5EE8" w:rsidP="001E49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0F98">
              <w:rPr>
                <w:rFonts w:cstheme="minorHAnsi"/>
                <w:sz w:val="24"/>
                <w:szCs w:val="24"/>
              </w:rPr>
              <w:t xml:space="preserve">głowice (wyposażenie komplementarne do 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Tenso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>-Lab 4)</w:t>
            </w:r>
          </w:p>
        </w:tc>
        <w:tc>
          <w:tcPr>
            <w:tcW w:w="1842" w:type="dxa"/>
            <w:vAlign w:val="center"/>
          </w:tcPr>
          <w:p w14:paraId="2C8B7163" w14:textId="36BCD56B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2 zestawy</w:t>
            </w:r>
          </w:p>
        </w:tc>
      </w:tr>
      <w:tr w:rsidR="006522D4" w:rsidRPr="001D0F98" w14:paraId="6D29810B" w14:textId="77777777" w:rsidTr="001E490C">
        <w:trPr>
          <w:trHeight w:val="454"/>
        </w:trPr>
        <w:tc>
          <w:tcPr>
            <w:tcW w:w="630" w:type="dxa"/>
            <w:vAlign w:val="center"/>
          </w:tcPr>
          <w:p w14:paraId="3C27A49D" w14:textId="6DCC8423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6804" w:type="dxa"/>
            <w:vAlign w:val="center"/>
          </w:tcPr>
          <w:p w14:paraId="57E2F34D" w14:textId="59421701" w:rsidR="006522D4" w:rsidRPr="001D0F98" w:rsidRDefault="006A5EE8" w:rsidP="001E49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0F98">
              <w:rPr>
                <w:rFonts w:cstheme="minorHAnsi"/>
                <w:sz w:val="24"/>
                <w:szCs w:val="24"/>
              </w:rPr>
              <w:t xml:space="preserve">szczęki ręcznie zamykane (wyposażenie komplementarne do 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Tenso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>-Lab 4)</w:t>
            </w:r>
          </w:p>
        </w:tc>
        <w:tc>
          <w:tcPr>
            <w:tcW w:w="1842" w:type="dxa"/>
            <w:vAlign w:val="center"/>
          </w:tcPr>
          <w:p w14:paraId="389CA9C3" w14:textId="68AFFD00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 szt.</w:t>
            </w:r>
          </w:p>
        </w:tc>
      </w:tr>
      <w:tr w:rsidR="006522D4" w:rsidRPr="001D0F98" w14:paraId="44F43A58" w14:textId="77777777" w:rsidTr="001E490C">
        <w:trPr>
          <w:trHeight w:val="454"/>
        </w:trPr>
        <w:tc>
          <w:tcPr>
            <w:tcW w:w="630" w:type="dxa"/>
            <w:vAlign w:val="center"/>
          </w:tcPr>
          <w:p w14:paraId="35E878A4" w14:textId="32B39D6C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6804" w:type="dxa"/>
            <w:vAlign w:val="center"/>
          </w:tcPr>
          <w:p w14:paraId="3268EE7E" w14:textId="5C64FFF4" w:rsidR="006522D4" w:rsidRPr="001D0F98" w:rsidRDefault="006A5EE8" w:rsidP="001E49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0F98">
              <w:rPr>
                <w:rFonts w:cstheme="minorHAnsi"/>
                <w:sz w:val="24"/>
                <w:szCs w:val="24"/>
              </w:rPr>
              <w:t>urządzenie do testowania przepuszczalności powietrza (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Air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Tronic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14:paraId="7E92131D" w14:textId="1062EB4D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 szt.</w:t>
            </w:r>
          </w:p>
        </w:tc>
      </w:tr>
      <w:tr w:rsidR="006522D4" w:rsidRPr="001D0F98" w14:paraId="63D0D899" w14:textId="77777777" w:rsidTr="001E490C">
        <w:trPr>
          <w:trHeight w:val="454"/>
        </w:trPr>
        <w:tc>
          <w:tcPr>
            <w:tcW w:w="630" w:type="dxa"/>
            <w:vAlign w:val="center"/>
          </w:tcPr>
          <w:p w14:paraId="659120A2" w14:textId="5984E053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6804" w:type="dxa"/>
            <w:vAlign w:val="center"/>
          </w:tcPr>
          <w:p w14:paraId="0B9DC916" w14:textId="59BCE2F1" w:rsidR="006522D4" w:rsidRPr="001D0F98" w:rsidRDefault="006A5EE8" w:rsidP="001E49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0F98">
              <w:rPr>
                <w:rFonts w:cstheme="minorHAnsi"/>
                <w:sz w:val="24"/>
                <w:szCs w:val="24"/>
              </w:rPr>
              <w:t>urządzenie do badania odporności wybarwień (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electric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crock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meter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14:paraId="3F38097D" w14:textId="0F1EA6A5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 szt.</w:t>
            </w:r>
          </w:p>
        </w:tc>
      </w:tr>
      <w:tr w:rsidR="006522D4" w:rsidRPr="001D0F98" w14:paraId="094CE681" w14:textId="77777777" w:rsidTr="001E490C">
        <w:trPr>
          <w:trHeight w:val="454"/>
        </w:trPr>
        <w:tc>
          <w:tcPr>
            <w:tcW w:w="630" w:type="dxa"/>
            <w:vAlign w:val="center"/>
          </w:tcPr>
          <w:p w14:paraId="7BD3BAD4" w14:textId="79EB5CBD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6804" w:type="dxa"/>
            <w:vAlign w:val="center"/>
          </w:tcPr>
          <w:p w14:paraId="04B34DD2" w14:textId="4DEB582D" w:rsidR="006522D4" w:rsidRPr="001D0F98" w:rsidRDefault="006A5EE8" w:rsidP="001E49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0F98">
              <w:rPr>
                <w:rFonts w:cstheme="minorHAnsi"/>
                <w:sz w:val="24"/>
                <w:szCs w:val="24"/>
              </w:rPr>
              <w:t xml:space="preserve">skala szarości (waciki) do 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crock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meter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 xml:space="preserve"> (dwie: ocena stopnia zabrudzenia bieli, zmiana barwy)</w:t>
            </w:r>
          </w:p>
        </w:tc>
        <w:tc>
          <w:tcPr>
            <w:tcW w:w="1842" w:type="dxa"/>
            <w:vAlign w:val="center"/>
          </w:tcPr>
          <w:p w14:paraId="6DBD1148" w14:textId="73B4CC09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 zestaw</w:t>
            </w:r>
          </w:p>
        </w:tc>
      </w:tr>
      <w:tr w:rsidR="006522D4" w:rsidRPr="001D0F98" w14:paraId="44F86090" w14:textId="77777777" w:rsidTr="001E490C">
        <w:trPr>
          <w:trHeight w:val="454"/>
        </w:trPr>
        <w:tc>
          <w:tcPr>
            <w:tcW w:w="630" w:type="dxa"/>
            <w:vAlign w:val="center"/>
          </w:tcPr>
          <w:p w14:paraId="1C6B9B31" w14:textId="5AB18B8A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18.</w:t>
            </w:r>
          </w:p>
        </w:tc>
        <w:tc>
          <w:tcPr>
            <w:tcW w:w="6804" w:type="dxa"/>
            <w:vAlign w:val="center"/>
          </w:tcPr>
          <w:p w14:paraId="672D65F7" w14:textId="1371EB04" w:rsidR="006522D4" w:rsidRPr="001D0F98" w:rsidRDefault="006A5EE8" w:rsidP="001E49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0F98">
              <w:rPr>
                <w:rFonts w:cstheme="minorHAnsi"/>
                <w:sz w:val="24"/>
                <w:szCs w:val="24"/>
              </w:rPr>
              <w:t>tkaniny testowe</w:t>
            </w:r>
          </w:p>
        </w:tc>
        <w:tc>
          <w:tcPr>
            <w:tcW w:w="1842" w:type="dxa"/>
            <w:vAlign w:val="center"/>
          </w:tcPr>
          <w:p w14:paraId="53AD934A" w14:textId="55AEEB44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 zestaw</w:t>
            </w:r>
          </w:p>
        </w:tc>
      </w:tr>
      <w:tr w:rsidR="006522D4" w:rsidRPr="001D0F98" w14:paraId="3C1B2B82" w14:textId="77777777" w:rsidTr="001E490C">
        <w:trPr>
          <w:trHeight w:val="454"/>
        </w:trPr>
        <w:tc>
          <w:tcPr>
            <w:tcW w:w="630" w:type="dxa"/>
            <w:vAlign w:val="center"/>
          </w:tcPr>
          <w:p w14:paraId="1422A147" w14:textId="3B55D909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6804" w:type="dxa"/>
            <w:vAlign w:val="center"/>
          </w:tcPr>
          <w:p w14:paraId="0F91DE3D" w14:textId="5D132C9A" w:rsidR="006522D4" w:rsidRPr="001D0F98" w:rsidRDefault="006A5EE8" w:rsidP="001E49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0F98">
              <w:rPr>
                <w:rFonts w:cstheme="minorHAnsi"/>
                <w:sz w:val="24"/>
                <w:szCs w:val="24"/>
              </w:rPr>
              <w:t>skomputeryzowane urządzenie do analiza mikroskopowej przędzy i tkaniny (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macrolab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14:paraId="6A077B89" w14:textId="755B6E53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 szt.</w:t>
            </w:r>
          </w:p>
        </w:tc>
      </w:tr>
      <w:tr w:rsidR="006522D4" w:rsidRPr="001D0F98" w14:paraId="2F442D99" w14:textId="77777777" w:rsidTr="001E490C">
        <w:trPr>
          <w:trHeight w:val="454"/>
        </w:trPr>
        <w:tc>
          <w:tcPr>
            <w:tcW w:w="630" w:type="dxa"/>
            <w:vAlign w:val="center"/>
          </w:tcPr>
          <w:p w14:paraId="6329A786" w14:textId="6837D7FC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6804" w:type="dxa"/>
            <w:vAlign w:val="center"/>
          </w:tcPr>
          <w:p w14:paraId="500CB8D7" w14:textId="10AB24AD" w:rsidR="006522D4" w:rsidRPr="001D0F98" w:rsidRDefault="006A5EE8" w:rsidP="001E49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0F98">
              <w:rPr>
                <w:rFonts w:cstheme="minorHAnsi"/>
                <w:sz w:val="24"/>
                <w:szCs w:val="24"/>
              </w:rPr>
              <w:t>skomputeryzowane urządzenie do analizy włókien i przędzy (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microlab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14:paraId="131BDEEF" w14:textId="2FC3E5E6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 szt.</w:t>
            </w:r>
          </w:p>
        </w:tc>
      </w:tr>
      <w:tr w:rsidR="006522D4" w:rsidRPr="001D0F98" w14:paraId="25CCE128" w14:textId="77777777" w:rsidTr="001E490C">
        <w:trPr>
          <w:trHeight w:val="454"/>
        </w:trPr>
        <w:tc>
          <w:tcPr>
            <w:tcW w:w="630" w:type="dxa"/>
            <w:vAlign w:val="center"/>
          </w:tcPr>
          <w:p w14:paraId="6FC4D6CB" w14:textId="5D5DFC17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6804" w:type="dxa"/>
            <w:vAlign w:val="center"/>
          </w:tcPr>
          <w:p w14:paraId="6D712A2C" w14:textId="05B26CEB" w:rsidR="006522D4" w:rsidRPr="001D0F98" w:rsidRDefault="006A5EE8" w:rsidP="001E49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0F98">
              <w:rPr>
                <w:rFonts w:cstheme="minorHAnsi"/>
                <w:sz w:val="24"/>
                <w:szCs w:val="24"/>
              </w:rPr>
              <w:t>komora klimatyczna</w:t>
            </w:r>
          </w:p>
        </w:tc>
        <w:tc>
          <w:tcPr>
            <w:tcW w:w="1842" w:type="dxa"/>
            <w:vAlign w:val="center"/>
          </w:tcPr>
          <w:p w14:paraId="296BC0B6" w14:textId="621F5831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 szt.</w:t>
            </w:r>
          </w:p>
        </w:tc>
      </w:tr>
      <w:tr w:rsidR="006522D4" w:rsidRPr="001D0F98" w14:paraId="1555F647" w14:textId="77777777" w:rsidTr="001E490C">
        <w:trPr>
          <w:trHeight w:val="454"/>
        </w:trPr>
        <w:tc>
          <w:tcPr>
            <w:tcW w:w="630" w:type="dxa"/>
            <w:vAlign w:val="center"/>
          </w:tcPr>
          <w:p w14:paraId="45E02E9F" w14:textId="429E3F7C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6804" w:type="dxa"/>
            <w:vAlign w:val="center"/>
          </w:tcPr>
          <w:p w14:paraId="44696553" w14:textId="46F28301" w:rsidR="006522D4" w:rsidRPr="001D0F98" w:rsidRDefault="006A5EE8" w:rsidP="001E49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0F98">
              <w:rPr>
                <w:rFonts w:cstheme="minorHAnsi"/>
                <w:sz w:val="24"/>
                <w:szCs w:val="24"/>
              </w:rPr>
              <w:t>waga laboratoryjna (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sartorius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14:paraId="1A60F9A5" w14:textId="5330D0FC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 szt.</w:t>
            </w:r>
          </w:p>
        </w:tc>
      </w:tr>
      <w:tr w:rsidR="006522D4" w:rsidRPr="001D0F98" w14:paraId="2694D14F" w14:textId="77777777" w:rsidTr="001E490C">
        <w:trPr>
          <w:trHeight w:val="454"/>
        </w:trPr>
        <w:tc>
          <w:tcPr>
            <w:tcW w:w="630" w:type="dxa"/>
            <w:vAlign w:val="center"/>
          </w:tcPr>
          <w:p w14:paraId="00EA25D7" w14:textId="57E14FA8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6804" w:type="dxa"/>
            <w:vAlign w:val="center"/>
          </w:tcPr>
          <w:p w14:paraId="31BA6845" w14:textId="203DC495" w:rsidR="006522D4" w:rsidRPr="001D0F98" w:rsidRDefault="006A5EE8" w:rsidP="001E49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0F98">
              <w:rPr>
                <w:rFonts w:cstheme="minorHAnsi"/>
                <w:sz w:val="24"/>
                <w:szCs w:val="24"/>
              </w:rPr>
              <w:t>wykrojnik do badania masy powierzchniowej wyrobów włókienniczych (produkt komplementarny do wagi laboratoryjnej)</w:t>
            </w:r>
          </w:p>
        </w:tc>
        <w:tc>
          <w:tcPr>
            <w:tcW w:w="1842" w:type="dxa"/>
            <w:vAlign w:val="center"/>
          </w:tcPr>
          <w:p w14:paraId="573EFDA0" w14:textId="009D8F3E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 szt.</w:t>
            </w:r>
          </w:p>
        </w:tc>
      </w:tr>
      <w:tr w:rsidR="006522D4" w:rsidRPr="001D0F98" w14:paraId="0D9E2B5F" w14:textId="77777777" w:rsidTr="001E490C">
        <w:trPr>
          <w:trHeight w:val="454"/>
        </w:trPr>
        <w:tc>
          <w:tcPr>
            <w:tcW w:w="630" w:type="dxa"/>
            <w:vAlign w:val="center"/>
          </w:tcPr>
          <w:p w14:paraId="03648623" w14:textId="28F49DCD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6804" w:type="dxa"/>
            <w:vAlign w:val="center"/>
          </w:tcPr>
          <w:p w14:paraId="427AAA75" w14:textId="26A7FD6B" w:rsidR="006522D4" w:rsidRPr="001D0F98" w:rsidRDefault="006A5EE8" w:rsidP="001E49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0F98">
              <w:rPr>
                <w:rFonts w:cstheme="minorHAnsi"/>
                <w:sz w:val="24"/>
                <w:szCs w:val="24"/>
              </w:rPr>
              <w:t>urządzenie do badania grubości (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Ticknestester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>) + software z certyfikatem kalibracji</w:t>
            </w:r>
          </w:p>
        </w:tc>
        <w:tc>
          <w:tcPr>
            <w:tcW w:w="1842" w:type="dxa"/>
            <w:vAlign w:val="center"/>
          </w:tcPr>
          <w:p w14:paraId="76EA17C0" w14:textId="4E881A6C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 szt.</w:t>
            </w:r>
          </w:p>
        </w:tc>
      </w:tr>
      <w:tr w:rsidR="006522D4" w:rsidRPr="001D0F98" w14:paraId="0D0CE23F" w14:textId="77777777" w:rsidTr="001E490C">
        <w:trPr>
          <w:trHeight w:val="454"/>
        </w:trPr>
        <w:tc>
          <w:tcPr>
            <w:tcW w:w="630" w:type="dxa"/>
            <w:vAlign w:val="center"/>
          </w:tcPr>
          <w:p w14:paraId="761CF2AB" w14:textId="3931D5BA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6804" w:type="dxa"/>
            <w:vAlign w:val="center"/>
          </w:tcPr>
          <w:p w14:paraId="4F968980" w14:textId="0D9C5B47" w:rsidR="006522D4" w:rsidRPr="001D0F98" w:rsidRDefault="006A5EE8" w:rsidP="001E49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0F98">
              <w:rPr>
                <w:rFonts w:cstheme="minorHAnsi"/>
                <w:sz w:val="24"/>
                <w:szCs w:val="24"/>
              </w:rPr>
              <w:t>urządzenie do określania odporności koloru na czyszczenie chemiczne lub pranie (</w:t>
            </w:r>
            <w:proofErr w:type="spellStart"/>
            <w:r w:rsidRPr="001D0F98">
              <w:rPr>
                <w:rFonts w:cstheme="minorHAnsi"/>
                <w:sz w:val="24"/>
                <w:szCs w:val="24"/>
              </w:rPr>
              <w:t>Autowash</w:t>
            </w:r>
            <w:proofErr w:type="spellEnd"/>
            <w:r w:rsidRPr="001D0F98">
              <w:rPr>
                <w:rFonts w:cstheme="minorHAnsi"/>
                <w:sz w:val="24"/>
                <w:szCs w:val="24"/>
              </w:rPr>
              <w:t>) z wyposażeniem</w:t>
            </w:r>
          </w:p>
        </w:tc>
        <w:tc>
          <w:tcPr>
            <w:tcW w:w="1842" w:type="dxa"/>
            <w:vAlign w:val="center"/>
          </w:tcPr>
          <w:p w14:paraId="5D25C53F" w14:textId="1BD7F397" w:rsidR="006522D4" w:rsidRPr="001D0F98" w:rsidRDefault="005E5403" w:rsidP="001E490C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sz w:val="24"/>
                <w:szCs w:val="24"/>
                <w:lang w:eastAsia="pl-PL"/>
              </w:rPr>
              <w:t>1 szt.</w:t>
            </w:r>
          </w:p>
        </w:tc>
      </w:tr>
    </w:tbl>
    <w:p w14:paraId="3DCBEC73" w14:textId="77777777" w:rsidR="006522D4" w:rsidRPr="001D0F98" w:rsidRDefault="006522D4" w:rsidP="005E6AA1">
      <w:pPr>
        <w:spacing w:line="360" w:lineRule="auto"/>
        <w:rPr>
          <w:rFonts w:cstheme="minorHAnsi"/>
          <w:b/>
          <w:sz w:val="24"/>
          <w:szCs w:val="24"/>
        </w:rPr>
      </w:pPr>
    </w:p>
    <w:bookmarkEnd w:id="3"/>
    <w:bookmarkEnd w:id="4"/>
    <w:p w14:paraId="233A8F41" w14:textId="77777777" w:rsidR="006522D4" w:rsidRPr="001D0F98" w:rsidRDefault="006522D4" w:rsidP="006522D4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0F98">
        <w:rPr>
          <w:rFonts w:asciiTheme="minorHAnsi" w:hAnsiTheme="minorHAnsi" w:cstheme="minorHAnsi"/>
          <w:b/>
          <w:color w:val="auto"/>
          <w:sz w:val="24"/>
          <w:szCs w:val="24"/>
        </w:rPr>
        <w:t>Numer 1</w:t>
      </w: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758"/>
        <w:gridCol w:w="3475"/>
      </w:tblGrid>
      <w:tr w:rsidR="006522D4" w:rsidRPr="001D0F98" w14:paraId="1045523A" w14:textId="77777777" w:rsidTr="001E490C">
        <w:trPr>
          <w:trHeight w:val="47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9673AD" w14:textId="77777777" w:rsidR="006522D4" w:rsidRPr="001D0F98" w:rsidRDefault="006522D4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E07D20" w14:textId="2E5E125A" w:rsidR="006522D4" w:rsidRPr="001D0F98" w:rsidRDefault="00177A7F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tester pneumatyczny (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Burstmatic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Bursting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2D2730" w14:textId="08555D50" w:rsidR="006522D4" w:rsidRPr="001D0F98" w:rsidRDefault="006522D4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1 </w:t>
            </w:r>
            <w:r w:rsidR="00EF4C27"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szt.</w:t>
            </w:r>
          </w:p>
        </w:tc>
      </w:tr>
      <w:tr w:rsidR="006522D4" w:rsidRPr="001D0F98" w14:paraId="7E65FC4B" w14:textId="77777777" w:rsidTr="001E490C">
        <w:trPr>
          <w:trHeight w:val="439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70433A" w14:textId="77777777" w:rsidR="006522D4" w:rsidRPr="001D0F98" w:rsidRDefault="006522D4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CFDED6" w14:textId="77777777" w:rsidR="006522D4" w:rsidRPr="001D0F98" w:rsidRDefault="006522D4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8A49E9F" w14:textId="77777777" w:rsidR="006522D4" w:rsidRPr="001D0F98" w:rsidRDefault="006522D4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6522D4" w:rsidRPr="001D0F98" w14:paraId="74AE0B8E" w14:textId="77777777" w:rsidTr="001E490C">
        <w:trPr>
          <w:trHeight w:val="142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8CD4D7" w14:textId="77777777" w:rsidR="006522D4" w:rsidRPr="001D0F98" w:rsidRDefault="006522D4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CDFEDF" w14:textId="77777777" w:rsidR="006522D4" w:rsidRPr="001D0F98" w:rsidRDefault="006522D4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B75E6A" w14:textId="77777777" w:rsidR="006522D4" w:rsidRPr="001D0F98" w:rsidRDefault="006522D4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6522D4" w:rsidRPr="001D0F98" w14:paraId="5B285990" w14:textId="77777777" w:rsidTr="001E490C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E3AF3" w14:textId="77777777" w:rsidR="006522D4" w:rsidRPr="001D0F98" w:rsidRDefault="006522D4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Parametry - wymagania minimalne:</w:t>
            </w:r>
          </w:p>
        </w:tc>
      </w:tr>
      <w:tr w:rsidR="006522D4" w:rsidRPr="001D0F98" w14:paraId="062CED27" w14:textId="77777777" w:rsidTr="001E490C">
        <w:trPr>
          <w:trHeight w:val="4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225" w:type="dxa"/>
            </w:tcMar>
          </w:tcPr>
          <w:p w14:paraId="3600C89F" w14:textId="77777777" w:rsidR="006522D4" w:rsidRPr="001D0F98" w:rsidRDefault="006522D4" w:rsidP="001E490C">
            <w:pPr>
              <w:spacing w:after="0" w:line="360" w:lineRule="auto"/>
              <w:ind w:left="142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lastRenderedPageBreak/>
              <w:t>Charakterystyka ogólna i funkcjonalna: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5" w:type="dxa"/>
              <w:bottom w:w="0" w:type="dxa"/>
              <w:right w:w="0" w:type="dxa"/>
            </w:tcMar>
          </w:tcPr>
          <w:p w14:paraId="443A600F" w14:textId="77777777" w:rsidR="008F0BE5" w:rsidRPr="001D0F98" w:rsidRDefault="008F0BE5" w:rsidP="001D0F98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Przeznaczenie: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zaawansowane urządzenie laboratoryjne do badania odporności materiałów na wypychanie (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bursting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strength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 oraz odkształcenia (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distension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 metodą pneumatyczną, dedykowane dla dzianin, tkanin elastycznych, włóknin, skór oraz materiałów barierowych.</w:t>
            </w:r>
          </w:p>
          <w:p w14:paraId="0E8407E7" w14:textId="77777777" w:rsidR="008F0BE5" w:rsidRPr="001D0F98" w:rsidRDefault="008F0BE5" w:rsidP="001D0F98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Zgodność z normami: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urządzenie umożliwiające realizację badań zgodnie z normami: UNI EN ISO 13938-2, ASTM D3786 lub równoważnymi, wraz z zestawem kopuł pomiarowych o średnicach wymaganych przez przywołane standardy.</w:t>
            </w:r>
          </w:p>
          <w:p w14:paraId="7A2FE455" w14:textId="77777777" w:rsidR="008F0BE5" w:rsidRPr="001D0F98" w:rsidRDefault="008F0BE5" w:rsidP="001D0F98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Metoda pomiarowa: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pneumatyczna (membranowa) z wykorzystaniem elastycznej membrany gumowej o grubości min. 1,5–2,0 mm.</w:t>
            </w:r>
          </w:p>
          <w:p w14:paraId="1A5792A8" w14:textId="77777777" w:rsidR="008F0BE5" w:rsidRPr="001D0F98" w:rsidRDefault="008F0BE5" w:rsidP="001D0F98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Parametry ciśnienia: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zakres pomiarowy min. 0–10 bar; rozdzielczość pomiaru nie gorsza niż 0,001 bar.</w:t>
            </w:r>
          </w:p>
          <w:p w14:paraId="2CA20196" w14:textId="77777777" w:rsidR="008F0BE5" w:rsidRPr="001D0F98" w:rsidRDefault="008F0BE5" w:rsidP="001D0F98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Parametry odkształcenia: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zakres pomiaru wysokości wypchnięcia min. 0–70 mm z dokładnością min. 0,1 mm.</w:t>
            </w:r>
          </w:p>
          <w:p w14:paraId="5E23A711" w14:textId="77777777" w:rsidR="008F0BE5" w:rsidRPr="001D0F98" w:rsidRDefault="008F0BE5" w:rsidP="001D0F98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System detekcji: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bezkontaktowy, laserowy pomiar odkształcenia materiału.</w:t>
            </w:r>
          </w:p>
          <w:p w14:paraId="18CD0D45" w14:textId="77777777" w:rsidR="008F0BE5" w:rsidRPr="001D0F98" w:rsidRDefault="008F0BE5" w:rsidP="001D0F98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Funkcjonalność badawcza: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* tryb testu pojedynczego (do zniszczenia próbki),</w:t>
            </w:r>
          </w:p>
          <w:p w14:paraId="0D82DE98" w14:textId="77777777" w:rsidR="008F0BE5" w:rsidRPr="001D0F98" w:rsidRDefault="008F0BE5" w:rsidP="001D0F98">
            <w:pPr>
              <w:pStyle w:val="Akapitzlist"/>
              <w:numPr>
                <w:ilvl w:val="1"/>
                <w:numId w:val="3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testy cykliczne (zmęczeniowe/histereza),</w:t>
            </w:r>
          </w:p>
          <w:p w14:paraId="70A22E7B" w14:textId="62A486E2" w:rsidR="008F0BE5" w:rsidRPr="001D0F98" w:rsidRDefault="008F0BE5" w:rsidP="001D0F98">
            <w:pPr>
              <w:pStyle w:val="Akapitzlist"/>
              <w:numPr>
                <w:ilvl w:val="1"/>
                <w:numId w:val="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badania relacji </w:t>
            </w:r>
            <w:r w:rsidR="00805047"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odkształcenia przez ciśnienie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,</w:t>
            </w:r>
          </w:p>
          <w:p w14:paraId="18DE068B" w14:textId="77777777" w:rsidR="008F0BE5" w:rsidRPr="001D0F98" w:rsidRDefault="008F0BE5" w:rsidP="001D0F98">
            <w:pPr>
              <w:pStyle w:val="Akapitzlist"/>
              <w:numPr>
                <w:ilvl w:val="1"/>
                <w:numId w:val="3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programowalna szybkość narastania ciśnienia, czas przytrzymania oraz szybkość odciążania,</w:t>
            </w:r>
          </w:p>
          <w:p w14:paraId="18ADBEAB" w14:textId="77777777" w:rsidR="008F0BE5" w:rsidRPr="001D0F98" w:rsidRDefault="008F0BE5" w:rsidP="001D0F98">
            <w:pPr>
              <w:pStyle w:val="Akapitzlist"/>
              <w:numPr>
                <w:ilvl w:val="1"/>
                <w:numId w:val="3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możliwość prowadzenia badań bez konieczności stosowania folii kalibracyjnych.</w:t>
            </w:r>
          </w:p>
          <w:p w14:paraId="5C785420" w14:textId="77777777" w:rsidR="008F0BE5" w:rsidRPr="001D0F98" w:rsidRDefault="008F0BE5" w:rsidP="001D0F98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Sterowanie i oprogramowanie: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zintegrowany kolorowy ekran dotykowy; wbudowane oprogramowanie typu "stand-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alone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" 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lastRenderedPageBreak/>
              <w:t>(praca bez zewnętrznego komputera); automatyczne generowanie raportów statystycznych i wykresów w formacie PDF.</w:t>
            </w:r>
          </w:p>
          <w:p w14:paraId="0F403DB3" w14:textId="77777777" w:rsidR="008F0BE5" w:rsidRPr="001D0F98" w:rsidRDefault="008F0BE5" w:rsidP="001D0F98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Komunikacja: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pamięć wewnętrzna do zapisu wyników oraz porty eksportu danych (USB, opcjonalnie FTP).</w:t>
            </w:r>
          </w:p>
          <w:p w14:paraId="2E8BA8FC" w14:textId="77777777" w:rsidR="008F0BE5" w:rsidRPr="001D0F98" w:rsidRDefault="008F0BE5" w:rsidP="001D0F98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Bezpieczeństwo: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obudowa ochronna z przezroczystymi osłonami zapewniająca pełne zabezpieczenie operatora podczas testu; wbudowany system filtracji powietrza.</w:t>
            </w:r>
          </w:p>
          <w:p w14:paraId="3EDEA4C9" w14:textId="77777777" w:rsidR="008F0BE5" w:rsidRPr="001D0F98" w:rsidRDefault="008F0BE5" w:rsidP="001D0F98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Wyposażenie dodatkowe (peryferia):</w:t>
            </w:r>
          </w:p>
          <w:p w14:paraId="7E6499AB" w14:textId="77777777" w:rsidR="008F0BE5" w:rsidRPr="001D0F98" w:rsidRDefault="008F0BE5" w:rsidP="001D0F98">
            <w:pPr>
              <w:pStyle w:val="Akapitzlist"/>
              <w:numPr>
                <w:ilvl w:val="1"/>
                <w:numId w:val="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Sprężarka powietrza: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jednostka kompatybilna, przystosowana do pracy laboratoryjnej, zapewniająca ciśnienie robocze min. 10 bar oraz stabilny przepływ, wraz z kompletem przyłączy.</w:t>
            </w:r>
          </w:p>
          <w:p w14:paraId="74682F7A" w14:textId="77777777" w:rsidR="008F0BE5" w:rsidRPr="001D0F98" w:rsidRDefault="008F0BE5" w:rsidP="001D0F98">
            <w:pPr>
              <w:pStyle w:val="Akapitzlist"/>
              <w:numPr>
                <w:ilvl w:val="1"/>
                <w:numId w:val="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Stół laboratoryjny: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dedykowana konstrukcja o nośności min. 100 kg, z blatem odpornym na wilgoć i czynniki chemiczne.</w:t>
            </w:r>
          </w:p>
          <w:p w14:paraId="5BF24CFC" w14:textId="77777777" w:rsidR="008F0BE5" w:rsidRPr="001D0F98" w:rsidRDefault="008F0BE5" w:rsidP="001D0F98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Zestaw startowy: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komplet akcesoriów, w tym min. 10 sztuk zapasowych membran gumowych.</w:t>
            </w:r>
          </w:p>
          <w:p w14:paraId="29FDBC48" w14:textId="566F67AA" w:rsidR="006522D4" w:rsidRPr="001D0F98" w:rsidRDefault="008F0BE5" w:rsidP="001D0F98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Zakres usług: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dostawa, instalacja, poziomowanie, sprawdzenie szczelności układu pneumatycznego, wykonanie testów funkcjonalnych oraz pełne szkolenie personelu z zakresu obsługi i konserwacji urządzenia.</w:t>
            </w:r>
          </w:p>
        </w:tc>
      </w:tr>
    </w:tbl>
    <w:p w14:paraId="02CFC88A" w14:textId="77777777" w:rsidR="00CE2552" w:rsidRPr="001D0F98" w:rsidRDefault="00CE2552" w:rsidP="00CE2552">
      <w:pPr>
        <w:rPr>
          <w:rFonts w:cstheme="minorHAnsi"/>
        </w:rPr>
      </w:pPr>
    </w:p>
    <w:p w14:paraId="2C14E918" w14:textId="1E96D2CE" w:rsidR="00EF4C27" w:rsidRPr="001D0F98" w:rsidRDefault="00EF4C27" w:rsidP="00EF4C2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0F98">
        <w:rPr>
          <w:rFonts w:asciiTheme="minorHAnsi" w:hAnsiTheme="minorHAnsi" w:cstheme="minorHAnsi"/>
          <w:b/>
          <w:color w:val="auto"/>
          <w:sz w:val="24"/>
          <w:szCs w:val="24"/>
        </w:rPr>
        <w:t>Numer 2</w:t>
      </w: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758"/>
        <w:gridCol w:w="3475"/>
      </w:tblGrid>
      <w:tr w:rsidR="00EF4C27" w:rsidRPr="001D0F98" w14:paraId="7A1BCB66" w14:textId="77777777" w:rsidTr="001E490C">
        <w:trPr>
          <w:trHeight w:val="47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3F1263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B1438B" w14:textId="480DD608" w:rsidR="00EF4C27" w:rsidRPr="001D0F98" w:rsidRDefault="00177A7F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Tester ścieralności i mechacenia (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Martindale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) (9 pól) z pełnym oprzyrządowaniem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7914B3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 szt.</w:t>
            </w:r>
          </w:p>
        </w:tc>
      </w:tr>
      <w:tr w:rsidR="00EF4C27" w:rsidRPr="001D0F98" w14:paraId="246007C5" w14:textId="77777777" w:rsidTr="001E490C">
        <w:trPr>
          <w:trHeight w:val="439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5706FD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B3D6EE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E4912B9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25CF03DD" w14:textId="77777777" w:rsidTr="001E490C">
        <w:trPr>
          <w:trHeight w:val="142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16D744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4CFA7E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32B178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0D7AC5A4" w14:textId="77777777" w:rsidTr="001E490C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D402C4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Parametry - wymagania minimalne:</w:t>
            </w:r>
          </w:p>
        </w:tc>
      </w:tr>
      <w:tr w:rsidR="00EF4C27" w:rsidRPr="001D0F98" w14:paraId="2EDFB7F1" w14:textId="77777777" w:rsidTr="001E490C">
        <w:trPr>
          <w:trHeight w:val="4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225" w:type="dxa"/>
            </w:tcMar>
          </w:tcPr>
          <w:p w14:paraId="39FCCD0A" w14:textId="77777777" w:rsidR="00EF4C27" w:rsidRPr="001D0F98" w:rsidRDefault="00EF4C27" w:rsidP="001E490C">
            <w:pPr>
              <w:spacing w:after="0" w:line="360" w:lineRule="auto"/>
              <w:ind w:left="142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Charakterystyka ogólna i funkcjonalna: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5" w:type="dxa"/>
              <w:bottom w:w="0" w:type="dxa"/>
              <w:right w:w="0" w:type="dxa"/>
            </w:tcMar>
          </w:tcPr>
          <w:p w14:paraId="57629F92" w14:textId="77777777" w:rsidR="000A428C" w:rsidRPr="001D0F98" w:rsidRDefault="000A428C" w:rsidP="001D0F9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Typ i pojemność urządzenia: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wielostanowiskowy tester do badania ścieralności i mechacenia (typ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Martindale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), wyposażony w min. 9 niezależnych pól badawczych (stanowisk).</w:t>
            </w:r>
          </w:p>
          <w:p w14:paraId="7D908930" w14:textId="77777777" w:rsidR="000A428C" w:rsidRPr="001D0F98" w:rsidRDefault="000A428C" w:rsidP="001D0F9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Zastosowanie: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wyznaczanie odporności na ścieranie (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abrasion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 oraz mechacenie i kulkowanie (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pilling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 tkanin, dzianin, włóknin, wyrobów pończoszniczych oraz skór naturalnych i syntetycznych (testy na sucho i mokro).</w:t>
            </w:r>
          </w:p>
          <w:p w14:paraId="2CEBFEE2" w14:textId="77777777" w:rsidR="000A428C" w:rsidRPr="001D0F98" w:rsidRDefault="000A428C" w:rsidP="001D0F9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Kinematyka ruchu: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praca po torze figury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Lissajous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zgodnie ze standardami międzynarodowymi; dostępne trzy tryby ruchu:</w:t>
            </w:r>
          </w:p>
          <w:p w14:paraId="749DF519" w14:textId="77777777" w:rsidR="000A428C" w:rsidRPr="001D0F98" w:rsidRDefault="000A428C" w:rsidP="001D0F98">
            <w:pPr>
              <w:pStyle w:val="Akapitzlist"/>
              <w:numPr>
                <w:ilvl w:val="1"/>
                <w:numId w:val="7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ścieranie (duża figura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Lissajous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),</w:t>
            </w:r>
          </w:p>
          <w:p w14:paraId="6AD0A77B" w14:textId="77777777" w:rsidR="000A428C" w:rsidRPr="001D0F98" w:rsidRDefault="000A428C" w:rsidP="001D0F98">
            <w:pPr>
              <w:pStyle w:val="Akapitzlist"/>
              <w:numPr>
                <w:ilvl w:val="1"/>
                <w:numId w:val="7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mechacenie (mała figura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Lissajous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),</w:t>
            </w:r>
          </w:p>
          <w:p w14:paraId="61B60CFF" w14:textId="77777777" w:rsidR="000A428C" w:rsidRPr="001D0F98" w:rsidRDefault="000A428C" w:rsidP="001D0F98">
            <w:pPr>
              <w:pStyle w:val="Akapitzlist"/>
              <w:numPr>
                <w:ilvl w:val="1"/>
                <w:numId w:val="7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ruch liniowy (np. do testów wycierania).</w:t>
            </w:r>
          </w:p>
          <w:p w14:paraId="201D8175" w14:textId="77777777" w:rsidR="000A428C" w:rsidRPr="001D0F98" w:rsidRDefault="000A428C" w:rsidP="001D0F9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Regulacja ścieżki ruchu: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zmiana trybu pracy realizowana poprzez system nastawny (min. 3 trzpienie napędowe) z graficznym potwierdzeniem konfiguracji na panelu sterowania.</w:t>
            </w:r>
          </w:p>
          <w:p w14:paraId="26FC31C8" w14:textId="77777777" w:rsidR="000A428C" w:rsidRPr="001D0F98" w:rsidRDefault="000A428C" w:rsidP="001D0F9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Prędkości robocze: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trzy zdefiniowane prędkości: min. 23,75 / 47,5 / 71,25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obr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./min lub parametry równoważne.</w:t>
            </w:r>
          </w:p>
          <w:p w14:paraId="340E9C0D" w14:textId="77777777" w:rsidR="000A428C" w:rsidRPr="001D0F98" w:rsidRDefault="000A428C" w:rsidP="001D0F9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Interfejs i sterowanie: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kolorowy, dotykowy panel LCD z intuicyjnym menu w języku polskim lub angielskim; graficzna wizualizacja statusu głowic testowych oraz wybranego trybu ruchu.</w:t>
            </w:r>
          </w:p>
          <w:p w14:paraId="2F8562C2" w14:textId="77777777" w:rsidR="000A428C" w:rsidRPr="001D0F98" w:rsidRDefault="000A428C" w:rsidP="001D0F9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System zliczania: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niezależne programowalne liczniki dla każdego z 9 stanowisk (z możliwością resetowania) oraz licznik zbiorczy; 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lastRenderedPageBreak/>
              <w:t>funkcja automatycznego zatrzymania urządzenia po osiągnięciu zadanej liczby cykli/kroków.</w:t>
            </w:r>
          </w:p>
          <w:p w14:paraId="2B2A839F" w14:textId="77777777" w:rsidR="000A428C" w:rsidRPr="001D0F98" w:rsidRDefault="000A428C" w:rsidP="001D0F9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Zgodność z normami: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konstrukcja umożliwiająca badania zgodnie z: UNI EN ISO 12947 (części 1–4), UNI EN ISO 12945-2, ASTM D4966 oraz ASTM D4970 bez konieczności modyfikacji mechanicznych.</w:t>
            </w:r>
          </w:p>
          <w:p w14:paraId="190827C2" w14:textId="77777777" w:rsidR="000A428C" w:rsidRPr="001D0F98" w:rsidRDefault="000A428C" w:rsidP="001D0F9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Wyposażenie w zestawie:</w:t>
            </w:r>
          </w:p>
          <w:p w14:paraId="68E9EB68" w14:textId="77777777" w:rsidR="000A428C" w:rsidRPr="001D0F98" w:rsidRDefault="000A428C" w:rsidP="001D0F98">
            <w:pPr>
              <w:pStyle w:val="Akapitzlist"/>
              <w:numPr>
                <w:ilvl w:val="1"/>
                <w:numId w:val="8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komplet min. 9 uchwytów o średnicy 38 mm (do ścierania i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pillingu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wg ASTM),</w:t>
            </w:r>
          </w:p>
          <w:p w14:paraId="70F8DBE1" w14:textId="77777777" w:rsidR="000A428C" w:rsidRPr="001D0F98" w:rsidRDefault="000A428C" w:rsidP="001D0F98">
            <w:pPr>
              <w:pStyle w:val="Akapitzlist"/>
              <w:numPr>
                <w:ilvl w:val="1"/>
                <w:numId w:val="8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komplet min. 9 uchwytów o średnicy 90 mm (do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pillingu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wg ISO),</w:t>
            </w:r>
          </w:p>
          <w:p w14:paraId="1618448C" w14:textId="77777777" w:rsidR="000A428C" w:rsidRPr="001D0F98" w:rsidRDefault="000A428C" w:rsidP="001D0F98">
            <w:pPr>
              <w:pStyle w:val="Akapitzlist"/>
              <w:numPr>
                <w:ilvl w:val="1"/>
                <w:numId w:val="8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dedykowany przyrząd do wykrawania próbek (wycinarka kołowa) o średnicy ok. 140 mm,</w:t>
            </w:r>
          </w:p>
          <w:p w14:paraId="3C0A6170" w14:textId="77777777" w:rsidR="000A428C" w:rsidRPr="001D0F98" w:rsidRDefault="000A428C" w:rsidP="001D0F98">
            <w:pPr>
              <w:pStyle w:val="Akapitzlist"/>
              <w:numPr>
                <w:ilvl w:val="1"/>
                <w:numId w:val="8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pakiet materiałów eksploatacyjnych: tkanina wełniana wzorcowa, pianka poliuretanowa oraz filc wzorcowy.</w:t>
            </w:r>
          </w:p>
          <w:p w14:paraId="7548D077" w14:textId="77777777" w:rsidR="000A428C" w:rsidRPr="001D0F98" w:rsidRDefault="000A428C" w:rsidP="001D0F9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Wzorce oceny: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standardy fotograficzne (zestawy zdjęć porównawczych) do oceny stopnia mechacenia dla tkanin (zgodne z EMPA 991) oraz dla dzianin (zgodne z EMPA 992).</w:t>
            </w:r>
          </w:p>
          <w:p w14:paraId="057249B7" w14:textId="77777777" w:rsidR="000A428C" w:rsidRPr="001D0F98" w:rsidRDefault="000A428C" w:rsidP="001D0F9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Parametry fizyczne i zasilanie: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masa urządzenia do ok. 120 kg; wymiary zewnętrzne nie większe niż ok. 900 x 800 x 500 mm; zasilanie 230 V, 50/60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Hz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.</w:t>
            </w:r>
          </w:p>
          <w:p w14:paraId="3252D5C5" w14:textId="42D7E896" w:rsidR="000A428C" w:rsidRPr="001D0F98" w:rsidRDefault="000A428C" w:rsidP="001D0F9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Zakres usług dodatkowych: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dostawa, instalacja wraz z poziomowaniem, uruchomienie funkcjonalne oraz przeszkolenie personelu w zakresie obsługi oprogramowania, ustawiania parametrów testu i interpretacji wyników.</w:t>
            </w:r>
          </w:p>
        </w:tc>
      </w:tr>
    </w:tbl>
    <w:p w14:paraId="146FDE8D" w14:textId="5C759C5C" w:rsidR="00EF4C27" w:rsidRPr="001D0F98" w:rsidRDefault="00EF4C27" w:rsidP="00EF4C2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0F98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Numer 3</w:t>
      </w: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758"/>
        <w:gridCol w:w="3475"/>
      </w:tblGrid>
      <w:tr w:rsidR="00EF4C27" w:rsidRPr="001D0F98" w14:paraId="58DAD7DC" w14:textId="77777777" w:rsidTr="001E490C">
        <w:trPr>
          <w:trHeight w:val="47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97455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B0A1B1" w14:textId="05D0D188" w:rsidR="00EF4C27" w:rsidRPr="001D0F98" w:rsidRDefault="00C221B1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Tkaniny do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Martindele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(tkanina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wełnianina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plus filc)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37E1B5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 szt.</w:t>
            </w:r>
          </w:p>
        </w:tc>
      </w:tr>
      <w:tr w:rsidR="00EF4C27" w:rsidRPr="001D0F98" w14:paraId="0B9C60D5" w14:textId="77777777" w:rsidTr="001E490C">
        <w:trPr>
          <w:trHeight w:val="439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97FD8B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E6A98C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703107D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48AE152D" w14:textId="77777777" w:rsidTr="001E490C">
        <w:trPr>
          <w:trHeight w:val="142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3B818E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E5E493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7EB9E2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1CD4A263" w14:textId="77777777" w:rsidTr="001E490C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6F45C6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Parametry - wymagania minimalne:</w:t>
            </w:r>
          </w:p>
        </w:tc>
      </w:tr>
      <w:tr w:rsidR="00EF4C27" w:rsidRPr="001D0F98" w14:paraId="7BB1A4E0" w14:textId="77777777" w:rsidTr="001E490C">
        <w:trPr>
          <w:trHeight w:val="4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225" w:type="dxa"/>
            </w:tcMar>
          </w:tcPr>
          <w:p w14:paraId="24666132" w14:textId="77777777" w:rsidR="00EF4C27" w:rsidRPr="001D0F98" w:rsidRDefault="00EF4C27" w:rsidP="001E490C">
            <w:pPr>
              <w:spacing w:after="0" w:line="360" w:lineRule="auto"/>
              <w:ind w:left="142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Charakterystyka ogólna i funkcjonalna: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5" w:type="dxa"/>
              <w:bottom w:w="0" w:type="dxa"/>
              <w:right w:w="0" w:type="dxa"/>
            </w:tcMar>
          </w:tcPr>
          <w:p w14:paraId="58762483" w14:textId="676454D4" w:rsidR="009251A2" w:rsidRPr="001D0F98" w:rsidRDefault="009251A2" w:rsidP="001D0F98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Przeznaczenie: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kompletny zestaw materiałów eksploatacyjnych dedykowany do przeprowadzania badań odporności na ścieranie oraz mechacenie i kulkowanie (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pilling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) metodą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Martindale'a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.</w:t>
            </w:r>
          </w:p>
          <w:p w14:paraId="47638DDB" w14:textId="77777777" w:rsidR="009251A2" w:rsidRPr="001D0F98" w:rsidRDefault="009251A2" w:rsidP="001D0F98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Tkanina wełniana (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abradant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):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standardowa tkanina wełniana o wysokiej powtarzalności parametrów, w pełni zgodna z wymogami normy ISO 12947-1 lub równoważnej; przeznaczona do stosowania jako materiał trący.</w:t>
            </w:r>
          </w:p>
          <w:p w14:paraId="5145E359" w14:textId="695E451E" w:rsidR="009251A2" w:rsidRPr="001D0F98" w:rsidRDefault="009251A2" w:rsidP="001D0F98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Filc wełniany (podkład):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tkany filc wełniany o gramaturze min. 750 g/m2 (</w:t>
            </w:r>
            <w:r w:rsidR="00EB05BB"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±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50 g/m2) oraz grubości min. 2 mm </w:t>
            </w:r>
            <w:r w:rsidR="00EB05BB"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±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0,2 </w:t>
            </w:r>
            <w:proofErr w:type="gram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mm ,zapewniający</w:t>
            </w:r>
            <w:proofErr w:type="gram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odpowiednią elastyczność i podparcie próbek zgodnie z wymogami normatywnymi.</w:t>
            </w:r>
          </w:p>
          <w:p w14:paraId="012FB08B" w14:textId="3204EA66" w:rsidR="009251A2" w:rsidRPr="001D0F98" w:rsidRDefault="009251A2" w:rsidP="001D0F98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Pianka poliuretanowa: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arkusze pianki poliuretanowej o gęstości min. 30 kg/m3 </w:t>
            </w:r>
            <w:r w:rsidR="00EB05BB"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±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2 kg/m3 i grubości ok. 3 mm, dedykowane do stabilizacji próbek podczas testu.</w:t>
            </w:r>
          </w:p>
          <w:p w14:paraId="1D94647E" w14:textId="77777777" w:rsidR="009251A2" w:rsidRPr="001D0F98" w:rsidRDefault="009251A2" w:rsidP="001D0F98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Zgodność materiałowa: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zestaw musi zapewniać pełną kompatybilność z uchwytami i stolikami testera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Martindale'a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opisanego w pozycji 2 oraz umożliwiać zachowanie powtarzalności wyników badań.</w:t>
            </w:r>
          </w:p>
          <w:p w14:paraId="06AB7B9B" w14:textId="2636F766" w:rsidR="00EF4C27" w:rsidRPr="001D0F98" w:rsidRDefault="009251A2" w:rsidP="001D0F98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lastRenderedPageBreak/>
              <w:t>Certyfikacja: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materiały dostarczane z deklaracją zgodności z przywołanymi normami ISO/ASTM.</w:t>
            </w:r>
          </w:p>
        </w:tc>
      </w:tr>
    </w:tbl>
    <w:p w14:paraId="26FC6AFC" w14:textId="25B884D0" w:rsidR="00EF4C27" w:rsidRPr="001D0F98" w:rsidRDefault="00EF4C27" w:rsidP="00EF4C2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0F98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Numer 4</w:t>
      </w: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758"/>
        <w:gridCol w:w="3475"/>
      </w:tblGrid>
      <w:tr w:rsidR="00EF4C27" w:rsidRPr="001D0F98" w14:paraId="5E8C3FED" w14:textId="77777777" w:rsidTr="001E490C">
        <w:trPr>
          <w:trHeight w:val="47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A11F29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354B07" w14:textId="2233429F" w:rsidR="00EF4C27" w:rsidRPr="001D0F98" w:rsidRDefault="00C221B1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urządzenie do badania odporności powierzchniowej tkanin na zwilżanie (Spray Rating Tester)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C0AEE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 szt.</w:t>
            </w:r>
          </w:p>
        </w:tc>
      </w:tr>
      <w:tr w:rsidR="00EF4C27" w:rsidRPr="001D0F98" w14:paraId="3A749709" w14:textId="77777777" w:rsidTr="001E490C">
        <w:trPr>
          <w:trHeight w:val="439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7D3D7D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ACCECE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086B258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26105600" w14:textId="77777777" w:rsidTr="001E490C">
        <w:trPr>
          <w:trHeight w:val="142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D30F89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7B763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1328C9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72BB8C25" w14:textId="77777777" w:rsidTr="001E490C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01391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Parametry - wymagania minimalne:</w:t>
            </w:r>
          </w:p>
        </w:tc>
      </w:tr>
      <w:tr w:rsidR="00EF4C27" w:rsidRPr="001D0F98" w14:paraId="664F5231" w14:textId="77777777" w:rsidTr="001E490C">
        <w:trPr>
          <w:trHeight w:val="4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225" w:type="dxa"/>
            </w:tcMar>
          </w:tcPr>
          <w:p w14:paraId="1FFC6BEB" w14:textId="77777777" w:rsidR="00EF4C27" w:rsidRPr="001D0F98" w:rsidRDefault="00EF4C27" w:rsidP="001E490C">
            <w:pPr>
              <w:spacing w:after="0" w:line="360" w:lineRule="auto"/>
              <w:ind w:left="142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Charakterystyka ogólna i funkcjonalna: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5" w:type="dxa"/>
              <w:bottom w:w="0" w:type="dxa"/>
              <w:right w:w="0" w:type="dxa"/>
            </w:tcMar>
          </w:tcPr>
          <w:p w14:paraId="6E6D95DD" w14:textId="77777777" w:rsidR="00EA5A83" w:rsidRPr="001D0F98" w:rsidRDefault="00EA5A83" w:rsidP="001D0F98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Przeznaczenie: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laboratoryjny przyrząd do wyznaczania odporności tkanin na zwilżanie powierzchniowe (test natryskowy) metodą wizualną.</w:t>
            </w:r>
          </w:p>
          <w:p w14:paraId="7D1B2F4D" w14:textId="77777777" w:rsidR="00EA5A83" w:rsidRPr="001D0F98" w:rsidRDefault="00EA5A83" w:rsidP="001D0F98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Zgodność z normami: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konstrukcja i parametry w pełni zgodne z wymaganiami norm UNI EN ISO 4920, AATCC 22 oraz BS 4323 (część 26) lub równoważnych.</w:t>
            </w:r>
          </w:p>
          <w:p w14:paraId="16F28C18" w14:textId="77777777" w:rsidR="00EA5A83" w:rsidRPr="001D0F98" w:rsidRDefault="00EA5A83" w:rsidP="001D0F98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Geometria pomiarowa: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uchwyt próbki (pierścień mocujący) ustawiony pod stałym kątem 45° względem podstawy urządzenia.</w:t>
            </w:r>
          </w:p>
          <w:p w14:paraId="71F53694" w14:textId="77777777" w:rsidR="00EA5A83" w:rsidRPr="001D0F98" w:rsidRDefault="00EA5A83" w:rsidP="001D0F98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Układ zraszający: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system składający się z lejka (szklanego lub tworzywowego) oraz znormalizowanej dyszy natryskowej (sitka) o precyzyjnie określonej geometrii otworów, zapewniającej powtarzalny rozkład kropel wody.</w:t>
            </w:r>
          </w:p>
          <w:p w14:paraId="673BBF01" w14:textId="77777777" w:rsidR="00EA5A83" w:rsidRPr="001D0F98" w:rsidRDefault="00EA5A83" w:rsidP="001D0F98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Konstrukcja: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stabilna, odporna na korozję konstrukcja nośna, gwarantująca zachowanie stałej odległości między dyszą a środkiem powierzchni testowanej próbki.</w:t>
            </w:r>
          </w:p>
          <w:p w14:paraId="7A1B7149" w14:textId="77777777" w:rsidR="00EA5A83" w:rsidRPr="001D0F98" w:rsidRDefault="00EA5A83" w:rsidP="001D0F98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lastRenderedPageBreak/>
              <w:t>Wyposażenie standardowe:</w:t>
            </w:r>
          </w:p>
          <w:p w14:paraId="09D5FB41" w14:textId="77777777" w:rsidR="00EA5A83" w:rsidRPr="001D0F98" w:rsidRDefault="00EA5A83" w:rsidP="001D0F98">
            <w:pPr>
              <w:pStyle w:val="Akapitzlist"/>
              <w:numPr>
                <w:ilvl w:val="1"/>
                <w:numId w:val="12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menzurka/zlewka o pojemności min. 500 ml do odmierzania wody destylowanej,</w:t>
            </w:r>
          </w:p>
          <w:p w14:paraId="7114984B" w14:textId="77777777" w:rsidR="00EA5A83" w:rsidRPr="001D0F98" w:rsidRDefault="00EA5A83" w:rsidP="001D0F98">
            <w:pPr>
              <w:pStyle w:val="Akapitzlist"/>
              <w:numPr>
                <w:ilvl w:val="1"/>
                <w:numId w:val="12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zestaw standardowych fotografii referencyjnych (wzorców ocen) zgodnie z normą UNI EN ISO 4920,</w:t>
            </w:r>
          </w:p>
          <w:p w14:paraId="3E23717A" w14:textId="77777777" w:rsidR="00EA5A83" w:rsidRPr="001D0F98" w:rsidRDefault="00EA5A83" w:rsidP="001D0F98">
            <w:pPr>
              <w:pStyle w:val="Akapitzlist"/>
              <w:numPr>
                <w:ilvl w:val="1"/>
                <w:numId w:val="12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pakiet startowy bibuły (papieru bibułkowego) o odpowiedniej chłonności.</w:t>
            </w:r>
          </w:p>
          <w:p w14:paraId="70C53573" w14:textId="77777777" w:rsidR="00EA5A83" w:rsidRPr="001D0F98" w:rsidRDefault="00EA5A83" w:rsidP="001D0F98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Infrastruktura: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w zestawie dedykowany, stabilny stół laboratoryjny o wymiarach i nośności dopasowanych do bezpiecznego posadowienia i obsługi urządzenia.</w:t>
            </w:r>
          </w:p>
          <w:p w14:paraId="58A07EB4" w14:textId="77777777" w:rsidR="00EA5A83" w:rsidRPr="001D0F98" w:rsidRDefault="00EA5A83" w:rsidP="001D0F98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Zakres usług: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* dostawa urządzenia wraz z montażem na wskazanym stanowisku,</w:t>
            </w:r>
          </w:p>
          <w:p w14:paraId="20299808" w14:textId="77777777" w:rsidR="00EA5A83" w:rsidRPr="001D0F98" w:rsidRDefault="00EA5A83" w:rsidP="001D0F98">
            <w:pPr>
              <w:pStyle w:val="Akapitzlist"/>
              <w:numPr>
                <w:ilvl w:val="1"/>
                <w:numId w:val="12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przeprowadzenie testu funkcjonalnego potwierdzającego poprawność przepływu i kąta natrysku,</w:t>
            </w:r>
          </w:p>
          <w:p w14:paraId="31C4CF3E" w14:textId="2ABA312E" w:rsidR="00EF4C27" w:rsidRPr="001D0F98" w:rsidRDefault="00EA5A83" w:rsidP="001D0F98">
            <w:pPr>
              <w:pStyle w:val="Akapitzlist"/>
              <w:numPr>
                <w:ilvl w:val="1"/>
                <w:numId w:val="12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szkolenie personelu obejmujące bezpieczną obsługę, procedurę badania, interpretację wyników na podstawie wzorców oraz podstawowe czynności konserwacyjne.</w:t>
            </w:r>
          </w:p>
        </w:tc>
      </w:tr>
    </w:tbl>
    <w:p w14:paraId="25B43A62" w14:textId="77777777" w:rsidR="00CE2552" w:rsidRPr="001D0F98" w:rsidRDefault="00CE2552" w:rsidP="00CE2552">
      <w:pPr>
        <w:rPr>
          <w:rFonts w:cstheme="minorHAnsi"/>
        </w:rPr>
      </w:pPr>
    </w:p>
    <w:p w14:paraId="32CBD9B5" w14:textId="1A4B13D2" w:rsidR="00EF4C27" w:rsidRPr="001D0F98" w:rsidRDefault="00EF4C27" w:rsidP="00EF4C2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0F98">
        <w:rPr>
          <w:rFonts w:asciiTheme="minorHAnsi" w:hAnsiTheme="minorHAnsi" w:cstheme="minorHAnsi"/>
          <w:b/>
          <w:color w:val="auto"/>
          <w:sz w:val="24"/>
          <w:szCs w:val="24"/>
        </w:rPr>
        <w:t>Numer 5</w:t>
      </w: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758"/>
        <w:gridCol w:w="3475"/>
      </w:tblGrid>
      <w:tr w:rsidR="00EF4C27" w:rsidRPr="001D0F98" w14:paraId="3ECF7FB4" w14:textId="77777777" w:rsidTr="001E490C">
        <w:trPr>
          <w:trHeight w:val="47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6BCCCB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9C71FF" w14:textId="66B753D3" w:rsidR="00EF4C27" w:rsidRPr="001D0F98" w:rsidRDefault="00C221B1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urządzenie do badania mechacenia dzianin (ICI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Pilling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&amp;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Snagging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Tester 4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positions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CE0CD8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 szt.</w:t>
            </w:r>
          </w:p>
        </w:tc>
      </w:tr>
      <w:tr w:rsidR="00EF4C27" w:rsidRPr="001D0F98" w14:paraId="6710D1B8" w14:textId="77777777" w:rsidTr="001E490C">
        <w:trPr>
          <w:trHeight w:val="439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62EFF0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9B91F9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23BB162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0865D7B5" w14:textId="77777777" w:rsidTr="001E490C">
        <w:trPr>
          <w:trHeight w:val="142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4A66E0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59497C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64F709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154D7F8E" w14:textId="77777777" w:rsidTr="001E490C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110083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Parametry - wymagania minimalne:</w:t>
            </w:r>
          </w:p>
        </w:tc>
      </w:tr>
      <w:tr w:rsidR="00EF4C27" w:rsidRPr="001D0F98" w14:paraId="622DCFE6" w14:textId="77777777" w:rsidTr="001E490C">
        <w:trPr>
          <w:trHeight w:val="4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225" w:type="dxa"/>
            </w:tcMar>
          </w:tcPr>
          <w:p w14:paraId="59231585" w14:textId="77777777" w:rsidR="00EF4C27" w:rsidRPr="001D0F98" w:rsidRDefault="00EF4C27" w:rsidP="001E490C">
            <w:pPr>
              <w:spacing w:after="0" w:line="360" w:lineRule="auto"/>
              <w:ind w:left="142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lastRenderedPageBreak/>
              <w:t>Charakterystyka ogólna i funkcjonalna: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5" w:type="dxa"/>
              <w:bottom w:w="0" w:type="dxa"/>
              <w:right w:w="0" w:type="dxa"/>
            </w:tcMar>
          </w:tcPr>
          <w:p w14:paraId="115E9CD6" w14:textId="77777777" w:rsidR="00071852" w:rsidRPr="001D0F98" w:rsidRDefault="00071852" w:rsidP="001D0F98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Typ urządzenia: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4-stanowiskowy laboratoryjny tester skrzynkowy do wyznaczania odporności na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pilling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(mechacenie) oraz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snagging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(zaciąganie) dzianin i tkanin.</w:t>
            </w:r>
          </w:p>
          <w:p w14:paraId="75B37556" w14:textId="77777777" w:rsidR="00071852" w:rsidRPr="001D0F98" w:rsidRDefault="00071852" w:rsidP="001D0F98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Konstrukcja robocza: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cztery niezależne skrzynki badawcze zamontowane na wspólnym stelażu, umożliwiające jednoczesne prowadzenie do czterech testów.</w:t>
            </w:r>
          </w:p>
          <w:p w14:paraId="00A95BE8" w14:textId="77777777" w:rsidR="00071852" w:rsidRPr="001D0F98" w:rsidRDefault="00071852" w:rsidP="001D0F98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Zgodność z normami: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urządzenie umożliwiające badania zgodnie z normami: UNI EN ISO 12945-1, BS 5811, TWC TM152, M&amp;S P18A, ICI 444, ADIDAS 4.08/4.25 lub równoważnymi.</w:t>
            </w:r>
          </w:p>
          <w:p w14:paraId="7C3789E7" w14:textId="77777777" w:rsidR="00071852" w:rsidRPr="001D0F98" w:rsidRDefault="00071852" w:rsidP="001D0F98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Parametry napędu: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trzy prędkości obrotowe (min. 30, 60 oraz 90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obr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./min) lub płynna regulacja w tym zakresie; funkcja automatycznego zatrzymania po osiągnięciu zadanej liczby cykli.</w:t>
            </w:r>
          </w:p>
          <w:p w14:paraId="79B24CB7" w14:textId="77777777" w:rsidR="00071852" w:rsidRPr="001D0F98" w:rsidRDefault="00071852" w:rsidP="001D0F98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Sterowanie: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elektroniczny licznik cykli z możliwością zaprogramowania do min. 999 999 obrotów.</w:t>
            </w:r>
          </w:p>
          <w:p w14:paraId="48360024" w14:textId="77777777" w:rsidR="00071852" w:rsidRPr="001D0F98" w:rsidRDefault="00071852" w:rsidP="001D0F98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Bezpieczeństwo: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stabilna konstrukcja wyposażona w przezroczystą osłonę bezpieczeństwa chroniącą operatora przed wirującymi elementami (skrzynkami).</w:t>
            </w:r>
          </w:p>
          <w:p w14:paraId="5AB04210" w14:textId="77777777" w:rsidR="00071852" w:rsidRPr="001D0F98" w:rsidRDefault="00071852" w:rsidP="001D0F98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Wykończenie wnętrza: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skrzynki wyłożone wymiennymi panelami korkowymi o znormalizowanych parametrach technicznych.</w:t>
            </w:r>
          </w:p>
          <w:p w14:paraId="36E3499D" w14:textId="77777777" w:rsidR="00071852" w:rsidRPr="001D0F98" w:rsidRDefault="00071852" w:rsidP="001D0F98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Wyposażenie standardowe (zestaw startowy):</w:t>
            </w:r>
          </w:p>
          <w:p w14:paraId="488BD1CB" w14:textId="77777777" w:rsidR="00071852" w:rsidRPr="001D0F98" w:rsidRDefault="00071852" w:rsidP="001D0F98">
            <w:pPr>
              <w:pStyle w:val="Akapitzlist"/>
              <w:numPr>
                <w:ilvl w:val="1"/>
                <w:numId w:val="15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komplet min. 16 rurek poliuretanowych (po 4 na każdą pozycję),</w:t>
            </w:r>
          </w:p>
          <w:p w14:paraId="36FC36B5" w14:textId="77777777" w:rsidR="00071852" w:rsidRPr="001D0F98" w:rsidRDefault="00071852" w:rsidP="001D0F98">
            <w:pPr>
              <w:pStyle w:val="Akapitzlist"/>
              <w:numPr>
                <w:ilvl w:val="1"/>
                <w:numId w:val="15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zestaw zapasowych paneli korkowych do wszystkich skrzynek,</w:t>
            </w:r>
          </w:p>
          <w:p w14:paraId="04CB8F0E" w14:textId="77777777" w:rsidR="00071852" w:rsidRPr="001D0F98" w:rsidRDefault="00071852" w:rsidP="001D0F98">
            <w:pPr>
              <w:pStyle w:val="Akapitzlist"/>
              <w:numPr>
                <w:ilvl w:val="1"/>
                <w:numId w:val="15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specjalistyczna taśma montażowa PVC,</w:t>
            </w:r>
          </w:p>
          <w:p w14:paraId="103BC2A3" w14:textId="77777777" w:rsidR="00071852" w:rsidRPr="001D0F98" w:rsidRDefault="00071852" w:rsidP="001D0F98">
            <w:pPr>
              <w:pStyle w:val="Akapitzlist"/>
              <w:numPr>
                <w:ilvl w:val="1"/>
                <w:numId w:val="15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przyrząd do montażu próbek na rurkach (zestaw montażowy),</w:t>
            </w:r>
          </w:p>
          <w:p w14:paraId="5FA6A3AE" w14:textId="77777777" w:rsidR="00071852" w:rsidRPr="001D0F98" w:rsidRDefault="00071852" w:rsidP="001D0F98">
            <w:pPr>
              <w:pStyle w:val="Akapitzlist"/>
              <w:numPr>
                <w:ilvl w:val="1"/>
                <w:numId w:val="15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lastRenderedPageBreak/>
              <w:t>komplet akcesoriów do badania zaciągania (zestaw znormalizowanych gwoździ/punktów zaczepowych).</w:t>
            </w:r>
          </w:p>
          <w:p w14:paraId="16E23A75" w14:textId="77777777" w:rsidR="00071852" w:rsidRPr="001D0F98" w:rsidRDefault="00071852" w:rsidP="001D0F98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Wzorce oceny: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zestaw standardowych fotografii referencyjnych do oceny stopnia mechacenia dla tkanin (np. SM 50) oraz dla dzianin (np. SM 54).</w:t>
            </w:r>
          </w:p>
          <w:p w14:paraId="7FE951B9" w14:textId="77777777" w:rsidR="00071852" w:rsidRPr="001D0F98" w:rsidRDefault="00071852" w:rsidP="001D0F98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Infrastruktura: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dedykowany, stabilny stół laboratoryjny o wzmocnionej konstrukcji, przystosowany do masy i drgań urządzenia.</w:t>
            </w:r>
          </w:p>
          <w:p w14:paraId="31FD6C3B" w14:textId="73CE2D50" w:rsidR="00EF4C27" w:rsidRPr="001D0F98" w:rsidRDefault="00071852" w:rsidP="001D0F98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Zakres usług: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dostawa, instalacja, podłączenie elektryczne, test funkcjonalny oraz szkolenie personelu w zakresie obsługi, interpretacji wyników i konserwacji.</w:t>
            </w:r>
          </w:p>
        </w:tc>
      </w:tr>
    </w:tbl>
    <w:p w14:paraId="11A54452" w14:textId="1D413496" w:rsidR="00EF4C27" w:rsidRPr="001D0F98" w:rsidRDefault="00EF4C27" w:rsidP="00EF4C2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0F98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Numer 6</w:t>
      </w: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758"/>
        <w:gridCol w:w="3475"/>
      </w:tblGrid>
      <w:tr w:rsidR="00EF4C27" w:rsidRPr="001D0F98" w14:paraId="1FB9C020" w14:textId="77777777" w:rsidTr="001E490C">
        <w:trPr>
          <w:trHeight w:val="47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3AB683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788653" w14:textId="6E0FBC1C" w:rsidR="00EF4C27" w:rsidRPr="001D0F98" w:rsidRDefault="00C221B1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urządzenie do badania wodoodporności tkanin (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Water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Proof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Water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permeability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C5E39D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 szt.</w:t>
            </w:r>
          </w:p>
        </w:tc>
      </w:tr>
      <w:tr w:rsidR="00EF4C27" w:rsidRPr="001D0F98" w14:paraId="422EF909" w14:textId="77777777" w:rsidTr="001E490C">
        <w:trPr>
          <w:trHeight w:val="439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0C470C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0E6369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1089B00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33DFB327" w14:textId="77777777" w:rsidTr="001E490C">
        <w:trPr>
          <w:trHeight w:val="142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14A44A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EF7DE7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BDEAA5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2602D3EB" w14:textId="77777777" w:rsidTr="001E490C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8B8B6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Parametry - wymagania minimalne:</w:t>
            </w:r>
          </w:p>
        </w:tc>
      </w:tr>
      <w:tr w:rsidR="00EF4C27" w:rsidRPr="001D0F98" w14:paraId="0E7FC9DC" w14:textId="77777777" w:rsidTr="001E490C">
        <w:trPr>
          <w:trHeight w:val="4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225" w:type="dxa"/>
            </w:tcMar>
          </w:tcPr>
          <w:p w14:paraId="5588A1E1" w14:textId="77777777" w:rsidR="00EF4C27" w:rsidRPr="001D0F98" w:rsidRDefault="00EF4C27" w:rsidP="001E490C">
            <w:pPr>
              <w:spacing w:after="0" w:line="360" w:lineRule="auto"/>
              <w:ind w:left="142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Charakterystyka ogólna i funkcjonalna: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5" w:type="dxa"/>
              <w:bottom w:w="0" w:type="dxa"/>
              <w:right w:w="0" w:type="dxa"/>
            </w:tcMar>
          </w:tcPr>
          <w:p w14:paraId="792CF3F1" w14:textId="77777777" w:rsidR="001948A7" w:rsidRPr="001D0F98" w:rsidRDefault="001948A7" w:rsidP="001D0F9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Przeznaczenie: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laboratoryjne urządzenie do badania odporności materiałów tekstylnych (tkanin, dzianin, włóknin), materiałów powlekanych oraz barierowych i medycznych na przenikanie wody metodą hydrostatyczną.</w:t>
            </w:r>
          </w:p>
          <w:p w14:paraId="4C976354" w14:textId="77777777" w:rsidR="001948A7" w:rsidRPr="001D0F98" w:rsidRDefault="001948A7" w:rsidP="001D0F9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Zgodność z normami: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urządzenie umożliwiające wykonywanie badań zgodnie z normami: ISO 811, ISO 20811, AATCC TM 127, 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lastRenderedPageBreak/>
              <w:t>ISO 1420 (metoda A), BS 2823, BS EN 3424 (część 26), DIN 53886, AFNOR G-07 057, UNI 5123 lub równoważnymi.</w:t>
            </w:r>
          </w:p>
          <w:p w14:paraId="66CA743E" w14:textId="4D2AE512" w:rsidR="001948A7" w:rsidRPr="001D0F98" w:rsidRDefault="001948A7" w:rsidP="001D0F9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Zakres pomiarowy: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pomiar ciśnienia słupa wody w zakresie do min. 9 999 mm H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vertAlign w:val="subscript"/>
                <w:lang w:eastAsia="pl-PL"/>
              </w:rPr>
              <w:t>2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O z rozdzielczością odczytu min. 1 mm H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vertAlign w:val="subscript"/>
                <w:lang w:eastAsia="pl-PL"/>
              </w:rPr>
              <w:t>2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O</w:t>
            </w:r>
          </w:p>
          <w:p w14:paraId="7FDA497C" w14:textId="77777777" w:rsidR="001948A7" w:rsidRPr="001D0F98" w:rsidRDefault="001948A7" w:rsidP="001D0F9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Dokładność: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zgodna z wymaganiami przywołanych norm przedmiotowych (ISO/EN/AATCC).</w:t>
            </w:r>
          </w:p>
          <w:p w14:paraId="74420784" w14:textId="77777777" w:rsidR="001948A7" w:rsidRPr="001D0F98" w:rsidRDefault="001948A7" w:rsidP="001D0F9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Tryby badawcze: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obsługa badań dynamicznych (liniowe narastanie ciśnienia) oraz badań statycznych (utrzymywanie stałego ciśnienia przez określony czas).</w:t>
            </w:r>
          </w:p>
          <w:p w14:paraId="24273B55" w14:textId="77777777" w:rsidR="001948A7" w:rsidRPr="001D0F98" w:rsidRDefault="001948A7" w:rsidP="001D0F9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Regulacja ciśnienia: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elektroniczny układ sterowania umożliwiający regulację prędkości narastania słupa wody w zakresie min. 1–100 cm/min; zdefiniowane nastawy standardowe: 2 cm/min, 10 cm/min oraz 60 cm/min.</w:t>
            </w:r>
          </w:p>
          <w:p w14:paraId="101BE068" w14:textId="722A36F6" w:rsidR="001948A7" w:rsidRPr="001D0F98" w:rsidRDefault="001948A7" w:rsidP="001D0F9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Obszar testowy: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standardowa powierzchnia badawcza min. 100 cm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; konstrukcja umożliwiająca opcjonalne stosowanie adapterów dla powierzchni 10 cm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, 26 cm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vertAlign w:val="superscript"/>
                <w:lang w:eastAsia="pl-PL"/>
              </w:rPr>
              <w:t xml:space="preserve">2 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i 28 cm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.</w:t>
            </w:r>
          </w:p>
          <w:p w14:paraId="187CB5EC" w14:textId="77777777" w:rsidR="001948A7" w:rsidRPr="001D0F98" w:rsidRDefault="001948A7" w:rsidP="001D0F9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Parametry próbek: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możliwość badania materiałów o grubości do min. 30 mm; szczelny uchwyt zapewniający równomierne obciążenie próbki.</w:t>
            </w:r>
          </w:p>
          <w:p w14:paraId="035BE4CC" w14:textId="77777777" w:rsidR="001948A7" w:rsidRPr="001D0F98" w:rsidRDefault="001948A7" w:rsidP="001D0F9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Sterowanie i interfejs: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kolorowy ekran dotykowy do konfiguracji testów i wizualizacji wyników; funkcja automatycznego zapisu wyników, pomiaru ciśnienia w momencie penetracji oraz czasu nieprzemakalności (w teście statycznym do min. 6 000 minut).</w:t>
            </w:r>
          </w:p>
          <w:p w14:paraId="77651337" w14:textId="77777777" w:rsidR="001948A7" w:rsidRPr="001D0F98" w:rsidRDefault="001948A7" w:rsidP="001D0F9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Budowa układu: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zbiornik wody o pojemności ok. 5 litrów wyposażony w zawór spustowy oraz ręczny system odpowietrzania układu.</w:t>
            </w:r>
          </w:p>
          <w:p w14:paraId="7B9F0C27" w14:textId="77777777" w:rsidR="001948A7" w:rsidRPr="001D0F98" w:rsidRDefault="001948A7" w:rsidP="001D0F9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lastRenderedPageBreak/>
              <w:t>Konstrukcja: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stabilna, wolnostojąca obudowa laboratoryjna o masie ok. 50 kg i wymiarach ok. 540 × 540 × 1700 mm lub równoważnych.</w:t>
            </w:r>
          </w:p>
          <w:p w14:paraId="1FA23905" w14:textId="77777777" w:rsidR="001948A7" w:rsidRPr="001D0F98" w:rsidRDefault="001948A7" w:rsidP="001D0F9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Zasilanie: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230 V AC, 50/60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Hz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.</w:t>
            </w:r>
          </w:p>
          <w:p w14:paraId="2D722A3E" w14:textId="647CDF38" w:rsidR="001948A7" w:rsidRPr="001D0F98" w:rsidRDefault="001948A7" w:rsidP="001D0F9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Zakres dostawy i usług: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* urządzenie podstawowe z uchwytem 100 cm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vertAlign w:val="superscript"/>
                <w:lang w:eastAsia="pl-PL"/>
              </w:rPr>
              <w:t xml:space="preserve">2 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i dokumentacją techniczną,</w:t>
            </w:r>
          </w:p>
          <w:p w14:paraId="0FCB538F" w14:textId="77777777" w:rsidR="001948A7" w:rsidRPr="001D0F98" w:rsidRDefault="001948A7" w:rsidP="001D0F98">
            <w:pPr>
              <w:pStyle w:val="Akapitzlist"/>
              <w:numPr>
                <w:ilvl w:val="1"/>
                <w:numId w:val="2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instalacja, uruchomienie oraz testy funkcjonalne układu ciśnieniowego w siedzibie użytkownika,</w:t>
            </w:r>
          </w:p>
          <w:p w14:paraId="75B727D3" w14:textId="24FE4292" w:rsidR="00EF4C27" w:rsidRPr="001D0F98" w:rsidRDefault="001948A7" w:rsidP="001D0F98">
            <w:pPr>
              <w:pStyle w:val="Akapitzlist"/>
              <w:numPr>
                <w:ilvl w:val="1"/>
                <w:numId w:val="2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szkolenie personelu w zakresie obsługi, przygotowania próbek, doboru parametrów wg norm oraz konserwacji urządzenia.</w:t>
            </w:r>
          </w:p>
        </w:tc>
      </w:tr>
    </w:tbl>
    <w:p w14:paraId="698B1FAD" w14:textId="0615734F" w:rsidR="00EF4C27" w:rsidRPr="001D0F98" w:rsidRDefault="00EF4C27" w:rsidP="00EF4C2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0F98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Numer 7</w:t>
      </w: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758"/>
        <w:gridCol w:w="3475"/>
      </w:tblGrid>
      <w:tr w:rsidR="00EF4C27" w:rsidRPr="001D0F98" w14:paraId="7712B6C4" w14:textId="77777777" w:rsidTr="001E490C">
        <w:trPr>
          <w:trHeight w:val="47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4B311A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A77295" w14:textId="3CD5D10C" w:rsidR="00EF4C27" w:rsidRPr="001D0F98" w:rsidRDefault="00C221B1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urządzenie do wykrawania próbek (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Circular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Sample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Cutter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E3AA8D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 szt.</w:t>
            </w:r>
          </w:p>
        </w:tc>
      </w:tr>
      <w:tr w:rsidR="00EF4C27" w:rsidRPr="001D0F98" w14:paraId="3A78418C" w14:textId="77777777" w:rsidTr="001E490C">
        <w:trPr>
          <w:trHeight w:val="439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FA6B5A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F50FC5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C6ADB9F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429744C7" w14:textId="77777777" w:rsidTr="001E490C">
        <w:trPr>
          <w:trHeight w:val="142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776915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072093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7967FD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022C7D5B" w14:textId="77777777" w:rsidTr="001E490C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36677A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Parametry - wymagania minimalne:</w:t>
            </w:r>
          </w:p>
        </w:tc>
      </w:tr>
      <w:tr w:rsidR="00EF4C27" w:rsidRPr="001D0F98" w14:paraId="3C3901B2" w14:textId="77777777" w:rsidTr="001E490C">
        <w:trPr>
          <w:trHeight w:val="4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225" w:type="dxa"/>
            </w:tcMar>
          </w:tcPr>
          <w:p w14:paraId="7FD1AADA" w14:textId="77777777" w:rsidR="00EF4C27" w:rsidRPr="001D0F98" w:rsidRDefault="00EF4C27" w:rsidP="001E490C">
            <w:pPr>
              <w:spacing w:after="0" w:line="360" w:lineRule="auto"/>
              <w:ind w:left="142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Charakterystyka ogólna i funkcjonalna: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5" w:type="dxa"/>
              <w:bottom w:w="0" w:type="dxa"/>
              <w:right w:w="0" w:type="dxa"/>
            </w:tcMar>
          </w:tcPr>
          <w:p w14:paraId="13EA9688" w14:textId="77777777" w:rsidR="00071852" w:rsidRPr="001D0F98" w:rsidRDefault="00071852" w:rsidP="001D0F98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Przeznaczenie: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ręczny przyrząd laboratoryjny do precyzyjnego i powtarzalnego wykrawania próbek kołowych z materiałów płaskich (tekstylia, dzianiny, włókniny, papier, skóra, filc).</w:t>
            </w:r>
          </w:p>
          <w:p w14:paraId="299DA1B8" w14:textId="593640D5" w:rsidR="00071852" w:rsidRPr="001D0F98" w:rsidRDefault="00071852" w:rsidP="001D0F98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Powierzchnia wykrawania: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standardowa powierzchnia cięcia wynosząca min.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100 cm2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(co odpowiada średnicy ok.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113 mm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 lub równoważna, dedykowana do wyznaczania masy powierzchniowej (gramatury).</w:t>
            </w:r>
          </w:p>
          <w:p w14:paraId="1F51E02B" w14:textId="77777777" w:rsidR="00071852" w:rsidRPr="001D0F98" w:rsidRDefault="00071852" w:rsidP="001D0F98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lastRenderedPageBreak/>
              <w:t>Mechanizm tnący: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układ wyposażony w min.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4 wymienne ostrza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wykonane z wysokogatunkowej stali, rozmieszczone obwodowo dla zapewnienia czystej krawędzi cięcia bez strzępienia materiału.</w:t>
            </w:r>
          </w:p>
          <w:p w14:paraId="2311A0AC" w14:textId="77777777" w:rsidR="00071852" w:rsidRPr="001D0F98" w:rsidRDefault="00071852" w:rsidP="001D0F98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Maksymalna grubość cięcia: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możliwość wykrawania materiałów o grubości do min.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5 mm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(zależnie od gęstości materiału).</w:t>
            </w:r>
          </w:p>
          <w:p w14:paraId="764DB229" w14:textId="77777777" w:rsidR="00071852" w:rsidRPr="001D0F98" w:rsidRDefault="00071852" w:rsidP="001D0F98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Obsługa: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ergonomiczny uchwyt umożliwiający wykonanie pełnego wycięcia próbki poprzez obrót głowicy o niewielki kąt (system 1/4 obrotu lub równoważny).</w:t>
            </w:r>
          </w:p>
          <w:p w14:paraId="1DB8BA45" w14:textId="77777777" w:rsidR="00071852" w:rsidRPr="001D0F98" w:rsidRDefault="00071852" w:rsidP="001D0F98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Bezpieczeństwo: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zintegrowana blokada mechaniczna (bezpiecznik) uniemożliwiająca przypadkowe wysunięcie ostrzy w pozycji spoczynkowej.</w:t>
            </w:r>
          </w:p>
          <w:p w14:paraId="52CEA7C8" w14:textId="77777777" w:rsidR="00071852" w:rsidRPr="001D0F98" w:rsidRDefault="00071852" w:rsidP="001D0F98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Konstrukcja: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solidny korpus wykonany z metalu (np. aluminium anodowane lub stal) zapewniający stabilność i trwałość przy intensywnej eksploatacji.</w:t>
            </w:r>
          </w:p>
          <w:p w14:paraId="5D077EC5" w14:textId="77777777" w:rsidR="00071852" w:rsidRPr="001D0F98" w:rsidRDefault="00071852" w:rsidP="001D0F98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Wyposażenie standardowe: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* dedykowana podkładka (mata) do cięcia o odpowiedniej strukturze, chroniąca ostrza przed przedwczesnym stępieniem,</w:t>
            </w:r>
          </w:p>
          <w:p w14:paraId="29946024" w14:textId="119B22CC" w:rsidR="00EF4C27" w:rsidRPr="001D0F98" w:rsidRDefault="00071852" w:rsidP="001D0F98">
            <w:pPr>
              <w:pStyle w:val="Akapitzlist"/>
              <w:numPr>
                <w:ilvl w:val="1"/>
                <w:numId w:val="1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zestaw startowy min.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10 sztuk zapasowych ostrzy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stalowych.</w:t>
            </w:r>
          </w:p>
        </w:tc>
      </w:tr>
    </w:tbl>
    <w:p w14:paraId="7FF55D9C" w14:textId="48844D83" w:rsidR="00EF4C27" w:rsidRPr="001D0F98" w:rsidRDefault="00EF4C27" w:rsidP="00EF4C2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0F98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Numer 8</w:t>
      </w: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758"/>
        <w:gridCol w:w="3475"/>
      </w:tblGrid>
      <w:tr w:rsidR="00EF4C27" w:rsidRPr="001D0F98" w14:paraId="0BB06DB2" w14:textId="77777777" w:rsidTr="001E490C">
        <w:trPr>
          <w:trHeight w:val="47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15278E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2B519A" w14:textId="56285ADC" w:rsidR="00C221B1" w:rsidRPr="001D0F98" w:rsidRDefault="00C221B1" w:rsidP="00C221B1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urządzenie do wykrawania próbek (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Circular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Sample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Cutter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) duży rozmiar do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Martindale</w:t>
            </w:r>
            <w:proofErr w:type="spellEnd"/>
          </w:p>
          <w:p w14:paraId="5D9B2C0E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F5FB25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 szt.</w:t>
            </w:r>
          </w:p>
        </w:tc>
      </w:tr>
      <w:tr w:rsidR="00EF4C27" w:rsidRPr="001D0F98" w14:paraId="4E951272" w14:textId="77777777" w:rsidTr="001E490C">
        <w:trPr>
          <w:trHeight w:val="439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6D026F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031BB7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94B0894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075A7BD4" w14:textId="77777777" w:rsidTr="001E490C">
        <w:trPr>
          <w:trHeight w:val="142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F182D8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3573BC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A5AFE9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6B446634" w14:textId="77777777" w:rsidTr="001E490C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4D22FF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lastRenderedPageBreak/>
              <w:t>Parametry - wymagania minimalne:</w:t>
            </w:r>
          </w:p>
        </w:tc>
      </w:tr>
      <w:tr w:rsidR="00EF4C27" w:rsidRPr="001D0F98" w14:paraId="2045A44C" w14:textId="77777777" w:rsidTr="001E490C">
        <w:trPr>
          <w:trHeight w:val="4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225" w:type="dxa"/>
            </w:tcMar>
          </w:tcPr>
          <w:p w14:paraId="3A11C35D" w14:textId="77777777" w:rsidR="00EF4C27" w:rsidRPr="001D0F98" w:rsidRDefault="00EF4C27" w:rsidP="001E490C">
            <w:pPr>
              <w:spacing w:after="0" w:line="360" w:lineRule="auto"/>
              <w:ind w:left="142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Charakterystyka ogólna i funkcjonalna: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5" w:type="dxa"/>
              <w:bottom w:w="0" w:type="dxa"/>
              <w:right w:w="0" w:type="dxa"/>
            </w:tcMar>
          </w:tcPr>
          <w:p w14:paraId="70D6A726" w14:textId="77777777" w:rsidR="00193699" w:rsidRPr="001D0F98" w:rsidRDefault="00193699" w:rsidP="001D0F98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Przeznaczenie: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ręczne urządzenie laboratoryjne do precyzyjnego wykrawania próbek kołowych o dużej średnicy, dedykowane specjalnie do przygotowywania materiałów do badań mechacenia (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pilling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) oraz ścieralności metodą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Martindale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.</w:t>
            </w:r>
          </w:p>
          <w:p w14:paraId="75D74554" w14:textId="77777777" w:rsidR="00193699" w:rsidRPr="001D0F98" w:rsidRDefault="00193699" w:rsidP="001D0F98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Średnica wykrawania: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min.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140 mm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lub równoważna (zgodna z wymogami normy ISO 12945-2 oraz ISO 12947-1 dla próbek badanych i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abradantu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).</w:t>
            </w:r>
          </w:p>
          <w:p w14:paraId="5E8B9057" w14:textId="77777777" w:rsidR="00193699" w:rsidRPr="001D0F98" w:rsidRDefault="00193699" w:rsidP="001D0F98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Mechanizm tnący: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głowica wyposażona w min.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4 wymienne ostrza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wykonane ze stali hartowanej, zapewniające gładkie krawędzie cięcia bez zaciągnięć włókien.</w:t>
            </w:r>
          </w:p>
          <w:p w14:paraId="2B2D37F1" w14:textId="77777777" w:rsidR="00193699" w:rsidRPr="001D0F98" w:rsidRDefault="00193699" w:rsidP="001D0F98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Maksymalna grubość materiału: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możliwość cięcia materiałów o grubości do min.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10 mm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(umożliwia jednoczesne wycinanie tkaniny wraz z podkładem z pianki lub filcu).</w:t>
            </w:r>
          </w:p>
          <w:p w14:paraId="00C7E655" w14:textId="77777777" w:rsidR="00193699" w:rsidRPr="001D0F98" w:rsidRDefault="00193699" w:rsidP="001D0F98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Konstrukcja: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solidny, metalowy korpus o ergonomicznym kształcie, zapewniający stabilność i powtarzalność wymiarową wycinanych próbek.</w:t>
            </w:r>
          </w:p>
          <w:p w14:paraId="0FDBECD3" w14:textId="77777777" w:rsidR="00193699" w:rsidRPr="001D0F98" w:rsidRDefault="00193699" w:rsidP="001D0F98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Bezpieczeństwo: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wbudowany mechanizm blokady ostrzy (bezpiecznik), chroniący operatora przed skaleczeniem podczas przechowywania lub przenoszenia urządzenia.</w:t>
            </w:r>
          </w:p>
          <w:p w14:paraId="031918FF" w14:textId="77777777" w:rsidR="00193699" w:rsidRPr="001D0F98" w:rsidRDefault="00193699" w:rsidP="001D0F98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Wyposażenie standardowe:</w:t>
            </w:r>
          </w:p>
          <w:p w14:paraId="74E0B268" w14:textId="77777777" w:rsidR="00193699" w:rsidRPr="001D0F98" w:rsidRDefault="00193699" w:rsidP="001D0F98">
            <w:pPr>
              <w:pStyle w:val="Akapitzlist"/>
              <w:numPr>
                <w:ilvl w:val="1"/>
                <w:numId w:val="1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zestaw startowy min.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10 sztuk zapasowych ostrzy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,</w:t>
            </w:r>
          </w:p>
          <w:p w14:paraId="6B293814" w14:textId="77777777" w:rsidR="00193699" w:rsidRPr="001D0F98" w:rsidRDefault="00193699" w:rsidP="001D0F98">
            <w:pPr>
              <w:pStyle w:val="Akapitzlist"/>
              <w:numPr>
                <w:ilvl w:val="1"/>
                <w:numId w:val="17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dedykowana mata (podkładka) do cięcia o wysokiej gęstości, chroniąca ostrza przed stępieniem.</w:t>
            </w:r>
          </w:p>
          <w:p w14:paraId="5680A4F8" w14:textId="66B15434" w:rsidR="00EF4C27" w:rsidRPr="001D0F98" w:rsidRDefault="00193699" w:rsidP="001D0F98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Kompatybilność: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parametry techniczne w pełni dostosowane do wymogów oprzyrządowania testera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Martindale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opisanego w pozycji nr 2.</w:t>
            </w:r>
          </w:p>
        </w:tc>
      </w:tr>
    </w:tbl>
    <w:p w14:paraId="169E85D1" w14:textId="02AC9542" w:rsidR="00EF4C27" w:rsidRPr="001D0F98" w:rsidRDefault="00EF4C27" w:rsidP="00EF4C2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0F98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Numer 9</w:t>
      </w: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758"/>
        <w:gridCol w:w="3475"/>
      </w:tblGrid>
      <w:tr w:rsidR="00EF4C27" w:rsidRPr="001D0F98" w14:paraId="6F0CCC1B" w14:textId="77777777" w:rsidTr="001E490C">
        <w:trPr>
          <w:trHeight w:val="47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8053A1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1523E1" w14:textId="5F091870" w:rsidR="00EF4C27" w:rsidRPr="001D0F98" w:rsidRDefault="00C221B1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urządzenie do wykrawania próbek (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Circular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Sample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Cutter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) mały rozmiar do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Martindale</w:t>
            </w:r>
            <w:proofErr w:type="spellEnd"/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0E20CB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 szt.</w:t>
            </w:r>
          </w:p>
        </w:tc>
      </w:tr>
      <w:tr w:rsidR="00EF4C27" w:rsidRPr="001D0F98" w14:paraId="16E9E27C" w14:textId="77777777" w:rsidTr="001E490C">
        <w:trPr>
          <w:trHeight w:val="439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FF2922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D9EAF9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6182254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40185503" w14:textId="77777777" w:rsidTr="001E490C">
        <w:trPr>
          <w:trHeight w:val="142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A26D2A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42ADFC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199290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1AD8AFC7" w14:textId="77777777" w:rsidTr="001E490C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821E7F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Parametry - wymagania minimalne:</w:t>
            </w:r>
          </w:p>
        </w:tc>
      </w:tr>
      <w:tr w:rsidR="00EF4C27" w:rsidRPr="001D0F98" w14:paraId="1C227E24" w14:textId="77777777" w:rsidTr="001E490C">
        <w:trPr>
          <w:trHeight w:val="4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225" w:type="dxa"/>
            </w:tcMar>
          </w:tcPr>
          <w:p w14:paraId="05DC1D45" w14:textId="77777777" w:rsidR="00EF4C27" w:rsidRPr="001D0F98" w:rsidRDefault="00EF4C27" w:rsidP="001E490C">
            <w:pPr>
              <w:spacing w:after="0" w:line="360" w:lineRule="auto"/>
              <w:ind w:left="142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Charakterystyka ogólna i funkcjonalna: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5" w:type="dxa"/>
              <w:bottom w:w="0" w:type="dxa"/>
              <w:right w:w="0" w:type="dxa"/>
            </w:tcMar>
          </w:tcPr>
          <w:p w14:paraId="5C213047" w14:textId="77777777" w:rsidR="00F56BA0" w:rsidRPr="001D0F98" w:rsidRDefault="00F56BA0" w:rsidP="001D0F98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Przeznaczenie: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ręczne urządzenie laboratoryjne do precyzyjnego wykrawania próbek kołowych o małej średnicy, przeznaczone do przygotowywania próbek mocowanych w górnych uchwytach testera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Martindale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(badania ścieralności).</w:t>
            </w:r>
          </w:p>
          <w:p w14:paraId="00460517" w14:textId="77777777" w:rsidR="00F56BA0" w:rsidRPr="001D0F98" w:rsidRDefault="00F56BA0" w:rsidP="001D0F98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Średnica wykrawania: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38 mm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(zgodna z wymogami normy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ISO 12947-1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,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ASTM D4966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oraz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ASTM D4970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).</w:t>
            </w:r>
          </w:p>
          <w:p w14:paraId="193DE90C" w14:textId="77777777" w:rsidR="00F56BA0" w:rsidRPr="001D0F98" w:rsidRDefault="00F56BA0" w:rsidP="001D0F98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Mechanizm tnący: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głowica wyposażona w wymienne ostrza wykonane ze stali o wysokiej twardości, gwarantujące czyste cięcie bez strzępienia krawędzi materiału, co jest kluczowe dla prawidłowego zamocowania w uchwytach.</w:t>
            </w:r>
          </w:p>
          <w:p w14:paraId="772232D8" w14:textId="77777777" w:rsidR="00F56BA0" w:rsidRPr="001D0F98" w:rsidRDefault="00F56BA0" w:rsidP="001D0F98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Konstrukcja: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kompaktowy, metalowy korpus o wysokiej wytrzymałości, zapewniający osiowość i precyzję wymiarową wycinanych krążków.</w:t>
            </w:r>
          </w:p>
          <w:p w14:paraId="76058D98" w14:textId="77777777" w:rsidR="00F56BA0" w:rsidRPr="001D0F98" w:rsidRDefault="00F56BA0" w:rsidP="001D0F98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Bezpieczeństwo: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zintegrowana osłona/blokada ostrzy zabezpieczająca dłonie operatora przed przypadkowym skaleczeniem.</w:t>
            </w:r>
          </w:p>
          <w:p w14:paraId="4E15FFAC" w14:textId="77777777" w:rsidR="00F56BA0" w:rsidRPr="001D0F98" w:rsidRDefault="00F56BA0" w:rsidP="001D0F98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Wyposażenie standardowe:</w:t>
            </w:r>
          </w:p>
          <w:p w14:paraId="3CFE4246" w14:textId="77777777" w:rsidR="00F56BA0" w:rsidRPr="001D0F98" w:rsidRDefault="00F56BA0" w:rsidP="001D0F98">
            <w:pPr>
              <w:pStyle w:val="Akapitzlist"/>
              <w:numPr>
                <w:ilvl w:val="1"/>
                <w:numId w:val="18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zestaw startowy min.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10 sztuk zapasowych ostrzy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stalowych,</w:t>
            </w:r>
          </w:p>
          <w:p w14:paraId="01415AA4" w14:textId="77777777" w:rsidR="00F56BA0" w:rsidRPr="001D0F98" w:rsidRDefault="00F56BA0" w:rsidP="001D0F98">
            <w:pPr>
              <w:pStyle w:val="Akapitzlist"/>
              <w:numPr>
                <w:ilvl w:val="1"/>
                <w:numId w:val="18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lastRenderedPageBreak/>
              <w:t>dedykowana podkładka (mata) do cięcia chroniąca mechanizm tnący.</w:t>
            </w:r>
          </w:p>
          <w:p w14:paraId="685B92FA" w14:textId="34B8BCEF" w:rsidR="00EF4C27" w:rsidRPr="001D0F98" w:rsidRDefault="00F56BA0" w:rsidP="001D0F98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Kompatybilność: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wymiary próbek w pełni zgodne z systemem mocowania uchwytów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38 mm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testera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Martindale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opisanego w pozycji nr 2.</w:t>
            </w:r>
          </w:p>
        </w:tc>
      </w:tr>
    </w:tbl>
    <w:p w14:paraId="31E6A5B9" w14:textId="44D7246D" w:rsidR="00EF4C27" w:rsidRPr="001D0F98" w:rsidRDefault="00EF4C27" w:rsidP="00EF4C2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0F98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Numer 10</w:t>
      </w: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758"/>
        <w:gridCol w:w="3475"/>
      </w:tblGrid>
      <w:tr w:rsidR="00EF4C27" w:rsidRPr="001D0F98" w14:paraId="1FCBFB54" w14:textId="77777777" w:rsidTr="001E490C">
        <w:trPr>
          <w:trHeight w:val="47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706C25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F1B24B" w14:textId="27F014AF" w:rsidR="00EF4C27" w:rsidRPr="001D0F98" w:rsidRDefault="00C221B1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urządzenie do testowania wytrzymałości na rozciąganie (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Tenso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-Lab 4)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519B9F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 szt.</w:t>
            </w:r>
          </w:p>
        </w:tc>
      </w:tr>
      <w:tr w:rsidR="00EF4C27" w:rsidRPr="001D0F98" w14:paraId="08113128" w14:textId="77777777" w:rsidTr="001E490C">
        <w:trPr>
          <w:trHeight w:val="439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7593D0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B48BA6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55E272A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63D54EB6" w14:textId="77777777" w:rsidTr="001E490C">
        <w:trPr>
          <w:trHeight w:val="142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97762B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9D10A9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94F058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7F1B2AE5" w14:textId="77777777" w:rsidTr="001E490C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987CB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Parametry - wymagania minimalne:</w:t>
            </w:r>
          </w:p>
        </w:tc>
      </w:tr>
      <w:tr w:rsidR="00EF4C27" w:rsidRPr="001D0F98" w14:paraId="215E4869" w14:textId="77777777" w:rsidTr="001E490C">
        <w:trPr>
          <w:trHeight w:val="4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225" w:type="dxa"/>
            </w:tcMar>
          </w:tcPr>
          <w:p w14:paraId="50497D37" w14:textId="77777777" w:rsidR="00EF4C27" w:rsidRPr="001D0F98" w:rsidRDefault="00EF4C27" w:rsidP="001E490C">
            <w:pPr>
              <w:spacing w:after="0" w:line="360" w:lineRule="auto"/>
              <w:ind w:left="142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Charakterystyka ogólna i funkcjonalna: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5" w:type="dxa"/>
              <w:bottom w:w="0" w:type="dxa"/>
              <w:right w:w="0" w:type="dxa"/>
            </w:tcMar>
          </w:tcPr>
          <w:p w14:paraId="35FF39FC" w14:textId="77777777" w:rsidR="005141BD" w:rsidRPr="001D0F98" w:rsidRDefault="005141BD" w:rsidP="001D0F98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Typ urządzenia: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profesjonalna, jednokolumnowa zrywarka laboratoryjna o wysokiej sztywności, działająca w systemie CRE (stała szybkość wydłużania), dedykowana do kompleksowych badań wytrzymałościowych tekstyliów i materiałów technicznych.</w:t>
            </w:r>
          </w:p>
          <w:p w14:paraId="1B60365E" w14:textId="77777777" w:rsidR="005141BD" w:rsidRPr="001D0F98" w:rsidRDefault="005141BD" w:rsidP="001D0F98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Przeznaczenie: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wyznaczanie siły zrywającej, wydłużenia przy zerwaniu, wytrzymałości szwów, odporności na rozdzieranie oraz badania przebicia (perforacji) i testów cyklicznych (histereza).</w:t>
            </w:r>
          </w:p>
          <w:p w14:paraId="55126201" w14:textId="77777777" w:rsidR="005141BD" w:rsidRPr="001D0F98" w:rsidRDefault="005141BD" w:rsidP="001D0F98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Parametry siły i dokładność:</w:t>
            </w:r>
          </w:p>
          <w:p w14:paraId="3D46A07F" w14:textId="77777777" w:rsidR="005141BD" w:rsidRPr="001D0F98" w:rsidRDefault="005141BD" w:rsidP="001D0F98">
            <w:pPr>
              <w:pStyle w:val="Akapitzlist"/>
              <w:numPr>
                <w:ilvl w:val="1"/>
                <w:numId w:val="19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Obsługa wymiennych głowic pomiarowych (np. 500 N i 5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kN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).</w:t>
            </w:r>
          </w:p>
          <w:p w14:paraId="598803B3" w14:textId="77777777" w:rsidR="005141BD" w:rsidRPr="001D0F98" w:rsidRDefault="005141BD" w:rsidP="001D0F98">
            <w:pPr>
              <w:pStyle w:val="Akapitzlist"/>
              <w:numPr>
                <w:ilvl w:val="1"/>
                <w:numId w:val="19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Klasa dokładności: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0,5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zgodnie z normą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ISO 7500-1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.</w:t>
            </w:r>
          </w:p>
          <w:p w14:paraId="5202C284" w14:textId="77777777" w:rsidR="005141BD" w:rsidRPr="001D0F98" w:rsidRDefault="005141BD" w:rsidP="001D0F98">
            <w:pPr>
              <w:pStyle w:val="Akapitzlist"/>
              <w:numPr>
                <w:ilvl w:val="1"/>
                <w:numId w:val="19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lastRenderedPageBreak/>
              <w:t xml:space="preserve">Dokładność pomiaru siły: min.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± 0,03%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.</w:t>
            </w:r>
          </w:p>
          <w:p w14:paraId="4EED2FA6" w14:textId="77777777" w:rsidR="005141BD" w:rsidRPr="001D0F98" w:rsidRDefault="005141BD" w:rsidP="001D0F98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Zakres ruchu i precyzja:</w:t>
            </w:r>
          </w:p>
          <w:p w14:paraId="7C49CA25" w14:textId="77777777" w:rsidR="005141BD" w:rsidRPr="001D0F98" w:rsidRDefault="005141BD" w:rsidP="001D0F98">
            <w:pPr>
              <w:pStyle w:val="Akapitzlist"/>
              <w:numPr>
                <w:ilvl w:val="1"/>
                <w:numId w:val="19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Przesuw pionowy głowicy (skok): min.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900 mm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.</w:t>
            </w:r>
          </w:p>
          <w:p w14:paraId="35DCDB4A" w14:textId="77777777" w:rsidR="005141BD" w:rsidRPr="001D0F98" w:rsidRDefault="005141BD" w:rsidP="001D0F98">
            <w:pPr>
              <w:pStyle w:val="Akapitzlist"/>
              <w:numPr>
                <w:ilvl w:val="1"/>
                <w:numId w:val="19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Rozdzielczość pozycjonowania: min.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0,0001 mm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.</w:t>
            </w:r>
          </w:p>
          <w:p w14:paraId="74D56472" w14:textId="77777777" w:rsidR="005141BD" w:rsidRPr="001D0F98" w:rsidRDefault="005141BD" w:rsidP="001D0F98">
            <w:pPr>
              <w:pStyle w:val="Akapitzlist"/>
              <w:numPr>
                <w:ilvl w:val="1"/>
                <w:numId w:val="19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Zakres prędkości przesuwu: od min.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0,001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do min.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1800 mm/min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.</w:t>
            </w:r>
          </w:p>
          <w:p w14:paraId="397B5CF4" w14:textId="77777777" w:rsidR="005141BD" w:rsidRPr="001D0F98" w:rsidRDefault="005141BD" w:rsidP="001D0F98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System sterowania i elektronika:</w:t>
            </w:r>
          </w:p>
          <w:p w14:paraId="4CA9DA13" w14:textId="77777777" w:rsidR="005141BD" w:rsidRPr="001D0F98" w:rsidRDefault="005141BD" w:rsidP="001D0F98">
            <w:pPr>
              <w:pStyle w:val="Akapitzlist"/>
              <w:numPr>
                <w:ilvl w:val="1"/>
                <w:numId w:val="19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Zintegrowany (wbudowany) komputer PC sterujący pracą silnika i akwizycją danych.</w:t>
            </w:r>
          </w:p>
          <w:p w14:paraId="2B1FF826" w14:textId="77777777" w:rsidR="005141BD" w:rsidRPr="001D0F98" w:rsidRDefault="005141BD" w:rsidP="001D0F98">
            <w:pPr>
              <w:pStyle w:val="Akapitzlist"/>
              <w:numPr>
                <w:ilvl w:val="1"/>
                <w:numId w:val="19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Automatyczne rozpoznawanie podłączonych głowic pomiarowych oraz akcesoriów (szczęk/uchwytów).</w:t>
            </w:r>
          </w:p>
          <w:p w14:paraId="047F9D34" w14:textId="77777777" w:rsidR="005141BD" w:rsidRPr="001D0F98" w:rsidRDefault="005141BD" w:rsidP="001D0F98">
            <w:pPr>
              <w:pStyle w:val="Akapitzlist"/>
              <w:numPr>
                <w:ilvl w:val="1"/>
                <w:numId w:val="19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Automatyczne naprężenie wstępne próbki zadawane programowo.</w:t>
            </w:r>
          </w:p>
          <w:p w14:paraId="2EBE8DBD" w14:textId="77777777" w:rsidR="005141BD" w:rsidRPr="001D0F98" w:rsidRDefault="005141BD" w:rsidP="001D0F98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Oprogramowanie: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zaawansowany system analityczny z biblioteką gotowych procedur badawczych wg norm międzynarodowych (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ISO, ASTM, BS, DIN, JIS, M&amp;S, NEXT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); możliwość tworzenia własnych cykli badawczych; eksport danych i generowanie raportów PDF.</w:t>
            </w:r>
          </w:p>
          <w:p w14:paraId="5F5047D3" w14:textId="77777777" w:rsidR="005141BD" w:rsidRPr="001D0F98" w:rsidRDefault="005141BD" w:rsidP="001D0F98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Bezpieczeństwo: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przezroczysta osłona ochronna obszaru roboczego; system alarmowy zapobiegający przeciążeniu głowic; wyłącznik awaryjny (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Emergency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Stop).</w:t>
            </w:r>
          </w:p>
          <w:p w14:paraId="25E06463" w14:textId="77777777" w:rsidR="005141BD" w:rsidRPr="001D0F98" w:rsidRDefault="005141BD" w:rsidP="001D0F98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Infrastruktura: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urządzenie dostarczane wraz ze stabilnym stołem laboratoryjnym o nośności min. 130 kg.</w:t>
            </w:r>
          </w:p>
          <w:p w14:paraId="2E5581B8" w14:textId="3FC38951" w:rsidR="00EF4C27" w:rsidRPr="001D0F98" w:rsidRDefault="005141BD" w:rsidP="001D0F98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Zakres usług: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instalacja, wypoziomowanie, sprawdzenie szczelności układu (jeśli dotyczy), testy funkcjonalne oraz pełne szkolenie personelu.</w:t>
            </w:r>
          </w:p>
        </w:tc>
      </w:tr>
    </w:tbl>
    <w:p w14:paraId="0C9D5160" w14:textId="4E61B023" w:rsidR="00EF4C27" w:rsidRPr="001D0F98" w:rsidRDefault="00EF4C27" w:rsidP="00EF4C2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0F98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Numer 11</w:t>
      </w: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758"/>
        <w:gridCol w:w="3475"/>
      </w:tblGrid>
      <w:tr w:rsidR="00EF4C27" w:rsidRPr="001D0F98" w14:paraId="29B6E7EC" w14:textId="77777777" w:rsidTr="001E490C">
        <w:trPr>
          <w:trHeight w:val="47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47994F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D11F79" w14:textId="2E1C1FFE" w:rsidR="00EF4C27" w:rsidRPr="001D0F98" w:rsidRDefault="00C221B1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monitor/klawiatura (wyposażenie komplementarne do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Tenso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-Lab 4)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B15281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 szt.</w:t>
            </w:r>
          </w:p>
        </w:tc>
      </w:tr>
      <w:tr w:rsidR="00EF4C27" w:rsidRPr="001D0F98" w14:paraId="508952FF" w14:textId="77777777" w:rsidTr="001E490C">
        <w:trPr>
          <w:trHeight w:val="439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EC0007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CA0EB2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2A289B3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7D3FFAE9" w14:textId="77777777" w:rsidTr="001E490C">
        <w:trPr>
          <w:trHeight w:val="142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41D89A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1F6F39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FAD166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30B44771" w14:textId="77777777" w:rsidTr="001E490C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9BA14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Parametry - wymagania minimalne:</w:t>
            </w:r>
          </w:p>
        </w:tc>
      </w:tr>
      <w:tr w:rsidR="00EF4C27" w:rsidRPr="001D0F98" w14:paraId="26BC4A9D" w14:textId="77777777" w:rsidTr="001E490C">
        <w:trPr>
          <w:trHeight w:val="4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225" w:type="dxa"/>
            </w:tcMar>
          </w:tcPr>
          <w:p w14:paraId="0F257A0B" w14:textId="77777777" w:rsidR="00EF4C27" w:rsidRPr="001D0F98" w:rsidRDefault="00EF4C27" w:rsidP="001E490C">
            <w:pPr>
              <w:spacing w:after="0" w:line="360" w:lineRule="auto"/>
              <w:ind w:left="142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Charakterystyka ogólna i funkcjonalna: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5" w:type="dxa"/>
              <w:bottom w:w="0" w:type="dxa"/>
              <w:right w:w="0" w:type="dxa"/>
            </w:tcMar>
          </w:tcPr>
          <w:p w14:paraId="011D1C4D" w14:textId="77777777" w:rsidR="008B181C" w:rsidRPr="001D0F98" w:rsidRDefault="008B181C" w:rsidP="001D0F98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Przeznaczenie: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zestaw peryferyjny dedykowany do bezpośredniej obsługi zintegrowanego systemu komputerowego zrywarki laboratoryjnej, umożliwiający konfigurację testów, podgląd wyników w czasie rzeczywistym oraz zarządzanie bazą danych.</w:t>
            </w:r>
          </w:p>
          <w:p w14:paraId="54D35AFC" w14:textId="77777777" w:rsidR="008B181C" w:rsidRPr="001D0F98" w:rsidRDefault="008B181C" w:rsidP="001D0F98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Monitor:</w:t>
            </w:r>
          </w:p>
          <w:p w14:paraId="4B566B69" w14:textId="77777777" w:rsidR="008B181C" w:rsidRPr="001D0F98" w:rsidRDefault="008B181C" w:rsidP="001D0F98">
            <w:pPr>
              <w:pStyle w:val="Akapitzlist"/>
              <w:numPr>
                <w:ilvl w:val="1"/>
                <w:numId w:val="20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Przekątna ekranu: min.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23–24 cale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.</w:t>
            </w:r>
          </w:p>
          <w:p w14:paraId="4D6375BB" w14:textId="77777777" w:rsidR="008B181C" w:rsidRPr="001D0F98" w:rsidRDefault="008B181C" w:rsidP="001D0F98">
            <w:pPr>
              <w:pStyle w:val="Akapitzlist"/>
              <w:numPr>
                <w:ilvl w:val="1"/>
                <w:numId w:val="20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Technologia matrycy: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LED/LCD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 szerokimi kątami widzenia.</w:t>
            </w:r>
          </w:p>
          <w:p w14:paraId="7BA877EC" w14:textId="77777777" w:rsidR="008B181C" w:rsidRPr="001D0F98" w:rsidRDefault="008B181C" w:rsidP="001D0F98">
            <w:pPr>
              <w:pStyle w:val="Akapitzlist"/>
              <w:numPr>
                <w:ilvl w:val="1"/>
                <w:numId w:val="20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Rozdzielczość: min.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Full HD (1920 x 1080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px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)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.</w:t>
            </w:r>
          </w:p>
          <w:p w14:paraId="090D95A5" w14:textId="77777777" w:rsidR="008B181C" w:rsidRPr="001D0F98" w:rsidRDefault="008B181C" w:rsidP="001D0F98">
            <w:pPr>
              <w:pStyle w:val="Akapitzlist"/>
              <w:numPr>
                <w:ilvl w:val="1"/>
                <w:numId w:val="20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Złącza: kompatybilne z wyjściem wideo jednostki sterującej zrywarki (np. HDMI/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DisplayPort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).</w:t>
            </w:r>
          </w:p>
          <w:p w14:paraId="6932869F" w14:textId="77777777" w:rsidR="008B181C" w:rsidRPr="001D0F98" w:rsidRDefault="008B181C" w:rsidP="001D0F98">
            <w:pPr>
              <w:pStyle w:val="Akapitzlist"/>
              <w:numPr>
                <w:ilvl w:val="1"/>
                <w:numId w:val="20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Funkcje: regulacja kąta pochylenia (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tilt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 dla zapewnienia ergonomii pracy operatora.</w:t>
            </w:r>
          </w:p>
          <w:p w14:paraId="52637DFE" w14:textId="77777777" w:rsidR="008B181C" w:rsidRPr="001D0F98" w:rsidRDefault="008B181C" w:rsidP="001D0F98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Klawiatura i mysz:</w:t>
            </w:r>
          </w:p>
          <w:p w14:paraId="4DE55942" w14:textId="77777777" w:rsidR="008B181C" w:rsidRPr="001D0F98" w:rsidRDefault="008B181C" w:rsidP="001D0F98">
            <w:pPr>
              <w:pStyle w:val="Akapitzlist"/>
              <w:numPr>
                <w:ilvl w:val="1"/>
                <w:numId w:val="20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Klawiatura: pełnowymiarowa, układ klawiszy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QWERTY PL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, konstrukcja odporna na intensywne użytkowanie laboratoryjne.</w:t>
            </w:r>
          </w:p>
          <w:p w14:paraId="729E0699" w14:textId="77777777" w:rsidR="008B181C" w:rsidRPr="001D0F98" w:rsidRDefault="008B181C" w:rsidP="001D0F98">
            <w:pPr>
              <w:pStyle w:val="Akapitzlist"/>
              <w:numPr>
                <w:ilvl w:val="1"/>
                <w:numId w:val="20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Mysz: optyczna, wyposażona w min. dwa przyciski oraz rolkę przewijania (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scroll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).</w:t>
            </w:r>
          </w:p>
          <w:p w14:paraId="337022AE" w14:textId="77777777" w:rsidR="008B181C" w:rsidRPr="001D0F98" w:rsidRDefault="008B181C" w:rsidP="001D0F98">
            <w:pPr>
              <w:pStyle w:val="Akapitzlist"/>
              <w:numPr>
                <w:ilvl w:val="1"/>
                <w:numId w:val="20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lastRenderedPageBreak/>
              <w:t>Interfejs: USB (przewodowe dla zapewnienia stabilności połączenia w środowisku badawczym).</w:t>
            </w:r>
          </w:p>
          <w:p w14:paraId="6FEF33DE" w14:textId="77777777" w:rsidR="008B181C" w:rsidRPr="001D0F98" w:rsidRDefault="008B181C" w:rsidP="001D0F98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Kompatybilność: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pełna integracja z systemem operacyjnym i oprogramowaniem sterującym zrywarki opisanym w pozycji nr 10.</w:t>
            </w:r>
          </w:p>
          <w:p w14:paraId="2BC7B01E" w14:textId="7DBA8DF8" w:rsidR="00EF4C27" w:rsidRPr="001D0F98" w:rsidRDefault="008B181C" w:rsidP="001D0F98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Montaż: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zestaw przystosowany do posadowienia na dedykowanym stole laboratoryjnym dostarczanym wraz z urządzeniem głównym.</w:t>
            </w:r>
          </w:p>
        </w:tc>
      </w:tr>
    </w:tbl>
    <w:p w14:paraId="14AF070F" w14:textId="6832AAF6" w:rsidR="00EF4C27" w:rsidRPr="001D0F98" w:rsidRDefault="00EF4C27" w:rsidP="00EF4C2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0F98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Numer 12</w:t>
      </w: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758"/>
        <w:gridCol w:w="3475"/>
      </w:tblGrid>
      <w:tr w:rsidR="00EF4C27" w:rsidRPr="001D0F98" w14:paraId="13DA9940" w14:textId="77777777" w:rsidTr="001E490C">
        <w:trPr>
          <w:trHeight w:val="47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AE83D9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04D48D" w14:textId="02096F17" w:rsidR="00EF4C27" w:rsidRPr="001D0F98" w:rsidRDefault="00C221B1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przystawka do przebicia kulką (wyposażenie komplementarne do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Tenso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-Lab 4)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5B1251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 szt.</w:t>
            </w:r>
          </w:p>
        </w:tc>
      </w:tr>
      <w:tr w:rsidR="00EF4C27" w:rsidRPr="001D0F98" w14:paraId="66BF51F9" w14:textId="77777777" w:rsidTr="001E490C">
        <w:trPr>
          <w:trHeight w:val="439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35EE69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081AE4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5FC9A7C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31665298" w14:textId="77777777" w:rsidTr="001E490C">
        <w:trPr>
          <w:trHeight w:val="142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B8AFDF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3FE5DD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621FAF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40098FAD" w14:textId="77777777" w:rsidTr="001E490C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7B58C7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Parametry - wymagania minimalne:</w:t>
            </w:r>
          </w:p>
        </w:tc>
      </w:tr>
      <w:tr w:rsidR="00EF4C27" w:rsidRPr="001D0F98" w14:paraId="7A3C78E8" w14:textId="77777777" w:rsidTr="001E490C">
        <w:trPr>
          <w:trHeight w:val="4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225" w:type="dxa"/>
            </w:tcMar>
          </w:tcPr>
          <w:p w14:paraId="49D9C154" w14:textId="77777777" w:rsidR="00EF4C27" w:rsidRPr="001D0F98" w:rsidRDefault="00EF4C27" w:rsidP="001E490C">
            <w:pPr>
              <w:spacing w:after="0" w:line="360" w:lineRule="auto"/>
              <w:ind w:left="142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Charakterystyka ogólna i funkcjonalna: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5" w:type="dxa"/>
              <w:bottom w:w="0" w:type="dxa"/>
              <w:right w:w="0" w:type="dxa"/>
            </w:tcMar>
          </w:tcPr>
          <w:p w14:paraId="3151111C" w14:textId="77777777" w:rsidR="00DE32D4" w:rsidRPr="001D0F98" w:rsidRDefault="00DE32D4" w:rsidP="001D0F98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Przeznaczenie: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specjalistyczne akcesorium do zrywarki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Tenso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-Lab 4, służące do wyznaczania odporności materiałów na przebicie (siła wielokierunkowa) oraz wydłużenia przy przebiciu; dedykowane szczególnie dla dzianin, materiałów elastycznych, włóknin oraz tkanin technicznych.</w:t>
            </w:r>
          </w:p>
          <w:p w14:paraId="0E0A2CBA" w14:textId="77777777" w:rsidR="00DE32D4" w:rsidRPr="001D0F98" w:rsidRDefault="00DE32D4" w:rsidP="001D0F98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Metoda badawcza: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pomiar siły potrzebnej do mechanicznego przebicia próbki zamocowanej w pierścieniu za pomocą stalowej, polerowanej kuli poruszającej się w pionie ze stałą prędkością.</w:t>
            </w:r>
          </w:p>
          <w:p w14:paraId="37628EF9" w14:textId="77777777" w:rsidR="00DE32D4" w:rsidRPr="001D0F98" w:rsidRDefault="00DE32D4" w:rsidP="001D0F98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lastRenderedPageBreak/>
              <w:t>Zgodność z normami: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konstrukcja umożliwiająca przeprowadzanie badań zgodnie z normami: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ASTM D3787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,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ISO 3303-1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,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EN 12332-1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lub równoważnymi.</w:t>
            </w:r>
          </w:p>
          <w:p w14:paraId="5B13B129" w14:textId="77777777" w:rsidR="00DE32D4" w:rsidRPr="001D0F98" w:rsidRDefault="00DE32D4" w:rsidP="001D0F98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Elementy robocze: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* Dolny pierścień mocujący próbkę o znormalizowanej średnicy wewnętrznej, zapewniający stabilne trzymanie materiału bez efektu poślizgu.</w:t>
            </w:r>
          </w:p>
          <w:p w14:paraId="1D804F68" w14:textId="77777777" w:rsidR="00DE32D4" w:rsidRPr="001D0F98" w:rsidRDefault="00DE32D4" w:rsidP="001D0F98">
            <w:pPr>
              <w:pStyle w:val="Akapitzlist"/>
              <w:numPr>
                <w:ilvl w:val="1"/>
                <w:numId w:val="21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Górny trzpień naciskowy zakończony kulą ze stali hartowanej o średnicy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25,4 mm (1 cal)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lub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38 mm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(zgodnie z wymaganiami metody badawczej).</w:t>
            </w:r>
          </w:p>
          <w:p w14:paraId="5E7316A1" w14:textId="77777777" w:rsidR="00DE32D4" w:rsidRPr="001D0F98" w:rsidRDefault="00DE32D4" w:rsidP="001D0F98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Montaż i integracja: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* System szybkiego montażu (typu sworzniowego lub śrubowego) zapewniający pełną osiowość układu względem osi ruchu głowicy pomiarowej.</w:t>
            </w:r>
          </w:p>
          <w:p w14:paraId="00381421" w14:textId="77777777" w:rsidR="00DE32D4" w:rsidRPr="001D0F98" w:rsidRDefault="00DE32D4" w:rsidP="001D0F98">
            <w:pPr>
              <w:pStyle w:val="Akapitzlist"/>
              <w:numPr>
                <w:ilvl w:val="1"/>
                <w:numId w:val="21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Pełna kompatybilność z oprogramowaniem zrywarki – automatyczne obliczanie siły szczytowej przebicia oraz ugięcia (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distension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).</w:t>
            </w:r>
          </w:p>
          <w:p w14:paraId="41DA996B" w14:textId="22D70578" w:rsidR="00EF4C27" w:rsidRPr="001D0F98" w:rsidRDefault="00DE32D4" w:rsidP="001D0F98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Materiał wykonania: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stal wysokogatunkowa, polerowana, odporna na korozję i uszkodzenia mechaniczne wynikające z kontaktu z twardymi próbkami.</w:t>
            </w:r>
          </w:p>
        </w:tc>
      </w:tr>
    </w:tbl>
    <w:p w14:paraId="7AD588A3" w14:textId="0FAE9F33" w:rsidR="00EF4C27" w:rsidRPr="001D0F98" w:rsidRDefault="00EF4C27" w:rsidP="00EF4C2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0F98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Numer 13</w:t>
      </w: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758"/>
        <w:gridCol w:w="3475"/>
      </w:tblGrid>
      <w:tr w:rsidR="00EF4C27" w:rsidRPr="001D0F98" w14:paraId="5AF0C3DA" w14:textId="77777777" w:rsidTr="001E490C">
        <w:trPr>
          <w:trHeight w:val="47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E7DD48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210DF7" w14:textId="693886F9" w:rsidR="00EF4C27" w:rsidRPr="001D0F98" w:rsidRDefault="00C221B1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głowice (wyposażenie komplementarne do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Tenso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-Lab 4)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218B7C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 szt.</w:t>
            </w:r>
          </w:p>
        </w:tc>
      </w:tr>
      <w:tr w:rsidR="00EF4C27" w:rsidRPr="001D0F98" w14:paraId="3E24E404" w14:textId="77777777" w:rsidTr="001E490C">
        <w:trPr>
          <w:trHeight w:val="439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9657B0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AEDE71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2987748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359F539B" w14:textId="77777777" w:rsidTr="001E490C">
        <w:trPr>
          <w:trHeight w:val="142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4C45A5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189CC4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42CC2A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778B093C" w14:textId="77777777" w:rsidTr="001E490C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72DF6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Parametry - wymagania minimalne:</w:t>
            </w:r>
          </w:p>
        </w:tc>
      </w:tr>
      <w:tr w:rsidR="00EF4C27" w:rsidRPr="001D0F98" w14:paraId="7586B1A5" w14:textId="77777777" w:rsidTr="001E490C">
        <w:trPr>
          <w:trHeight w:val="4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225" w:type="dxa"/>
            </w:tcMar>
          </w:tcPr>
          <w:p w14:paraId="2BEE3EF4" w14:textId="77777777" w:rsidR="00EF4C27" w:rsidRPr="001D0F98" w:rsidRDefault="00EF4C27" w:rsidP="001E490C">
            <w:pPr>
              <w:spacing w:after="0" w:line="360" w:lineRule="auto"/>
              <w:ind w:left="142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lastRenderedPageBreak/>
              <w:t>Charakterystyka ogólna i funkcjonalna: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5" w:type="dxa"/>
              <w:bottom w:w="0" w:type="dxa"/>
              <w:right w:w="0" w:type="dxa"/>
            </w:tcMar>
          </w:tcPr>
          <w:p w14:paraId="7343066D" w14:textId="77777777" w:rsidR="00DE32D4" w:rsidRPr="001D0F98" w:rsidRDefault="00DE32D4" w:rsidP="001D0F98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Przeznaczenie: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precyzyjne czujniki siły (ogniwa obciążnikowe) dedykowane do współpracy ze zrywarką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Tenso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-Lab 4, umożliwiające pomiar sił rozciągających, ściskających i przebijających w szerokim zakresie materiałowym.</w:t>
            </w:r>
          </w:p>
          <w:p w14:paraId="6D5A83CC" w14:textId="77777777" w:rsidR="00DE32D4" w:rsidRPr="001D0F98" w:rsidRDefault="00DE32D4" w:rsidP="001D0F98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Zakresy pomiarowe (2 zestawy):</w:t>
            </w:r>
          </w:p>
          <w:p w14:paraId="447F2138" w14:textId="6695AD0F" w:rsidR="00DE32D4" w:rsidRPr="001D0F98" w:rsidRDefault="00DE32D4" w:rsidP="001D0F98">
            <w:pPr>
              <w:pStyle w:val="Akapitzlist"/>
              <w:numPr>
                <w:ilvl w:val="1"/>
                <w:numId w:val="2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Głowica niskiego zakresu: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min. 500</w:t>
            </w:r>
            <w:r w:rsidR="00805047"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N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– dedykowana do precyzyjnych badań przędzy, pojedynczych włókien oraz lekkich tkanin i dzianin.</w:t>
            </w:r>
          </w:p>
          <w:p w14:paraId="5C2A41C6" w14:textId="13000553" w:rsidR="00DE32D4" w:rsidRPr="001D0F98" w:rsidRDefault="00DE32D4" w:rsidP="001D0F98">
            <w:pPr>
              <w:pStyle w:val="Akapitzlist"/>
              <w:numPr>
                <w:ilvl w:val="1"/>
                <w:numId w:val="2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Głowica wysokiego zakresu: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min. </w:t>
            </w:r>
            <w:r w:rsidR="00805047"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5000 N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– dedykowana do badań tkanin technicznych, materiałów barierowych, pasów oraz testów wytrzymałości szwów.</w:t>
            </w:r>
          </w:p>
          <w:p w14:paraId="5C2A405D" w14:textId="77777777" w:rsidR="00DE32D4" w:rsidRPr="001D0F98" w:rsidRDefault="00DE32D4" w:rsidP="001D0F98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Klasa dokładności: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klasa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0,5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zgodnie z normą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ISO 7500-1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(zapewniająca błąd pomiaru poniżej 0,5% w szerokim zakresie pracy).</w:t>
            </w:r>
          </w:p>
          <w:p w14:paraId="5BF41E27" w14:textId="77777777" w:rsidR="00DE32D4" w:rsidRPr="001D0F98" w:rsidRDefault="00DE32D4" w:rsidP="001D0F98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System rozpoznawania: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funkcja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Plug &amp; Play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– automatyczna identyfikacja głowicy przez oprogramowanie systemowe zrywarki wraz z automatycznym załadowaniem parametrów kalibracyjnych i limitów bezpieczeństwa.</w:t>
            </w:r>
          </w:p>
          <w:p w14:paraId="3F35AD5D" w14:textId="77777777" w:rsidR="00DE32D4" w:rsidRPr="001D0F98" w:rsidRDefault="00DE32D4" w:rsidP="001D0F98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Montaż: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system szybkiej wymiany (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Easy-Change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 pozwalający na zmianę głowicy w czasie ok. 10 sekund bez użycia narzędzi, zapewniający powtarzalną osiowość pomiaru.</w:t>
            </w:r>
          </w:p>
          <w:p w14:paraId="0948918B" w14:textId="77777777" w:rsidR="00DE32D4" w:rsidRPr="001D0F98" w:rsidRDefault="00DE32D4" w:rsidP="001D0F98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Zabezpieczenia: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zintegrowany system elektronicznej ochrony przed przeciążeniem mechanicznym, minimalizujący ryzyko uszkodzenia czujnika przy przekroczeniu zakresu nominalnego.</w:t>
            </w:r>
          </w:p>
          <w:p w14:paraId="6DF1EFBA" w14:textId="3EE51E77" w:rsidR="00EF4C27" w:rsidRPr="001D0F98" w:rsidRDefault="00DE32D4" w:rsidP="001D0F98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Certyfikacja: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każda głowica dostarczana z indywidualnym świadectwem kalibracji/wzorcowania potwierdzającym spójność pomiarową.</w:t>
            </w:r>
          </w:p>
        </w:tc>
      </w:tr>
    </w:tbl>
    <w:p w14:paraId="391E1190" w14:textId="544BA263" w:rsidR="00EF4C27" w:rsidRPr="001D0F98" w:rsidRDefault="00EF4C27" w:rsidP="00EF4C2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0F98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Numer 14</w:t>
      </w: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758"/>
        <w:gridCol w:w="3475"/>
      </w:tblGrid>
      <w:tr w:rsidR="00EF4C27" w:rsidRPr="001D0F98" w14:paraId="143BC106" w14:textId="77777777" w:rsidTr="001E490C">
        <w:trPr>
          <w:trHeight w:val="47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949754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7E5F6F" w14:textId="393367C5" w:rsidR="00EF4C27" w:rsidRPr="001D0F98" w:rsidRDefault="00C221B1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szczęki ręcznie zamykane (wyposażenie komplementarne do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Tenso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-Lab 4)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201113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 szt.</w:t>
            </w:r>
          </w:p>
        </w:tc>
      </w:tr>
      <w:tr w:rsidR="00EF4C27" w:rsidRPr="001D0F98" w14:paraId="45627DAD" w14:textId="77777777" w:rsidTr="001E490C">
        <w:trPr>
          <w:trHeight w:val="439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68C2B8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02E7E1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B86972E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0005506B" w14:textId="77777777" w:rsidTr="001E490C">
        <w:trPr>
          <w:trHeight w:val="142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7C3800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7D5641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62D801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5A9CADC3" w14:textId="77777777" w:rsidTr="001E490C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AD93C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Parametry - wymagania minimalne:</w:t>
            </w:r>
          </w:p>
        </w:tc>
      </w:tr>
      <w:tr w:rsidR="00EF4C27" w:rsidRPr="001D0F98" w14:paraId="52D02B99" w14:textId="77777777" w:rsidTr="001E490C">
        <w:trPr>
          <w:trHeight w:val="4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225" w:type="dxa"/>
            </w:tcMar>
          </w:tcPr>
          <w:p w14:paraId="47C2E6CF" w14:textId="77777777" w:rsidR="00EF4C27" w:rsidRPr="001D0F98" w:rsidRDefault="00EF4C27" w:rsidP="001E490C">
            <w:pPr>
              <w:spacing w:after="0" w:line="360" w:lineRule="auto"/>
              <w:ind w:left="142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Charakterystyka ogólna i funkcjonalna: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5" w:type="dxa"/>
              <w:bottom w:w="0" w:type="dxa"/>
              <w:right w:w="0" w:type="dxa"/>
            </w:tcMar>
          </w:tcPr>
          <w:p w14:paraId="431F020B" w14:textId="77777777" w:rsidR="00DE32D4" w:rsidRPr="001D0F98" w:rsidRDefault="00DE32D4" w:rsidP="001D0F98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Typ akcesorium: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zestaw uniwersalnych szczęk (uchwytów) zaciskowych z ręcznym mechanizmem zamykania, dedykowanych do badań wytrzymałościowych tkanin, dzianin, taśm oraz innych materiałów płaskich.</w:t>
            </w:r>
          </w:p>
          <w:p w14:paraId="179E3EDC" w14:textId="77777777" w:rsidR="00DE32D4" w:rsidRPr="001D0F98" w:rsidRDefault="00DE32D4" w:rsidP="001D0F98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Mechanizm zaciskowy: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ręczny system śrubowy lub dźwigniowy, umożliwiający precyzyjną kontrolę siły docisku próbki w celu wyeliminowania zjawiska poślizgu w szczękach podczas testu.</w:t>
            </w:r>
          </w:p>
          <w:p w14:paraId="2CDE2FC0" w14:textId="77777777" w:rsidR="00DE32D4" w:rsidRPr="001D0F98" w:rsidRDefault="00DE32D4" w:rsidP="001D0F98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Nośność (wytrzymałość):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przystosowane do pracy z siłami obciążenia do min.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5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kN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, w pełni kompatybilne z zakresem głowicy pomiarowej zrywarki.</w:t>
            </w:r>
          </w:p>
          <w:p w14:paraId="62DAAA92" w14:textId="77777777" w:rsidR="00DE32D4" w:rsidRPr="001D0F98" w:rsidRDefault="00DE32D4" w:rsidP="001D0F98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Wymienne wkładki (szczęki):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* Powierzchnia robocza wkładek: min.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50 mm x 50 mm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lub większa (zgodnie z wymogami norm dla metody paskowej).</w:t>
            </w:r>
          </w:p>
          <w:p w14:paraId="79CE8A5D" w14:textId="77777777" w:rsidR="00DE32D4" w:rsidRPr="001D0F98" w:rsidRDefault="00DE32D4" w:rsidP="001D0F98">
            <w:pPr>
              <w:pStyle w:val="Akapitzlist"/>
              <w:numPr>
                <w:ilvl w:val="1"/>
                <w:numId w:val="23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Rodzaj wykończenia: wkładki stalowe z nacięciami (faliste/ząbkowane) zapewniające pewny chwyt materiałów tekstylnych lub wkładki gumowane do materiałów delikatnych i folii.</w:t>
            </w:r>
          </w:p>
          <w:p w14:paraId="039EFE23" w14:textId="77777777" w:rsidR="00DE32D4" w:rsidRPr="001D0F98" w:rsidRDefault="00DE32D4" w:rsidP="001D0F98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Zgodność z normami: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konstrukcja uchwytów umożliwia realizację badań zgodnie z normami: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ISO 13934-1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(metoda 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lastRenderedPageBreak/>
              <w:t xml:space="preserve">paskowa),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ISO 13934-2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(metoda grab),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ISO 13935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(wytrzymałość szwów),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ASTM D5034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,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ASTM D5035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lub równoważnymi.</w:t>
            </w:r>
          </w:p>
          <w:p w14:paraId="05882B02" w14:textId="77777777" w:rsidR="00DE32D4" w:rsidRPr="001D0F98" w:rsidRDefault="00DE32D4" w:rsidP="001D0F98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System montażu: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szybkozłącze kompatybilne z gniazdem montażowym zrywarki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Tenso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-Lab 4, zapewniające idealną osiowość i stabilność uchwytów względem kierunku rozciągania.</w:t>
            </w:r>
          </w:p>
          <w:p w14:paraId="1B1D6C4B" w14:textId="0FD5BFC3" w:rsidR="00EF4C27" w:rsidRPr="001D0F98" w:rsidRDefault="00DE32D4" w:rsidP="001D0F98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Materiał wykonania: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stal hartowana o wysokiej wytrzymałości z powłoką antykorozyjną, zapewniająca długotrwałą eksploatację w warunkach laboratoryjnych.</w:t>
            </w:r>
          </w:p>
        </w:tc>
      </w:tr>
    </w:tbl>
    <w:p w14:paraId="74A18E4C" w14:textId="7AE19DB8" w:rsidR="00EF4C27" w:rsidRPr="001D0F98" w:rsidRDefault="00EF4C27" w:rsidP="00EF4C2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0F98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Numer 15</w:t>
      </w: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758"/>
        <w:gridCol w:w="3475"/>
      </w:tblGrid>
      <w:tr w:rsidR="00EF4C27" w:rsidRPr="001D0F98" w14:paraId="31A9DFAC" w14:textId="77777777" w:rsidTr="001E490C">
        <w:trPr>
          <w:trHeight w:val="47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DCEDBF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99A734" w14:textId="55326BCC" w:rsidR="00EF4C27" w:rsidRPr="001D0F98" w:rsidRDefault="00C221B1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urządzenie do testowania przepuszczalności powietrza (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Air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Tronic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B0689B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 szt.</w:t>
            </w:r>
          </w:p>
        </w:tc>
      </w:tr>
      <w:tr w:rsidR="00EF4C27" w:rsidRPr="001D0F98" w14:paraId="62DBDE23" w14:textId="77777777" w:rsidTr="001E490C">
        <w:trPr>
          <w:trHeight w:val="439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F68966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01E591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8D0F1DF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1E835031" w14:textId="77777777" w:rsidTr="001E490C">
        <w:trPr>
          <w:trHeight w:val="142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E5D4A9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1C191C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FC061C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0558BFDF" w14:textId="77777777" w:rsidTr="001E490C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A8307C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Parametry - wymagania minimalne:</w:t>
            </w:r>
          </w:p>
        </w:tc>
      </w:tr>
      <w:tr w:rsidR="00EF4C27" w:rsidRPr="001D0F98" w14:paraId="62BA3A16" w14:textId="77777777" w:rsidTr="001E490C">
        <w:trPr>
          <w:trHeight w:val="4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225" w:type="dxa"/>
            </w:tcMar>
          </w:tcPr>
          <w:p w14:paraId="38C571AE" w14:textId="77777777" w:rsidR="00EF4C27" w:rsidRPr="001D0F98" w:rsidRDefault="00EF4C27" w:rsidP="001E490C">
            <w:pPr>
              <w:spacing w:after="0" w:line="360" w:lineRule="auto"/>
              <w:ind w:left="142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Charakterystyka ogólna i funkcjonalna: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5" w:type="dxa"/>
              <w:bottom w:w="0" w:type="dxa"/>
              <w:right w:w="0" w:type="dxa"/>
            </w:tcMar>
          </w:tcPr>
          <w:p w14:paraId="62A6F715" w14:textId="77777777" w:rsidR="00AD472F" w:rsidRPr="001D0F98" w:rsidRDefault="00AD472F" w:rsidP="001D0F98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Przeznaczenie: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laboratoryjne urządzenie do precyzyjnego wyznaczania przepuszczalności powietrza (prędkości przepływu w pionie) przez różnorodne materiały płaskie: tkaniny, dzianiny, włókniny (w tym przemysłowe i filtracyjne), sztuczną skórę, filc, aksamit oraz papier.</w:t>
            </w:r>
          </w:p>
          <w:p w14:paraId="3A61C70E" w14:textId="77777777" w:rsidR="00AD472F" w:rsidRPr="001D0F98" w:rsidRDefault="00AD472F" w:rsidP="001D0F98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Zgodność z normami: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urządzenie umożliwiające badania zgodnie z normami: UNI EN ISO 9237, UNI EN ISO 9073-15, UNI EN ISO 7231, ASTM D737, JIS L 1096 (metoda A), NWSP 070.1 RO (15), GB/T 5453/13764 lub równoważnymi.</w:t>
            </w:r>
          </w:p>
          <w:p w14:paraId="541E498A" w14:textId="77777777" w:rsidR="00AD472F" w:rsidRPr="001D0F98" w:rsidRDefault="00AD472F" w:rsidP="001D0F98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Zakres pomiarowy przepływu: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min. 50 – 5800 l/h lub szerszy.</w:t>
            </w:r>
          </w:p>
          <w:p w14:paraId="28F80ABA" w14:textId="77777777" w:rsidR="00AD472F" w:rsidRPr="001D0F98" w:rsidRDefault="00AD472F" w:rsidP="001D0F98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lastRenderedPageBreak/>
              <w:t>Zakres ciśnienia testowego: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min. 0 – 2500 Pa z systemem automatycznej stabilizacji ciśnienia podczas trwania pomiaru.</w:t>
            </w:r>
          </w:p>
          <w:p w14:paraId="4EC04202" w14:textId="77777777" w:rsidR="00AD472F" w:rsidRPr="001D0F98" w:rsidRDefault="00AD472F" w:rsidP="001D0F98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Powierzchnie badawcze: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zestaw wymiennych głowic/reduktorów obejmujący podstawową powierzchnię min. 100 cm² oraz reduktory o powierzchniach: 50, 20, 10, 5 oraz 2 cm².</w:t>
            </w:r>
          </w:p>
          <w:p w14:paraId="40B128A8" w14:textId="77777777" w:rsidR="00AD472F" w:rsidRPr="001D0F98" w:rsidRDefault="00AD472F" w:rsidP="001D0F98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System ssący i akustyka: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zintegrowana wewnątrz urządzenia jednostka ssąca zapewniająca niski poziom hałasu podczas badania (poniżej 50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dB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).</w:t>
            </w:r>
          </w:p>
          <w:p w14:paraId="67719E61" w14:textId="77777777" w:rsidR="00AD472F" w:rsidRPr="001D0F98" w:rsidRDefault="00AD472F" w:rsidP="001D0F98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Interfejs i sterowanie: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sterowanie za pomocą kolorowego ekranu dotykowego; elektroniczny odczyt parametrów i wyników w czasie rzeczywistym.</w:t>
            </w:r>
          </w:p>
          <w:p w14:paraId="0CD5D7EB" w14:textId="77777777" w:rsidR="00AD472F" w:rsidRPr="001D0F98" w:rsidRDefault="00AD472F" w:rsidP="001D0F98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Funkcje analityczne: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oprogramowanie umożliwiające automatyczną kalkulację rozmiarów porów (szczególnie dla włóknin) oraz generowanie statystyk z serii pomiarowych.</w:t>
            </w:r>
          </w:p>
          <w:p w14:paraId="02C8FC56" w14:textId="77777777" w:rsidR="00AD472F" w:rsidRPr="001D0F98" w:rsidRDefault="00AD472F" w:rsidP="001D0F98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Dokumentacja wyników: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wbudowana drukarka termiczna do natychmiastowego wydruku raportów i statystyk z badań.</w:t>
            </w:r>
          </w:p>
          <w:p w14:paraId="738517ED" w14:textId="77777777" w:rsidR="00AD472F" w:rsidRPr="001D0F98" w:rsidRDefault="00AD472F" w:rsidP="001D0F98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Obsługa materiałów grubych: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specjalistyczne kołnierze umożliwiające badanie próbek o grubości do min. 20 mm oraz ciężkich tkanin przemysłowych.</w:t>
            </w:r>
          </w:p>
          <w:p w14:paraId="53F3D124" w14:textId="77777777" w:rsidR="00AD472F" w:rsidRPr="001D0F98" w:rsidRDefault="00AD472F" w:rsidP="001D0F98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Weryfikacja i kalibracja: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zestaw zawiera dedykowaną płytkę kalibracyjną do okresowej kontroli poprawności wskazań urządzenia.</w:t>
            </w:r>
          </w:p>
          <w:p w14:paraId="4BAB2E2A" w14:textId="77777777" w:rsidR="00AD472F" w:rsidRPr="001D0F98" w:rsidRDefault="00AD472F" w:rsidP="001D0F98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Zakres usług i instalacji: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* dostawa i posadowienie urządzenia na stabilnym stole laboratoryjnym (stół w zestawie),</w:t>
            </w:r>
          </w:p>
          <w:p w14:paraId="0116E42B" w14:textId="77777777" w:rsidR="00AD472F" w:rsidRPr="001D0F98" w:rsidRDefault="00AD472F" w:rsidP="001D0F98">
            <w:pPr>
              <w:pStyle w:val="Akapitzlist"/>
              <w:numPr>
                <w:ilvl w:val="1"/>
                <w:numId w:val="13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wypoziomowanie oraz sprawdzenie szczelności układu pneumatycznego,</w:t>
            </w:r>
          </w:p>
          <w:p w14:paraId="663BF01A" w14:textId="77777777" w:rsidR="00AD472F" w:rsidRPr="001D0F98" w:rsidRDefault="00AD472F" w:rsidP="001D0F98">
            <w:pPr>
              <w:pStyle w:val="Akapitzlist"/>
              <w:numPr>
                <w:ilvl w:val="1"/>
                <w:numId w:val="13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lastRenderedPageBreak/>
              <w:t>podłączenie do niezbędnych mediów i wykonanie pełnego testu funkcjonalnego,</w:t>
            </w:r>
          </w:p>
          <w:p w14:paraId="09A6E560" w14:textId="75D6AD9A" w:rsidR="00EF4C27" w:rsidRPr="001D0F98" w:rsidRDefault="00AD472F" w:rsidP="001D0F98">
            <w:pPr>
              <w:pStyle w:val="Akapitzlist"/>
              <w:numPr>
                <w:ilvl w:val="1"/>
                <w:numId w:val="13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szkolenie personelu z zakresu bezpiecznej obsługi, konfiguracji parametrów, doboru akcesoriów oraz interpretacji wyników.</w:t>
            </w:r>
          </w:p>
        </w:tc>
      </w:tr>
    </w:tbl>
    <w:p w14:paraId="3C6C9ED2" w14:textId="003DDCA4" w:rsidR="00EF4C27" w:rsidRPr="001D0F98" w:rsidRDefault="00EF4C27" w:rsidP="00EF4C2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0F98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Numer 16</w:t>
      </w: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758"/>
        <w:gridCol w:w="3475"/>
      </w:tblGrid>
      <w:tr w:rsidR="00EF4C27" w:rsidRPr="001D0F98" w14:paraId="4487A926" w14:textId="77777777" w:rsidTr="001E490C">
        <w:trPr>
          <w:trHeight w:val="47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15A53F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713C41" w14:textId="423B3AD7" w:rsidR="00EF4C27" w:rsidRPr="001D0F98" w:rsidRDefault="00C221B1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urządzenie do badania odporności wybarwień (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electric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crock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meter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213F57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 szt.</w:t>
            </w:r>
          </w:p>
        </w:tc>
      </w:tr>
      <w:tr w:rsidR="00EF4C27" w:rsidRPr="001D0F98" w14:paraId="4B9C3E7E" w14:textId="77777777" w:rsidTr="001E490C">
        <w:trPr>
          <w:trHeight w:val="439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70E7A8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73CB22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E44AC8C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2C9DC72C" w14:textId="77777777" w:rsidTr="001E490C">
        <w:trPr>
          <w:trHeight w:val="142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163420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DA8CFD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5F85D3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4BF4F431" w14:textId="77777777" w:rsidTr="001E490C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EE9C74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Parametry - wymagania minimalne:</w:t>
            </w:r>
          </w:p>
        </w:tc>
      </w:tr>
      <w:tr w:rsidR="00EF4C27" w:rsidRPr="001D0F98" w14:paraId="38A9EC8E" w14:textId="77777777" w:rsidTr="001E490C">
        <w:trPr>
          <w:trHeight w:val="4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225" w:type="dxa"/>
            </w:tcMar>
          </w:tcPr>
          <w:p w14:paraId="0F48E4C7" w14:textId="77777777" w:rsidR="00EF4C27" w:rsidRPr="001D0F98" w:rsidRDefault="00EF4C27" w:rsidP="001E490C">
            <w:pPr>
              <w:spacing w:after="0" w:line="360" w:lineRule="auto"/>
              <w:ind w:left="142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Charakterystyka ogólna i funkcjonalna: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5" w:type="dxa"/>
              <w:bottom w:w="0" w:type="dxa"/>
              <w:right w:w="0" w:type="dxa"/>
            </w:tcMar>
          </w:tcPr>
          <w:p w14:paraId="11CD9A92" w14:textId="19348231" w:rsidR="00B517B5" w:rsidRPr="001D0F98" w:rsidRDefault="00B517B5" w:rsidP="001D0F98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Napęd i sterowanie: urządzenie z napędem elektrycznym (wyklucza się napęd ręczny); wyposażone w elektroniczny licznik cykli z zakresem min. do 9999 oraz funkcję automatycznego zatrzymania po osiągnięciu zadanej wartości.</w:t>
            </w:r>
          </w:p>
          <w:p w14:paraId="45327754" w14:textId="44B03008" w:rsidR="00B517B5" w:rsidRPr="001D0F98" w:rsidRDefault="00B517B5" w:rsidP="001D0F98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Prędkość pracy: stała, wynosząca min. 1 cykl na sekundę (±5%).</w:t>
            </w:r>
          </w:p>
          <w:p w14:paraId="3C18BCBD" w14:textId="77777777" w:rsidR="00B517B5" w:rsidRPr="001D0F98" w:rsidRDefault="00B517B5" w:rsidP="001D0F98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Elementy robocze (wymienne): urządzenie wyposażone fabrycznie w dwa rodzaje palców trących:</w:t>
            </w:r>
          </w:p>
          <w:p w14:paraId="4B6A3CF5" w14:textId="77777777" w:rsidR="00B517B5" w:rsidRPr="001D0F98" w:rsidRDefault="00B517B5" w:rsidP="001D0F98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Palec cylindryczny: o średnicy min. 16 mm.</w:t>
            </w:r>
          </w:p>
          <w:p w14:paraId="400CFE99" w14:textId="77777777" w:rsidR="00B517B5" w:rsidRPr="001D0F98" w:rsidRDefault="00B517B5" w:rsidP="001D0F98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Palec prostokątny: o wymiarach min. 19 × 25,4 mm.</w:t>
            </w:r>
          </w:p>
          <w:p w14:paraId="2A8AD7F8" w14:textId="77777777" w:rsidR="00B517B5" w:rsidRPr="001D0F98" w:rsidRDefault="00B517B5" w:rsidP="001D0F98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Siła docisku: stała siła nacisku roboczego wynosząca min. 9 N, uzyskiwana konstrukcyjnie bez konieczności stosowania zewnętrznych obciążeń lub adapterów.</w:t>
            </w:r>
          </w:p>
          <w:p w14:paraId="35F691C0" w14:textId="77777777" w:rsidR="00B517B5" w:rsidRPr="001D0F98" w:rsidRDefault="00B517B5" w:rsidP="001D0F98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lastRenderedPageBreak/>
              <w:t>Zgodność z normami: konstrukcja umożliwiająca badania w pełnej zgodności z normami: UNI EN ISO 105-X12, AATCC 8, AATCC 165, M&amp;S C8, NEXT 6 lub równoważnymi.</w:t>
            </w:r>
          </w:p>
          <w:p w14:paraId="3EF99D96" w14:textId="77777777" w:rsidR="00B517B5" w:rsidRPr="001D0F98" w:rsidRDefault="00B517B5" w:rsidP="001D0F98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Kompatybilność materiałowa: system mocowania przystosowany do standardowych tkanin testowych (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crocking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cloth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 zgodnych z ISO 105 F09 oraz AATCC.</w:t>
            </w:r>
          </w:p>
          <w:p w14:paraId="12D0BD1D" w14:textId="77777777" w:rsidR="00B517B5" w:rsidRPr="001D0F98" w:rsidRDefault="00B517B5" w:rsidP="001D0F98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Dokumentacja i kalibracja: wymagany aktualny raport kalibracyjny potwierdzający siłę nacisku 9 N oraz stabilność parametrów; instrukcja obsługi w języku polskim lub angielskim.</w:t>
            </w:r>
          </w:p>
          <w:p w14:paraId="5FF1FD8A" w14:textId="77777777" w:rsidR="00B517B5" w:rsidRPr="001D0F98" w:rsidRDefault="00B517B5" w:rsidP="001D0F98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Zasilanie: 230 V AC, 50/60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Hz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.</w:t>
            </w:r>
          </w:p>
          <w:p w14:paraId="7A7D6C1F" w14:textId="338B6B97" w:rsidR="00EF4C27" w:rsidRPr="001D0F98" w:rsidRDefault="00B517B5" w:rsidP="001D0F98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Wyposażenie startowe: zestaw standardowych tkanin bawełnianych do testów tarcia.</w:t>
            </w:r>
          </w:p>
        </w:tc>
      </w:tr>
    </w:tbl>
    <w:p w14:paraId="604626FD" w14:textId="64D37786" w:rsidR="00EF4C27" w:rsidRPr="001D0F98" w:rsidRDefault="00EF4C27" w:rsidP="00EF4C2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0F98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Numer 17</w:t>
      </w: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758"/>
        <w:gridCol w:w="3475"/>
      </w:tblGrid>
      <w:tr w:rsidR="00EF4C27" w:rsidRPr="001D0F98" w14:paraId="3A9697BA" w14:textId="77777777" w:rsidTr="001E490C">
        <w:trPr>
          <w:trHeight w:val="47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52A694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CD6EDB" w14:textId="675A35BC" w:rsidR="00EF4C27" w:rsidRPr="001D0F98" w:rsidRDefault="00C221B1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skala szarości (waciki) do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crock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meter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(dwie: ocena stopnia zabrudzenia bieli, zmiana barwy)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22A166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 szt.</w:t>
            </w:r>
          </w:p>
        </w:tc>
      </w:tr>
      <w:tr w:rsidR="00EF4C27" w:rsidRPr="001D0F98" w14:paraId="24464870" w14:textId="77777777" w:rsidTr="001E490C">
        <w:trPr>
          <w:trHeight w:val="439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4793F6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041297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64A1CF9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4FBDB38E" w14:textId="77777777" w:rsidTr="001E490C">
        <w:trPr>
          <w:trHeight w:val="142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55AB35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95E4C5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765592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3E92C2FC" w14:textId="77777777" w:rsidTr="001E490C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E2F8B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Parametry - wymagania minimalne:</w:t>
            </w:r>
          </w:p>
        </w:tc>
      </w:tr>
      <w:tr w:rsidR="00EF4C27" w:rsidRPr="001D0F98" w14:paraId="608716BD" w14:textId="77777777" w:rsidTr="001E490C">
        <w:trPr>
          <w:trHeight w:val="4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225" w:type="dxa"/>
            </w:tcMar>
          </w:tcPr>
          <w:p w14:paraId="1F4F0F12" w14:textId="77777777" w:rsidR="00EF4C27" w:rsidRPr="001D0F98" w:rsidRDefault="00EF4C27" w:rsidP="001E490C">
            <w:pPr>
              <w:spacing w:after="0" w:line="360" w:lineRule="auto"/>
              <w:ind w:left="142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Charakterystyka ogólna i funkcjonalna: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5" w:type="dxa"/>
              <w:bottom w:w="0" w:type="dxa"/>
              <w:right w:w="0" w:type="dxa"/>
            </w:tcMar>
          </w:tcPr>
          <w:p w14:paraId="631360DB" w14:textId="7977AE3C" w:rsidR="00B517B5" w:rsidRPr="001D0F98" w:rsidRDefault="00B517B5" w:rsidP="00305A19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Kompatybilność: produkt dedykowany do interpretacji wyników uzyskanych na urządzeniu typu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Crockmeter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opisanym w pozycji 16.</w:t>
            </w:r>
          </w:p>
          <w:p w14:paraId="4FED122D" w14:textId="5F5BE2A9" w:rsidR="00B517B5" w:rsidRPr="001D0F98" w:rsidRDefault="00B517B5" w:rsidP="00305A19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Przeznaczenie: profesjonalny zestaw wzorców fotograficznych/tekstylnych służący do wizualnej oceny wyników testów odporności wybarwień po badaniu tarcia (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Crockmeter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).</w:t>
            </w:r>
          </w:p>
          <w:p w14:paraId="0DA2AEF6" w14:textId="77777777" w:rsidR="00B517B5" w:rsidRPr="001D0F98" w:rsidRDefault="00B517B5" w:rsidP="00305A19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lastRenderedPageBreak/>
              <w:t>Skład zestawu: komplet obejmujący dwie niezależne skale:</w:t>
            </w:r>
          </w:p>
          <w:p w14:paraId="77AB2A8E" w14:textId="77777777" w:rsidR="00B517B5" w:rsidRPr="001D0F98" w:rsidRDefault="00B517B5" w:rsidP="00305A19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Skala do oceny zmiany barwy: służąca do określania stopnia utraty koloru próbki badanej.</w:t>
            </w:r>
          </w:p>
          <w:p w14:paraId="3289CA6E" w14:textId="77777777" w:rsidR="00B517B5" w:rsidRPr="001D0F98" w:rsidRDefault="00B517B5" w:rsidP="00305A19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Skala do oceny stopnia zabrudzenia (przeniesienia barwy): służąca do oceny intensywności zabrudzenia białej tkaniny testowej (tzw. "wacików"/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crocking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cloths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).</w:t>
            </w:r>
          </w:p>
          <w:p w14:paraId="6BA0DDB7" w14:textId="77777777" w:rsidR="00B517B5" w:rsidRPr="001D0F98" w:rsidRDefault="00B517B5" w:rsidP="00305A19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Zgodność z normami: wzorce wykonane i certyfikowane zgodnie z międzynarodowymi standardami: ISO 105-A02 (zmiana barwy) oraz ISO 105-A03 (stopień zabrudzenia) lub równoważnymi (np. AATCC).</w:t>
            </w:r>
          </w:p>
          <w:p w14:paraId="6592FC18" w14:textId="77777777" w:rsidR="00305A19" w:rsidRDefault="00B517B5" w:rsidP="00305A19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Zakres oceny: stopnie od 1 do 5 (z uwzględnieniem kroków połowicznych), gdzie 5 oznacza brak zmian/zabrudzenia, a 1 oznacza maksymalną zmianę/zabrudzenie.</w:t>
            </w:r>
          </w:p>
          <w:p w14:paraId="09B3A5B3" w14:textId="61E2F205" w:rsidR="00305A19" w:rsidRPr="00305A19" w:rsidRDefault="00305A19" w:rsidP="00305A19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305A19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Tkaniny bawełniane do tarcia (</w:t>
            </w:r>
            <w:proofErr w:type="spellStart"/>
            <w:r w:rsidRPr="00305A19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Crocking</w:t>
            </w:r>
            <w:proofErr w:type="spellEnd"/>
            <w:r w:rsidRPr="00305A19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05A19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Cloths</w:t>
            </w:r>
            <w:proofErr w:type="spellEnd"/>
            <w:r w:rsidRPr="00305A19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): docięte kawałki lub metraż, zgodne z ISO 105-F09 oraz AATCC.</w:t>
            </w:r>
          </w:p>
          <w:p w14:paraId="3701F0FE" w14:textId="63B62FFD" w:rsidR="00EF4C27" w:rsidRPr="001D0F98" w:rsidRDefault="00B517B5" w:rsidP="00305A19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Wykonanie: precyzyjnie zdefiniowane pola kolorystyczne o wysokiej trwałości, umieszczone w ochronnym etui zabezpieczającym przed wpływem światła i zabrudzeniami zewnętrznymi.</w:t>
            </w:r>
          </w:p>
        </w:tc>
      </w:tr>
    </w:tbl>
    <w:p w14:paraId="1F9D4CD0" w14:textId="4FB89C53" w:rsidR="00EF4C27" w:rsidRPr="001D0F98" w:rsidRDefault="00EF4C27" w:rsidP="00EF4C2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0F98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Numer 18</w:t>
      </w: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758"/>
        <w:gridCol w:w="3475"/>
      </w:tblGrid>
      <w:tr w:rsidR="00EF4C27" w:rsidRPr="001D0F98" w14:paraId="4863F614" w14:textId="77777777" w:rsidTr="001E490C">
        <w:trPr>
          <w:trHeight w:val="47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988813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A929CE" w14:textId="1C96525D" w:rsidR="00EF4C27" w:rsidRPr="001D0F98" w:rsidRDefault="00C221B1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tkaniny testowe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B582B3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 szt.</w:t>
            </w:r>
          </w:p>
        </w:tc>
      </w:tr>
      <w:tr w:rsidR="00EF4C27" w:rsidRPr="001D0F98" w14:paraId="4811E3EC" w14:textId="77777777" w:rsidTr="001E490C">
        <w:trPr>
          <w:trHeight w:val="439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E42A11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2EAEFB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AFBC71A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3D26363E" w14:textId="77777777" w:rsidTr="001E490C">
        <w:trPr>
          <w:trHeight w:val="142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61A667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39BD2C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1B0F49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3BAA5A7F" w14:textId="77777777" w:rsidTr="001E490C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BB060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Parametry - wymagania minimalne:</w:t>
            </w:r>
          </w:p>
        </w:tc>
      </w:tr>
      <w:tr w:rsidR="00EF4C27" w:rsidRPr="001D0F98" w14:paraId="1DF452D9" w14:textId="77777777" w:rsidTr="001E490C">
        <w:trPr>
          <w:trHeight w:val="4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225" w:type="dxa"/>
            </w:tcMar>
          </w:tcPr>
          <w:p w14:paraId="115E8B4A" w14:textId="77777777" w:rsidR="00EF4C27" w:rsidRPr="001D0F98" w:rsidRDefault="00EF4C27" w:rsidP="001E490C">
            <w:pPr>
              <w:spacing w:after="0" w:line="360" w:lineRule="auto"/>
              <w:ind w:left="142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lastRenderedPageBreak/>
              <w:t>Charakterystyka ogólna i funkcjonalna: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5" w:type="dxa"/>
              <w:bottom w:w="0" w:type="dxa"/>
              <w:right w:w="0" w:type="dxa"/>
            </w:tcMar>
          </w:tcPr>
          <w:p w14:paraId="4C278E77" w14:textId="26BD7F04" w:rsidR="00F01435" w:rsidRPr="00305A19" w:rsidRDefault="00AD6E48" w:rsidP="001A19A4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kern w:val="0"/>
                <w14:ligatures w14:val="none"/>
              </w:rPr>
            </w:pPr>
            <w:r w:rsidRPr="00305A1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Przeznaczenie:</w:t>
            </w:r>
            <w:r w:rsidR="00F01435" w:rsidRPr="00305A1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r w:rsidR="00F01435" w:rsidRPr="00305A19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Zestaw materiałów tekstylnych (tkanin, dzianin włóknin) do celów szkoleniowych:</w:t>
            </w:r>
          </w:p>
          <w:p w14:paraId="05DAC3BF" w14:textId="77777777" w:rsidR="00F01435" w:rsidRPr="00305A19" w:rsidRDefault="00F01435" w:rsidP="001A19A4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60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305A19">
              <w:t xml:space="preserve">ilości nie mniejsza niż 5 </w:t>
            </w:r>
            <w:proofErr w:type="spellStart"/>
            <w:r w:rsidRPr="00305A19">
              <w:t>mb</w:t>
            </w:r>
            <w:proofErr w:type="spellEnd"/>
            <w:r w:rsidRPr="00305A19">
              <w:t xml:space="preserve"> w gatunku;</w:t>
            </w:r>
          </w:p>
          <w:p w14:paraId="3C0589D6" w14:textId="77777777" w:rsidR="00305A19" w:rsidRPr="00305A19" w:rsidRDefault="00F01435" w:rsidP="001A19A4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60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305A19">
              <w:t>gramaturze do 40 do 1000 gram/m2</w:t>
            </w:r>
          </w:p>
          <w:p w14:paraId="5CDF67F4" w14:textId="35FD4FB5" w:rsidR="00F01435" w:rsidRPr="00305A19" w:rsidRDefault="00305A19" w:rsidP="001A19A4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60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>
              <w:t xml:space="preserve">Zestaw powinien zawierać: </w:t>
            </w:r>
            <w:r w:rsidR="00F01435" w:rsidRPr="00305A19">
              <w:t>tkanina poliamidowa, tkanina poliamidowa PA 6.6</w:t>
            </w:r>
            <w:r w:rsidR="00E45F48">
              <w:t xml:space="preserve"> typu </w:t>
            </w:r>
            <w:proofErr w:type="gramStart"/>
            <w:r w:rsidR="00E45F48">
              <w:t>CORURA</w:t>
            </w:r>
            <w:r w:rsidR="00F01435" w:rsidRPr="00305A19">
              <w:t>,  tkanina</w:t>
            </w:r>
            <w:proofErr w:type="gramEnd"/>
            <w:r w:rsidR="00F01435" w:rsidRPr="00305A19">
              <w:t xml:space="preserve"> poliestrowa, tkanina powlekana PU, tkanina </w:t>
            </w:r>
            <w:r w:rsidR="00E45F48">
              <w:t>drukowana</w:t>
            </w:r>
            <w:r>
              <w:t>, tkani</w:t>
            </w:r>
            <w:r w:rsidR="00E45F48">
              <w:t>n</w:t>
            </w:r>
            <w:r>
              <w:t>a z apreturą wodoodporną,</w:t>
            </w:r>
            <w:r w:rsidR="00F01435" w:rsidRPr="00305A19">
              <w:t xml:space="preserve">  tkanina z membraną, dzianina bawełniana, </w:t>
            </w:r>
            <w:r w:rsidR="00E45F48">
              <w:t xml:space="preserve">tkanina wełniana, </w:t>
            </w:r>
            <w:r w:rsidR="00F01435" w:rsidRPr="00305A19">
              <w:t xml:space="preserve">dzianina bawełniana z </w:t>
            </w:r>
            <w:proofErr w:type="spellStart"/>
            <w:r w:rsidR="00F01435" w:rsidRPr="00305A19">
              <w:t>elastanem</w:t>
            </w:r>
            <w:proofErr w:type="spellEnd"/>
            <w:r w:rsidR="00F01435" w:rsidRPr="00305A19">
              <w:t>, dziani</w:t>
            </w:r>
            <w:r w:rsidR="00E45F48">
              <w:t>na</w:t>
            </w:r>
            <w:r w:rsidR="00F01435" w:rsidRPr="00305A19">
              <w:t xml:space="preserve"> poliamidowa, dzianina poliestrowa, dzianina wełniana</w:t>
            </w:r>
            <w:r w:rsidR="00E45F48">
              <w:t>;</w:t>
            </w:r>
          </w:p>
          <w:p w14:paraId="000313A6" w14:textId="5722EB1F" w:rsidR="00F01435" w:rsidRPr="00305A19" w:rsidRDefault="00F01435" w:rsidP="001A19A4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60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305A19">
              <w:t>materiały powinny być dostarczone ze specyfikacją techniczną za</w:t>
            </w:r>
          </w:p>
          <w:p w14:paraId="73123E7E" w14:textId="63A90779" w:rsidR="00E5530F" w:rsidRPr="004C6F30" w:rsidRDefault="00E5530F" w:rsidP="004C6F30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u w:val="single"/>
                <w:lang w:eastAsia="pl-PL"/>
              </w:rPr>
            </w:pPr>
            <w:r w:rsidRPr="004C6F30">
              <w:rPr>
                <w:rFonts w:eastAsia="Times New Roman" w:cstheme="minorHAnsi"/>
                <w:bCs/>
                <w:kern w:val="0"/>
                <w:sz w:val="24"/>
                <w:szCs w:val="24"/>
                <w:u w:val="single"/>
                <w:lang w:eastAsia="pl-PL"/>
              </w:rPr>
              <w:t>Ilość materiału w zestawie:</w:t>
            </w:r>
            <w:r w:rsidR="00305A19" w:rsidRPr="004C6F30">
              <w:rPr>
                <w:rFonts w:eastAsia="Times New Roman" w:cstheme="minorHAnsi"/>
                <w:bCs/>
                <w:kern w:val="0"/>
                <w:sz w:val="24"/>
                <w:szCs w:val="24"/>
                <w:u w:val="single"/>
                <w:lang w:eastAsia="pl-PL"/>
              </w:rPr>
              <w:t xml:space="preserve"> 50 </w:t>
            </w:r>
            <w:proofErr w:type="spellStart"/>
            <w:r w:rsidR="00305A19" w:rsidRPr="004C6F30">
              <w:rPr>
                <w:rFonts w:eastAsia="Times New Roman" w:cstheme="minorHAnsi"/>
                <w:bCs/>
                <w:kern w:val="0"/>
                <w:sz w:val="24"/>
                <w:szCs w:val="24"/>
                <w:u w:val="single"/>
                <w:lang w:eastAsia="pl-PL"/>
              </w:rPr>
              <w:t>mb</w:t>
            </w:r>
            <w:proofErr w:type="spellEnd"/>
          </w:p>
        </w:tc>
      </w:tr>
    </w:tbl>
    <w:p w14:paraId="7851EEDF" w14:textId="4420EF3E" w:rsidR="00EF4C27" w:rsidRPr="001D0F98" w:rsidRDefault="00EF4C27" w:rsidP="00EF4C2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0F98">
        <w:rPr>
          <w:rFonts w:asciiTheme="minorHAnsi" w:hAnsiTheme="minorHAnsi" w:cstheme="minorHAnsi"/>
          <w:b/>
          <w:color w:val="auto"/>
          <w:sz w:val="24"/>
          <w:szCs w:val="24"/>
        </w:rPr>
        <w:t>Numer 19</w:t>
      </w: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758"/>
        <w:gridCol w:w="3475"/>
      </w:tblGrid>
      <w:tr w:rsidR="00EF4C27" w:rsidRPr="001D0F98" w14:paraId="5C90B2C5" w14:textId="77777777" w:rsidTr="001E490C">
        <w:trPr>
          <w:trHeight w:val="47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45CF3A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2BEBC3" w14:textId="0A2F0265" w:rsidR="00EF4C27" w:rsidRPr="001D0F98" w:rsidRDefault="00C221B1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skomputeryzowane urządzenie do analiza mikroskopowej przędzy i tkaniny (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macrolab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0963F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 szt.</w:t>
            </w:r>
          </w:p>
        </w:tc>
      </w:tr>
      <w:tr w:rsidR="00EF4C27" w:rsidRPr="001D0F98" w14:paraId="4174856F" w14:textId="77777777" w:rsidTr="001E490C">
        <w:trPr>
          <w:trHeight w:val="439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271F23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E246F4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4C8ABD3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3ACCEEB6" w14:textId="77777777" w:rsidTr="001E490C">
        <w:trPr>
          <w:trHeight w:val="142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2FCD9D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EFD527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D12031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777FB837" w14:textId="77777777" w:rsidTr="001E490C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EEA012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Parametry - wymagania minimalne:</w:t>
            </w:r>
          </w:p>
        </w:tc>
      </w:tr>
      <w:tr w:rsidR="00EF4C27" w:rsidRPr="001D0F98" w14:paraId="1363E19C" w14:textId="77777777" w:rsidTr="001E490C">
        <w:trPr>
          <w:trHeight w:val="4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225" w:type="dxa"/>
            </w:tcMar>
          </w:tcPr>
          <w:p w14:paraId="79CB0279" w14:textId="77777777" w:rsidR="00EF4C27" w:rsidRPr="001D0F98" w:rsidRDefault="00EF4C27" w:rsidP="001E490C">
            <w:pPr>
              <w:spacing w:after="0" w:line="360" w:lineRule="auto"/>
              <w:ind w:left="142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Charakterystyka ogólna i funkcjonalna: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5" w:type="dxa"/>
              <w:bottom w:w="0" w:type="dxa"/>
              <w:right w:w="0" w:type="dxa"/>
            </w:tcMar>
          </w:tcPr>
          <w:p w14:paraId="5E4829B8" w14:textId="77777777" w:rsidR="00AD6E48" w:rsidRPr="001D0F98" w:rsidRDefault="00AD6E48" w:rsidP="001D0F98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Przeznaczenie: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zaawansowany, skomputeryzowany system optyczny do analizy struktury tkanin, dzianin oraz przędz, umożliwiający szczegółową inspekcję splotów, gęstości oraz wykrywanie wad materiałowych w skali makro.</w:t>
            </w:r>
          </w:p>
          <w:p w14:paraId="11755D73" w14:textId="77777777" w:rsidR="00AD6E48" w:rsidRPr="001D0F98" w:rsidRDefault="00AD6E48" w:rsidP="001D0F98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Układ optyczny: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obiektyw makro z funkcją płynnego powiększenia (zoom), zapewniający szerokie pole widzenia przy jednoczesnym zachowaniu wysokiej głębi ostrości, niezbędnej do analizy powierzchniowej materiałów tekstylnych.</w:t>
            </w:r>
          </w:p>
          <w:p w14:paraId="5E8EC3F1" w14:textId="77777777" w:rsidR="00AD6E48" w:rsidRPr="001D0F98" w:rsidRDefault="00AD6E48" w:rsidP="001D0F98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lastRenderedPageBreak/>
              <w:t>Rejestracja obrazu: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wysokorozdzielcza kamera cyfrowa (min. 5 MP) z szybkim interfejsem USB 3.0, pozwalająca na przechwytywanie obrazów o wysokiej wierności detali i kolorów bezpośrednio na dysk komputera.</w:t>
            </w:r>
          </w:p>
          <w:p w14:paraId="25FFD31D" w14:textId="77777777" w:rsidR="00AD6E48" w:rsidRPr="001D0F98" w:rsidRDefault="00AD6E48" w:rsidP="001D0F98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Oświetlenie próbki: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zintegrowany system oświetlenia LED (np. pierścieniowy lub boczny incydentalny) z płynną regulacją natężenia, eliminujący cienie i podkreślający strukturę splotu badanej próbki.</w:t>
            </w:r>
          </w:p>
          <w:p w14:paraId="6252BBDA" w14:textId="77777777" w:rsidR="00AD6E48" w:rsidRPr="001D0F98" w:rsidRDefault="00AD6E48" w:rsidP="001D0F98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Funkcjonalność oprogramowania (Software):</w:t>
            </w:r>
          </w:p>
          <w:p w14:paraId="1AFD7C81" w14:textId="77777777" w:rsidR="00AD6E48" w:rsidRPr="001D0F98" w:rsidRDefault="00AD6E48" w:rsidP="001D0F98">
            <w:pPr>
              <w:pStyle w:val="Akapitzlist"/>
              <w:numPr>
                <w:ilvl w:val="1"/>
                <w:numId w:val="2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Pomiary gęstości: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automatyczne lub półautomatyczne zliczanie nitek osnowy i wątku (lub rządków i kolumienek w dzianinie) na zadanej jednostce długości (cm/cal).</w:t>
            </w:r>
          </w:p>
          <w:p w14:paraId="099E2055" w14:textId="77777777" w:rsidR="00AD6E48" w:rsidRPr="001D0F98" w:rsidRDefault="00AD6E48" w:rsidP="001D0F98">
            <w:pPr>
              <w:pStyle w:val="Akapitzlist"/>
              <w:numPr>
                <w:ilvl w:val="1"/>
                <w:numId w:val="2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Analiza przędzy: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pomiar owłosienia, średnicy oraz regularności przędzy bezpośrednio na powierzchni tkaniny lub w formie luźnej.</w:t>
            </w:r>
          </w:p>
          <w:p w14:paraId="124B0A97" w14:textId="77777777" w:rsidR="00AD6E48" w:rsidRPr="001D0F98" w:rsidRDefault="00AD6E48" w:rsidP="001D0F98">
            <w:pPr>
              <w:pStyle w:val="Akapitzlist"/>
              <w:numPr>
                <w:ilvl w:val="1"/>
                <w:numId w:val="2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Narzędzia geometryczne: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precyzyjne pomiary odległości, pól powierzchni, kątów oraz krzywizn.</w:t>
            </w:r>
          </w:p>
          <w:p w14:paraId="63E1EEB0" w14:textId="77777777" w:rsidR="00AD6E48" w:rsidRPr="001D0F98" w:rsidRDefault="00AD6E48" w:rsidP="001D0F98">
            <w:pPr>
              <w:pStyle w:val="Akapitzlist"/>
              <w:numPr>
                <w:ilvl w:val="1"/>
                <w:numId w:val="2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Archiwizacja: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tworzenie bazy danych próbek wraz z dokumentacją fotograficzną i opisem technicznym.</w:t>
            </w:r>
          </w:p>
          <w:p w14:paraId="6D8EB9BD" w14:textId="77777777" w:rsidR="00AD6E48" w:rsidRPr="001D0F98" w:rsidRDefault="00AD6E48" w:rsidP="001D0F98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Raportowanie: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funkcja automatycznego generowania raportów z badań (format PDF/Excel), zawierająca statystyki, miniatury zdjęć oraz porównania z parametrami referencyjnymi.</w:t>
            </w:r>
          </w:p>
          <w:p w14:paraId="177885C4" w14:textId="77777777" w:rsidR="00AD6E48" w:rsidRPr="001D0F98" w:rsidRDefault="00AD6E48" w:rsidP="001D0F98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Konstrukcja: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stabilny statyw kolumnowy z precyzyjnym mechanizmem ogniskowania (śruba mikrometryczna) oraz duży stolik przedmiotowy umożliwiający badanie fragmentów wyrobów gotowych.</w:t>
            </w:r>
          </w:p>
          <w:p w14:paraId="7C2ADCC1" w14:textId="35230F98" w:rsidR="00EF4C27" w:rsidRPr="001D0F98" w:rsidRDefault="00AD6E48" w:rsidP="001D0F98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Wyposażenie: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dedykowana jednostka komputerowa z monitorem o wysokiej rozdzielczości, oprogramowanie 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lastRenderedPageBreak/>
              <w:t>analityczne oraz wzorzec kalibracyjny do okresowej weryfikacji dokładności pomiarów.</w:t>
            </w:r>
          </w:p>
        </w:tc>
      </w:tr>
    </w:tbl>
    <w:p w14:paraId="3E86E408" w14:textId="699C899D" w:rsidR="00EF4C27" w:rsidRPr="001D0F98" w:rsidRDefault="00EF4C27" w:rsidP="00EF4C2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0F98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Numer 20</w:t>
      </w: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758"/>
        <w:gridCol w:w="3475"/>
      </w:tblGrid>
      <w:tr w:rsidR="00EF4C27" w:rsidRPr="001D0F98" w14:paraId="1E119F6D" w14:textId="77777777" w:rsidTr="001E490C">
        <w:trPr>
          <w:trHeight w:val="47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E6DDD2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D8B61A" w14:textId="18D9FDD3" w:rsidR="00EF4C27" w:rsidRPr="001D0F98" w:rsidRDefault="00C221B1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skomputeryzowane urządzenie do analizy włókien i przędzy (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microlab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CEE41A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 szt.</w:t>
            </w:r>
          </w:p>
        </w:tc>
      </w:tr>
      <w:tr w:rsidR="00EF4C27" w:rsidRPr="001D0F98" w14:paraId="59A48646" w14:textId="77777777" w:rsidTr="001E490C">
        <w:trPr>
          <w:trHeight w:val="439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1DD451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66F85A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D524EC3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7330B5E9" w14:textId="77777777" w:rsidTr="001E490C">
        <w:trPr>
          <w:trHeight w:val="142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C019F4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B0560B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1CADF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0625A424" w14:textId="77777777" w:rsidTr="001E490C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BF90E0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Parametry - wymagania minimalne:</w:t>
            </w:r>
          </w:p>
        </w:tc>
      </w:tr>
      <w:tr w:rsidR="00EF4C27" w:rsidRPr="001D0F98" w14:paraId="59B15D4C" w14:textId="77777777" w:rsidTr="001E490C">
        <w:trPr>
          <w:trHeight w:val="4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225" w:type="dxa"/>
            </w:tcMar>
          </w:tcPr>
          <w:p w14:paraId="6D16A67B" w14:textId="77777777" w:rsidR="00EF4C27" w:rsidRPr="001D0F98" w:rsidRDefault="00EF4C27" w:rsidP="001E490C">
            <w:pPr>
              <w:spacing w:after="0" w:line="360" w:lineRule="auto"/>
              <w:ind w:left="142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Charakterystyka ogólna i funkcjonalna: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5" w:type="dxa"/>
              <w:bottom w:w="0" w:type="dxa"/>
              <w:right w:w="0" w:type="dxa"/>
            </w:tcMar>
          </w:tcPr>
          <w:p w14:paraId="00F59C8F" w14:textId="77777777" w:rsidR="001262A8" w:rsidRPr="001D0F98" w:rsidRDefault="001262A8" w:rsidP="001D0F98">
            <w:pPr>
              <w:pStyle w:val="Akapitzlist"/>
              <w:numPr>
                <w:ilvl w:val="0"/>
                <w:numId w:val="2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Przeznaczenie: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zaawansowany, skomputeryzowany system mikroskopowy dedykowany do precyzyjnej analizy włókien i przędz, umożliwiający identyfikację surowców, analizę składu procentowego mieszanek oraz pomiary morfometryczne w skali mikro.</w:t>
            </w:r>
          </w:p>
          <w:p w14:paraId="6983C555" w14:textId="77777777" w:rsidR="001262A8" w:rsidRPr="001D0F98" w:rsidRDefault="001262A8" w:rsidP="001D0F98">
            <w:pPr>
              <w:pStyle w:val="Akapitzlist"/>
              <w:numPr>
                <w:ilvl w:val="0"/>
                <w:numId w:val="2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Układ optyczny (Mikroskop):</w:t>
            </w:r>
          </w:p>
          <w:p w14:paraId="7F362E3C" w14:textId="77777777" w:rsidR="001262A8" w:rsidRPr="001D0F98" w:rsidRDefault="001262A8" w:rsidP="001D0F98">
            <w:pPr>
              <w:pStyle w:val="Akapitzlist"/>
              <w:numPr>
                <w:ilvl w:val="1"/>
                <w:numId w:val="2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Korpus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trinokularowy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typu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Siedentopf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 regulacją rozstawu źrenic bez utraty ostrości.</w:t>
            </w:r>
          </w:p>
          <w:p w14:paraId="5C98AFBA" w14:textId="77777777" w:rsidR="001262A8" w:rsidRPr="001D0F98" w:rsidRDefault="001262A8" w:rsidP="001D0F98">
            <w:pPr>
              <w:pStyle w:val="Akapitzlist"/>
              <w:numPr>
                <w:ilvl w:val="1"/>
                <w:numId w:val="2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System oświetlenia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Koehlera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(min. 20 W) zapewniający optymalny kontrast fazowy i wysoką jakość mikrofotografii.</w:t>
            </w:r>
          </w:p>
          <w:p w14:paraId="689A5D31" w14:textId="77777777" w:rsidR="001262A8" w:rsidRPr="001D0F98" w:rsidRDefault="001262A8" w:rsidP="001D0F98">
            <w:pPr>
              <w:pStyle w:val="Akapitzlist"/>
              <w:numPr>
                <w:ilvl w:val="1"/>
                <w:numId w:val="27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Zintegrowany filtr polaryzacyjny dla lepszej wizualizacji struktur krystalicznych włókien syntetycznych.</w:t>
            </w:r>
          </w:p>
          <w:p w14:paraId="04F60CDA" w14:textId="77777777" w:rsidR="001262A8" w:rsidRPr="001D0F98" w:rsidRDefault="001262A8" w:rsidP="001D0F98">
            <w:pPr>
              <w:pStyle w:val="Akapitzlist"/>
              <w:numPr>
                <w:ilvl w:val="1"/>
                <w:numId w:val="2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Powiększenie na ekranie w zakresie od min.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195x do ok. 2830x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.</w:t>
            </w:r>
          </w:p>
          <w:p w14:paraId="6E57B7D2" w14:textId="77777777" w:rsidR="001262A8" w:rsidRPr="001D0F98" w:rsidRDefault="001262A8" w:rsidP="001D0F98">
            <w:pPr>
              <w:pStyle w:val="Akapitzlist"/>
              <w:numPr>
                <w:ilvl w:val="0"/>
                <w:numId w:val="2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System rejestracji obrazu:</w:t>
            </w:r>
          </w:p>
          <w:p w14:paraId="3633EF12" w14:textId="77777777" w:rsidR="001262A8" w:rsidRPr="001D0F98" w:rsidRDefault="001262A8" w:rsidP="001D0F98">
            <w:pPr>
              <w:pStyle w:val="Akapitzlist"/>
              <w:numPr>
                <w:ilvl w:val="1"/>
                <w:numId w:val="2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lastRenderedPageBreak/>
              <w:t xml:space="preserve">Cyfrowa kamera kolorowa o wysokiej rozdzielczości min.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16 MP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(np. 4648 x 3506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px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).</w:t>
            </w:r>
          </w:p>
          <w:p w14:paraId="01676214" w14:textId="77777777" w:rsidR="001262A8" w:rsidRPr="001D0F98" w:rsidRDefault="001262A8" w:rsidP="001D0F98">
            <w:pPr>
              <w:pStyle w:val="Akapitzlist"/>
              <w:numPr>
                <w:ilvl w:val="1"/>
                <w:numId w:val="2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Sensor typu CMOS (min. 1/2.33”) z technologią odwzorowania barw 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Ultra Fine 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Color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Engine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.</w:t>
            </w:r>
          </w:p>
          <w:p w14:paraId="762A5940" w14:textId="77777777" w:rsidR="001262A8" w:rsidRPr="001D0F98" w:rsidRDefault="001262A8" w:rsidP="001D0F98">
            <w:pPr>
              <w:pStyle w:val="Akapitzlist"/>
              <w:numPr>
                <w:ilvl w:val="1"/>
                <w:numId w:val="27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Szybki interfejs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przesyłu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danych USB 3.0.</w:t>
            </w:r>
          </w:p>
          <w:p w14:paraId="51AEF119" w14:textId="77777777" w:rsidR="001262A8" w:rsidRPr="001D0F98" w:rsidRDefault="001262A8" w:rsidP="001D0F98">
            <w:pPr>
              <w:pStyle w:val="Akapitzlist"/>
              <w:numPr>
                <w:ilvl w:val="0"/>
                <w:numId w:val="2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Funkcjonalność oprogramowania (Software):</w:t>
            </w:r>
          </w:p>
          <w:p w14:paraId="3F643369" w14:textId="5BAB9971" w:rsidR="001262A8" w:rsidRPr="001D0F98" w:rsidRDefault="001262A8" w:rsidP="001D0F98">
            <w:pPr>
              <w:pStyle w:val="Akapitzlist"/>
              <w:numPr>
                <w:ilvl w:val="1"/>
                <w:numId w:val="2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Analiza włókien: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automatyczny i ręczny pomiar grubości (średnicy) pojedynczych włókien w mikronach</w:t>
            </w:r>
            <w:r w:rsidR="00805047"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.</w:t>
            </w:r>
          </w:p>
          <w:p w14:paraId="02150922" w14:textId="77777777" w:rsidR="001262A8" w:rsidRPr="001D0F98" w:rsidRDefault="001262A8" w:rsidP="001D0F98">
            <w:pPr>
              <w:pStyle w:val="Akapitzlist"/>
              <w:numPr>
                <w:ilvl w:val="1"/>
                <w:numId w:val="2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Analiza mieszanek: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identyfikacja i obliczanie procentowego udziału poszczególnych włókien w przędzy lub materiale.</w:t>
            </w:r>
          </w:p>
          <w:p w14:paraId="7C0C037D" w14:textId="77777777" w:rsidR="001262A8" w:rsidRPr="001D0F98" w:rsidRDefault="001262A8" w:rsidP="001D0F98">
            <w:pPr>
              <w:pStyle w:val="Akapitzlist"/>
              <w:numPr>
                <w:ilvl w:val="1"/>
                <w:numId w:val="2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Pomiary przekrojowe: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analiza kształtu przekroju poprzecznego, pomiar powierzchni oraz obwodu włókien.</w:t>
            </w:r>
          </w:p>
          <w:p w14:paraId="73EEBDB5" w14:textId="77777777" w:rsidR="001262A8" w:rsidRPr="001D0F98" w:rsidRDefault="001262A8" w:rsidP="001D0F98">
            <w:pPr>
              <w:pStyle w:val="Akapitzlist"/>
              <w:numPr>
                <w:ilvl w:val="1"/>
                <w:numId w:val="2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Baza danych: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zintegrowany atlas (baza danych) fotografii referencyjnych włókien naturalnych i syntetycznych (widok podłużny i przekrój).</w:t>
            </w:r>
          </w:p>
          <w:p w14:paraId="28F0BDDE" w14:textId="77777777" w:rsidR="001262A8" w:rsidRPr="001D0F98" w:rsidRDefault="001262A8" w:rsidP="001D0F98">
            <w:pPr>
              <w:pStyle w:val="Akapitzlist"/>
              <w:numPr>
                <w:ilvl w:val="0"/>
                <w:numId w:val="2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Jednostka sterująca: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zestaw komputerowy z monitorem o wysokiej rozdzielczości, oprogramowaniem analitycznym oraz bazą danych standardów przemysłowych.</w:t>
            </w:r>
          </w:p>
          <w:p w14:paraId="36B0C3E4" w14:textId="77777777" w:rsidR="001262A8" w:rsidRPr="001D0F98" w:rsidRDefault="001262A8" w:rsidP="001D0F98">
            <w:pPr>
              <w:pStyle w:val="Akapitzlist"/>
              <w:numPr>
                <w:ilvl w:val="0"/>
                <w:numId w:val="2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Wyposażenie dodatkowe:</w:t>
            </w:r>
          </w:p>
          <w:p w14:paraId="3657DE4A" w14:textId="77777777" w:rsidR="001262A8" w:rsidRPr="001D0F98" w:rsidRDefault="001262A8" w:rsidP="001D0F98">
            <w:pPr>
              <w:pStyle w:val="Akapitzlist"/>
              <w:numPr>
                <w:ilvl w:val="1"/>
                <w:numId w:val="27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Kompletny zestaw do przygotowywania próbek (preparatyki) mikroskopowych.</w:t>
            </w:r>
          </w:p>
          <w:p w14:paraId="63F79C44" w14:textId="77777777" w:rsidR="001262A8" w:rsidRPr="001D0F98" w:rsidRDefault="001262A8" w:rsidP="001D0F98">
            <w:pPr>
              <w:pStyle w:val="Akapitzlist"/>
              <w:numPr>
                <w:ilvl w:val="1"/>
                <w:numId w:val="27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Precyzyjny stolik przedmiotowy z regulacją mikrometryczną.</w:t>
            </w:r>
          </w:p>
          <w:p w14:paraId="2D32BF4F" w14:textId="77777777" w:rsidR="001262A8" w:rsidRPr="001D0F98" w:rsidRDefault="001262A8" w:rsidP="001D0F98">
            <w:pPr>
              <w:pStyle w:val="Akapitzlist"/>
              <w:numPr>
                <w:ilvl w:val="1"/>
                <w:numId w:val="27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Dedykowany stół laboratoryjny o nośności min. 100 kg.</w:t>
            </w:r>
          </w:p>
          <w:p w14:paraId="18FDBFBC" w14:textId="16426F0F" w:rsidR="00EF4C27" w:rsidRPr="001D0F98" w:rsidRDefault="001262A8" w:rsidP="001D0F98">
            <w:pPr>
              <w:pStyle w:val="Akapitzlist"/>
              <w:numPr>
                <w:ilvl w:val="0"/>
                <w:numId w:val="27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lastRenderedPageBreak/>
              <w:t>Zakres usług: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dostawa, instalacja, kalibracja systemowa (wzorzec mikrometryczny), testy funkcjonalne oraz szkolenie personelu z zakresu preparatyki i analizy wyników.</w:t>
            </w:r>
          </w:p>
        </w:tc>
      </w:tr>
    </w:tbl>
    <w:p w14:paraId="35583F5A" w14:textId="5FA47F62" w:rsidR="00EF4C27" w:rsidRPr="001D0F98" w:rsidRDefault="00EF4C27" w:rsidP="00EF4C2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0F98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Numer 21</w:t>
      </w: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758"/>
        <w:gridCol w:w="3475"/>
      </w:tblGrid>
      <w:tr w:rsidR="00EF4C27" w:rsidRPr="001D0F98" w14:paraId="1E266409" w14:textId="77777777" w:rsidTr="001E490C">
        <w:trPr>
          <w:trHeight w:val="47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832814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A54C93" w14:textId="57C338BA" w:rsidR="00EF4C27" w:rsidRPr="001D0F98" w:rsidRDefault="00C221B1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komora klimatyczna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777DEA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 szt.</w:t>
            </w:r>
          </w:p>
        </w:tc>
      </w:tr>
      <w:tr w:rsidR="00EF4C27" w:rsidRPr="001D0F98" w14:paraId="00B0C991" w14:textId="77777777" w:rsidTr="001E490C">
        <w:trPr>
          <w:trHeight w:val="439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D86192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23EFA3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EAD12A2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3BBD0894" w14:textId="77777777" w:rsidTr="001E490C">
        <w:trPr>
          <w:trHeight w:val="142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3164C5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F389AD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F561FE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19C61D3D" w14:textId="77777777" w:rsidTr="001E490C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FEF9E8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Parametry - wymagania minimalne:</w:t>
            </w:r>
          </w:p>
        </w:tc>
      </w:tr>
      <w:tr w:rsidR="00EF4C27" w:rsidRPr="001D0F98" w14:paraId="09C71E95" w14:textId="77777777" w:rsidTr="001E490C">
        <w:trPr>
          <w:trHeight w:val="4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225" w:type="dxa"/>
            </w:tcMar>
          </w:tcPr>
          <w:p w14:paraId="605C6C79" w14:textId="77777777" w:rsidR="00EF4C27" w:rsidRPr="001D0F98" w:rsidRDefault="00EF4C27" w:rsidP="001E490C">
            <w:pPr>
              <w:spacing w:after="0" w:line="360" w:lineRule="auto"/>
              <w:ind w:left="142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Charakterystyka ogólna i funkcjonalna: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5" w:type="dxa"/>
              <w:bottom w:w="0" w:type="dxa"/>
              <w:right w:w="0" w:type="dxa"/>
            </w:tcMar>
          </w:tcPr>
          <w:p w14:paraId="1210C2BC" w14:textId="77777777" w:rsidR="00652DDC" w:rsidRPr="001D0F98" w:rsidRDefault="00652DDC" w:rsidP="001D0F9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Przeznaczenie: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laboratoryjna komora klimatyczna do precyzyjnego kondycjonowania próbek włókien, przędz, tkanin i wyrobów gotowych w stabilnych warunkach temperatury i wilgotności.</w:t>
            </w:r>
          </w:p>
          <w:p w14:paraId="280B56C7" w14:textId="77777777" w:rsidR="00652DDC" w:rsidRPr="001D0F98" w:rsidRDefault="00652DDC" w:rsidP="001D0F9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Zgodność z normami: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urządzenie musi zapewniać parametry środowiskowe zgodne z wymaganiami normy UNI EN ISO 139 (atmosfery standardowe do kondycjonowania i badania tekstyliów, np. 20 ± 2 °C / 65 ± 4 % RH) oraz ASTM D1776 lub równoważnych.</w:t>
            </w:r>
          </w:p>
          <w:p w14:paraId="560CD7C6" w14:textId="77777777" w:rsidR="00652DDC" w:rsidRPr="001D0F98" w:rsidRDefault="00652DDC" w:rsidP="001D0F9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Zakres temperatury: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regulacja w zakresie od min. +8 °C do min. +80 °C; dokładność stabilizacji min. ±0,5 °C; rozdzielczość wskazań min. 0,1 °C.</w:t>
            </w:r>
          </w:p>
          <w:p w14:paraId="45BEABB5" w14:textId="77777777" w:rsidR="00652DDC" w:rsidRPr="001D0F98" w:rsidRDefault="00652DDC" w:rsidP="001D0F9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Zakres wilgotności: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regulacja wilgotności względnej w zakresie od min. 20% do min. 90% RH; dokładność stabilizacji min. ±2% RH; rozdzielczość wskazań min. 1% RH.</w:t>
            </w:r>
          </w:p>
          <w:p w14:paraId="3ECE245B" w14:textId="77777777" w:rsidR="00652DDC" w:rsidRPr="001D0F98" w:rsidRDefault="00652DDC" w:rsidP="001D0F9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lastRenderedPageBreak/>
              <w:t>System kontroli klimatu: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zintegrowany agregat chłodniczy (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chiller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 oraz system wymuszonej wentylacji wewnętrznej zapewniający równomierny rozkład parametrów w całej objętości komory.</w:t>
            </w:r>
          </w:p>
          <w:p w14:paraId="05559C97" w14:textId="77777777" w:rsidR="00652DDC" w:rsidRPr="001D0F98" w:rsidRDefault="00652DDC" w:rsidP="001D0F9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Sterowanie i programowanie: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sterownik mikroprocesorowy z algorytmem PID i funkcją auto-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tuningu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; możliwość zaprogramowania min. 8 punktów nastawczych (set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points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) oraz 8 faz stabilizacji;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timer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dla każdej fazy w zakresie min. 0–9999 min; tryb pracy ciągłej, cyklicznej oraz funkcja opóźnionego startu.</w:t>
            </w:r>
          </w:p>
          <w:p w14:paraId="4065050D" w14:textId="77777777" w:rsidR="00652DDC" w:rsidRPr="001D0F98" w:rsidRDefault="00652DDC" w:rsidP="001D0F9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Konstrukcja: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stalowa obudowa chroniona powłoką odporną chemicznie; izolacja termiczna z poliuretanu; drzwi podwójnie izolowane z uszczelnieniem silikonowym, wyposażone w szybę inspekcyjną do obserwacji próbek bez otwierania komory.</w:t>
            </w:r>
          </w:p>
          <w:p w14:paraId="7E7FA666" w14:textId="77777777" w:rsidR="00652DDC" w:rsidRPr="001D0F98" w:rsidRDefault="00652DDC" w:rsidP="001D0F9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Gospodarka wodna: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system automatycznego zasilania wodą bezpośrednio z sieci wodociągowej oraz tylny odpływ nadmiaru wody (kondensatu).</w:t>
            </w:r>
          </w:p>
          <w:p w14:paraId="021F9FBA" w14:textId="77777777" w:rsidR="00652DDC" w:rsidRPr="001D0F98" w:rsidRDefault="00652DDC" w:rsidP="001D0F9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Bezpieczeństwo: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niezależny termostat bezpieczeństwa z sygnalizacją alarmową i ręcznym resetem; klasa ochrony temperaturowej min. 2 zgodnie z DIN 12880.</w:t>
            </w:r>
          </w:p>
          <w:p w14:paraId="123F620A" w14:textId="77777777" w:rsidR="00652DDC" w:rsidRPr="001D0F98" w:rsidRDefault="00652DDC" w:rsidP="001D0F9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Pojemność i wymiary: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pojemność komory min. 250 l; wymiary wewnętrzne ok. 520 × 590 × 790 mm; wymiary zewnętrzne nie większe niż ok. 750 × 960 × 1400 mm.</w:t>
            </w:r>
          </w:p>
          <w:p w14:paraId="24A0C758" w14:textId="77777777" w:rsidR="00652DDC" w:rsidRPr="001D0F98" w:rsidRDefault="00652DDC" w:rsidP="001D0F9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Wyposażenie: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min. 2 regulowane półki stalowe; dedykowany stół (mebel laboratoryjny) pod urządzenie o odpowiedniej nośności w zestawie.</w:t>
            </w:r>
          </w:p>
          <w:p w14:paraId="470C3DCE" w14:textId="77777777" w:rsidR="00652DDC" w:rsidRPr="001D0F98" w:rsidRDefault="00652DDC" w:rsidP="001D0F9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Parametry elektryczne: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zasilanie 230 V, 50/60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Hz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; moc znamionowa ok. 1650 W.</w:t>
            </w:r>
          </w:p>
          <w:p w14:paraId="54BA4A74" w14:textId="7ED59B24" w:rsidR="00EF4C27" w:rsidRPr="001D0F98" w:rsidRDefault="00652DDC" w:rsidP="001D0F9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lastRenderedPageBreak/>
              <w:t>Zakres dostawy i usług: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dostawa urządzenia wraz ze stołem, montaż, uruchomienie, weryfikacja poprawności działania parametrów klimatycznych oraz szkolenie personelu z obsługi i konserwacji.</w:t>
            </w:r>
          </w:p>
        </w:tc>
      </w:tr>
    </w:tbl>
    <w:p w14:paraId="44B7C58B" w14:textId="3D1C2909" w:rsidR="00EF4C27" w:rsidRPr="001D0F98" w:rsidRDefault="00EF4C27" w:rsidP="00EF4C2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0F98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Numer 22</w:t>
      </w: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758"/>
        <w:gridCol w:w="3475"/>
      </w:tblGrid>
      <w:tr w:rsidR="00EF4C27" w:rsidRPr="001D0F98" w14:paraId="2BC36291" w14:textId="77777777" w:rsidTr="001E490C">
        <w:trPr>
          <w:trHeight w:val="47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223166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CDEFF9" w14:textId="030815BE" w:rsidR="00EF4C27" w:rsidRPr="001D0F98" w:rsidRDefault="00C221B1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waga laboratoryjna (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sartorius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7BD5BB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 szt.</w:t>
            </w:r>
          </w:p>
        </w:tc>
      </w:tr>
      <w:tr w:rsidR="00EF4C27" w:rsidRPr="001D0F98" w14:paraId="22E7513B" w14:textId="77777777" w:rsidTr="001E490C">
        <w:trPr>
          <w:trHeight w:val="439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A92348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BB2306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63B7AEB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131D1F3A" w14:textId="77777777" w:rsidTr="001E490C">
        <w:trPr>
          <w:trHeight w:val="142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23FF54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070A83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2B2AFF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44A181D1" w14:textId="77777777" w:rsidTr="001E490C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43BC73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Parametry - wymagania minimalne:</w:t>
            </w:r>
          </w:p>
        </w:tc>
      </w:tr>
      <w:tr w:rsidR="00EF4C27" w:rsidRPr="001D0F98" w14:paraId="23BED14D" w14:textId="77777777" w:rsidTr="001E490C">
        <w:trPr>
          <w:trHeight w:val="4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225" w:type="dxa"/>
            </w:tcMar>
          </w:tcPr>
          <w:p w14:paraId="02FE0C84" w14:textId="77777777" w:rsidR="00EF4C27" w:rsidRPr="001D0F98" w:rsidRDefault="00EF4C27" w:rsidP="001E490C">
            <w:pPr>
              <w:spacing w:after="0" w:line="360" w:lineRule="auto"/>
              <w:ind w:left="142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Charakterystyka ogólna i funkcjonalna: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5" w:type="dxa"/>
              <w:bottom w:w="0" w:type="dxa"/>
              <w:right w:w="0" w:type="dxa"/>
            </w:tcMar>
          </w:tcPr>
          <w:p w14:paraId="23FE7B27" w14:textId="77777777" w:rsidR="00EF4C27" w:rsidRPr="001D0F98" w:rsidRDefault="001E490C" w:rsidP="001D0F98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rFonts w:cstheme="minorHAnsi"/>
              </w:rPr>
            </w:pPr>
            <w:r w:rsidRPr="001D0F98">
              <w:rPr>
                <w:rFonts w:cstheme="minorHAnsi"/>
                <w:b/>
                <w:bCs/>
              </w:rPr>
              <w:t>Przeznaczenie:</w:t>
            </w:r>
            <w:r w:rsidRPr="001D0F98">
              <w:rPr>
                <w:rFonts w:cstheme="minorHAnsi"/>
              </w:rPr>
              <w:t xml:space="preserve"> waga laboratoryjna klasy precyzyjnej (OIML II), przeznaczona do rutynowych i precyzyjnych prac wagowych w laboratorium tekstylnym, charakteryzująca się wysoką powtarzalnością wyników.</w:t>
            </w:r>
          </w:p>
          <w:p w14:paraId="3F5B99C9" w14:textId="77777777" w:rsidR="00714035" w:rsidRPr="001D0F98" w:rsidRDefault="00714035" w:rsidP="001D0F98">
            <w:pPr>
              <w:pStyle w:val="Akapitzlist"/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Parametry metrologiczne:</w:t>
            </w:r>
          </w:p>
          <w:p w14:paraId="38279401" w14:textId="77777777" w:rsidR="00714035" w:rsidRPr="00714035" w:rsidRDefault="00714035" w:rsidP="001D0F98">
            <w:pPr>
              <w:numPr>
                <w:ilvl w:val="1"/>
                <w:numId w:val="2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14035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Maksymalne obciążenie (Max): min. </w:t>
            </w:r>
            <w:r w:rsidRPr="0071403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1000 g</w:t>
            </w:r>
            <w:r w:rsidRPr="00714035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6165B7FD" w14:textId="6441304F" w:rsidR="00714035" w:rsidRPr="00714035" w:rsidRDefault="00714035" w:rsidP="001D0F98">
            <w:pPr>
              <w:numPr>
                <w:ilvl w:val="1"/>
                <w:numId w:val="2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14035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Minimalne obciążenie: 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większe lub równe 0.1 g</w:t>
            </w:r>
          </w:p>
          <w:p w14:paraId="165045A5" w14:textId="77777777" w:rsidR="00714035" w:rsidRPr="00714035" w:rsidRDefault="00714035" w:rsidP="001D0F98">
            <w:pPr>
              <w:numPr>
                <w:ilvl w:val="1"/>
                <w:numId w:val="2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14035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Dokładność odczytu (d): </w:t>
            </w:r>
            <w:r w:rsidRPr="0071403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 mg</w:t>
            </w:r>
            <w:r w:rsidRPr="00714035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208C9187" w14:textId="22995307" w:rsidR="00714035" w:rsidRPr="00714035" w:rsidRDefault="00714035" w:rsidP="001D0F98">
            <w:pPr>
              <w:numPr>
                <w:ilvl w:val="1"/>
                <w:numId w:val="2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14035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Działka legalizacyjna (e): 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większe lub równe 10 mg</w:t>
            </w:r>
          </w:p>
          <w:p w14:paraId="4BB79F90" w14:textId="019DD3D2" w:rsidR="00714035" w:rsidRPr="00714035" w:rsidRDefault="00714035" w:rsidP="001D0F98">
            <w:pPr>
              <w:numPr>
                <w:ilvl w:val="1"/>
                <w:numId w:val="2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14035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Powtarzalność: 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większe lub równe 1.5 mg</w:t>
            </w:r>
          </w:p>
          <w:p w14:paraId="5E714801" w14:textId="2295C4AF" w:rsidR="00714035" w:rsidRPr="00714035" w:rsidRDefault="00714035" w:rsidP="001D0F98">
            <w:pPr>
              <w:numPr>
                <w:ilvl w:val="1"/>
                <w:numId w:val="2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14035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Liniowość: 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większe lub równe 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±3mg</w:t>
            </w:r>
          </w:p>
          <w:p w14:paraId="6F4F3035" w14:textId="77777777" w:rsidR="00714035" w:rsidRPr="001D0F98" w:rsidRDefault="00714035" w:rsidP="001D0F98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rFonts w:cstheme="minorHAnsi"/>
              </w:rPr>
            </w:pPr>
            <w:r w:rsidRPr="001D0F98">
              <w:rPr>
                <w:rFonts w:cstheme="minorHAnsi"/>
              </w:rPr>
              <w:t xml:space="preserve">Czas stabilizacji pomiaru nie dłuższy niż </w:t>
            </w:r>
            <w:r w:rsidRPr="001D0F98">
              <w:rPr>
                <w:rFonts w:cstheme="minorHAnsi"/>
                <w:b/>
                <w:bCs/>
              </w:rPr>
              <w:t>3 s</w:t>
            </w:r>
            <w:r w:rsidRPr="001D0F98">
              <w:rPr>
                <w:rFonts w:cstheme="minorHAnsi"/>
              </w:rPr>
              <w:t>; zakres tary obejmujący pełny zakres pomiarowy przez odejmowanie.</w:t>
            </w:r>
          </w:p>
          <w:p w14:paraId="62F8F466" w14:textId="77777777" w:rsidR="00714035" w:rsidRPr="001D0F98" w:rsidRDefault="00714035" w:rsidP="001D0F98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rFonts w:cstheme="minorHAnsi"/>
              </w:rPr>
            </w:pPr>
            <w:r w:rsidRPr="001D0F98">
              <w:rPr>
                <w:rFonts w:cstheme="minorHAnsi"/>
                <w:b/>
                <w:bCs/>
              </w:rPr>
              <w:t>Funkcjonalność oprogramowania:</w:t>
            </w:r>
            <w:r w:rsidRPr="001D0F98">
              <w:rPr>
                <w:rFonts w:cstheme="minorHAnsi"/>
              </w:rPr>
              <w:t xml:space="preserve"> ważenie podstawowe, funkcja liczenia sztuk, tarowanie automatyczne, wskaźnik stabilności wyniku oraz sygnalizacja przeciążenia.</w:t>
            </w:r>
          </w:p>
          <w:p w14:paraId="66AEBE24" w14:textId="77777777" w:rsidR="00714035" w:rsidRPr="001D0F98" w:rsidRDefault="00714035" w:rsidP="001D0F98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rFonts w:cstheme="minorHAnsi"/>
              </w:rPr>
            </w:pPr>
            <w:r w:rsidRPr="001D0F98">
              <w:rPr>
                <w:rFonts w:cstheme="minorHAnsi"/>
                <w:b/>
                <w:bCs/>
              </w:rPr>
              <w:lastRenderedPageBreak/>
              <w:t>Konstrukcja:</w:t>
            </w:r>
            <w:r w:rsidRPr="001D0F98">
              <w:rPr>
                <w:rFonts w:cstheme="minorHAnsi"/>
              </w:rPr>
              <w:t xml:space="preserve"> szalka wykonana ze stali nierdzewnej; obudowa odporna na warunki laboratoryjne; stopień ochrony min. </w:t>
            </w:r>
            <w:r w:rsidRPr="001D0F98">
              <w:rPr>
                <w:rFonts w:cstheme="minorHAnsi"/>
                <w:b/>
                <w:bCs/>
              </w:rPr>
              <w:t>IP40</w:t>
            </w:r>
            <w:r w:rsidRPr="001D0F98">
              <w:rPr>
                <w:rFonts w:cstheme="minorHAnsi"/>
              </w:rPr>
              <w:t>; regulowane nóżki z wbudowaną poziomicą.</w:t>
            </w:r>
          </w:p>
          <w:p w14:paraId="67080F84" w14:textId="77777777" w:rsidR="00714035" w:rsidRPr="001D0F98" w:rsidRDefault="00714035" w:rsidP="001D0F98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rFonts w:cstheme="minorHAnsi"/>
              </w:rPr>
            </w:pPr>
            <w:r w:rsidRPr="001D0F98">
              <w:rPr>
                <w:rFonts w:cstheme="minorHAnsi"/>
                <w:b/>
                <w:bCs/>
              </w:rPr>
              <w:t>Interfejs i komunikacja:</w:t>
            </w:r>
            <w:r w:rsidRPr="001D0F98">
              <w:rPr>
                <w:rFonts w:cstheme="minorHAnsi"/>
              </w:rPr>
              <w:t xml:space="preserve"> czytelny, podświetlany wyświetlacz LCD; wbudowany interfejs komunikacyjny </w:t>
            </w:r>
            <w:r w:rsidRPr="001D0F98">
              <w:rPr>
                <w:rFonts w:cstheme="minorHAnsi"/>
                <w:b/>
                <w:bCs/>
              </w:rPr>
              <w:t>RS232</w:t>
            </w:r>
            <w:r w:rsidRPr="001D0F98">
              <w:rPr>
                <w:rFonts w:cstheme="minorHAnsi"/>
              </w:rPr>
              <w:t xml:space="preserve"> umożliwiający współpracę z komputerem lub drukarką raportów.</w:t>
            </w:r>
          </w:p>
          <w:p w14:paraId="47E354DD" w14:textId="77777777" w:rsidR="00714035" w:rsidRPr="001D0F98" w:rsidRDefault="00714035" w:rsidP="001D0F98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rFonts w:cstheme="minorHAnsi"/>
              </w:rPr>
            </w:pPr>
            <w:r w:rsidRPr="001D0F98">
              <w:rPr>
                <w:rFonts w:cstheme="minorHAnsi"/>
                <w:b/>
                <w:bCs/>
              </w:rPr>
              <w:t>Warunki środowiskowe:</w:t>
            </w:r>
            <w:r w:rsidRPr="001D0F98">
              <w:rPr>
                <w:rFonts w:cstheme="minorHAnsi"/>
              </w:rPr>
              <w:t xml:space="preserve"> stabilna praca w temperaturze od </w:t>
            </w:r>
            <w:r w:rsidRPr="001D0F98">
              <w:rPr>
                <w:rStyle w:val="math-inline"/>
                <w:rFonts w:cstheme="minorHAnsi"/>
              </w:rPr>
              <w:t>+10C do 30C</w:t>
            </w:r>
            <w:r w:rsidRPr="001D0F98">
              <w:rPr>
                <w:rFonts w:cstheme="minorHAnsi"/>
              </w:rPr>
              <w:t xml:space="preserve"> przy wilgotności względnej do 80%.</w:t>
            </w:r>
          </w:p>
          <w:p w14:paraId="6C89D088" w14:textId="77777777" w:rsidR="00714035" w:rsidRPr="001D0F98" w:rsidRDefault="00714035" w:rsidP="001D0F98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rFonts w:cstheme="minorHAnsi"/>
              </w:rPr>
            </w:pPr>
            <w:r w:rsidRPr="001D0F98">
              <w:rPr>
                <w:rFonts w:cstheme="minorHAnsi"/>
                <w:b/>
                <w:bCs/>
              </w:rPr>
              <w:t>Zgodność i bezpieczeństwo:</w:t>
            </w:r>
            <w:r w:rsidRPr="001D0F98">
              <w:rPr>
                <w:rFonts w:cstheme="minorHAnsi"/>
              </w:rPr>
              <w:t xml:space="preserve"> certyfikat CE; zgodność z normami EN 45501, IEC/EN 61010-1 oraz IEC/EN 61326-1.</w:t>
            </w:r>
          </w:p>
          <w:p w14:paraId="6732D268" w14:textId="4DAEF0B3" w:rsidR="00714035" w:rsidRPr="001D0F98" w:rsidRDefault="00714035" w:rsidP="001D0F98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rFonts w:cstheme="minorHAnsi"/>
              </w:rPr>
            </w:pPr>
            <w:r w:rsidRPr="001D0F98">
              <w:rPr>
                <w:rFonts w:cstheme="minorHAnsi"/>
                <w:b/>
                <w:bCs/>
              </w:rPr>
              <w:t>Zasilanie:</w:t>
            </w:r>
            <w:r w:rsidRPr="001D0F98">
              <w:rPr>
                <w:rFonts w:cstheme="minorHAnsi"/>
              </w:rPr>
              <w:t xml:space="preserve"> w komplecie</w:t>
            </w:r>
          </w:p>
        </w:tc>
      </w:tr>
    </w:tbl>
    <w:p w14:paraId="7C5F09B8" w14:textId="290F7EF0" w:rsidR="00EF4C27" w:rsidRPr="001D0F98" w:rsidRDefault="00EF4C27" w:rsidP="00EF4C2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0F98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Numer 23</w:t>
      </w: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758"/>
        <w:gridCol w:w="3475"/>
      </w:tblGrid>
      <w:tr w:rsidR="00EF4C27" w:rsidRPr="001D0F98" w14:paraId="02158E7F" w14:textId="77777777" w:rsidTr="001E490C">
        <w:trPr>
          <w:trHeight w:val="47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04D4AC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5FBC01" w14:textId="438D3AE6" w:rsidR="00EF4C27" w:rsidRPr="001D0F98" w:rsidRDefault="00C221B1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wykrojnik do badania masy powierzchniowej wyrobów włókienniczych (produkt komplementarny do wagi laboratoryjnej)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BC2CF5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 szt.</w:t>
            </w:r>
          </w:p>
        </w:tc>
      </w:tr>
      <w:tr w:rsidR="00EF4C27" w:rsidRPr="001D0F98" w14:paraId="5BDC2D74" w14:textId="77777777" w:rsidTr="001E490C">
        <w:trPr>
          <w:trHeight w:val="439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08494C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F0B411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538B749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76249418" w14:textId="77777777" w:rsidTr="001E490C">
        <w:trPr>
          <w:trHeight w:val="142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C8B55A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E1FAFD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6685B8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16A11D09" w14:textId="77777777" w:rsidTr="001E490C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525C05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Parametry - wymagania minimalne:</w:t>
            </w:r>
          </w:p>
        </w:tc>
      </w:tr>
      <w:tr w:rsidR="00EF4C27" w:rsidRPr="001D0F98" w14:paraId="107DC10A" w14:textId="77777777" w:rsidTr="001E490C">
        <w:trPr>
          <w:trHeight w:val="4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225" w:type="dxa"/>
            </w:tcMar>
          </w:tcPr>
          <w:p w14:paraId="3DE3A76E" w14:textId="77777777" w:rsidR="00EF4C27" w:rsidRPr="001D0F98" w:rsidRDefault="00EF4C27" w:rsidP="001E490C">
            <w:pPr>
              <w:spacing w:after="0" w:line="360" w:lineRule="auto"/>
              <w:ind w:left="142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Charakterystyka ogólna i funkcjonalna: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5" w:type="dxa"/>
              <w:bottom w:w="0" w:type="dxa"/>
              <w:right w:w="0" w:type="dxa"/>
            </w:tcMar>
          </w:tcPr>
          <w:p w14:paraId="1DB25498" w14:textId="77777777" w:rsidR="001D0F98" w:rsidRDefault="00EE72CE" w:rsidP="001D0F98">
            <w:pPr>
              <w:pStyle w:val="Akapitzlist"/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D0F98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Przeznaczenie</w:t>
            </w:r>
            <w:r w:rsidR="00714035"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  <w:r w:rsidR="00714035"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ręczne urządzenie laboratoryjne do precyzyjnego i powtarzalnego wykrawania próbek kołowych z tkanin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i </w:t>
            </w:r>
            <w:r w:rsidR="00714035"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dzianin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0466E34D" w14:textId="3F93A1C8" w:rsidR="00714035" w:rsidRPr="001D0F98" w:rsidRDefault="00EE72CE" w:rsidP="001D0F98">
            <w:pPr>
              <w:pStyle w:val="Akapitzlist"/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Parametry</w:t>
            </w:r>
            <w:r w:rsidR="00714035" w:rsidRPr="001D0F98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wymiarowe</w:t>
            </w:r>
            <w:r w:rsidR="00714035"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</w:p>
          <w:p w14:paraId="7A2AAA7B" w14:textId="77777777" w:rsidR="00714035" w:rsidRPr="00714035" w:rsidRDefault="00714035" w:rsidP="001D0F98">
            <w:pPr>
              <w:numPr>
                <w:ilvl w:val="1"/>
                <w:numId w:val="2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14035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Nominalna średnica wycinanej próbki: </w:t>
            </w:r>
            <w:r w:rsidRPr="0071403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100 mm</w:t>
            </w:r>
            <w:r w:rsidRPr="00714035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(10 cm).</w:t>
            </w:r>
          </w:p>
          <w:p w14:paraId="51DB3105" w14:textId="77777777" w:rsidR="00714035" w:rsidRPr="00714035" w:rsidRDefault="00714035" w:rsidP="001D0F98">
            <w:pPr>
              <w:numPr>
                <w:ilvl w:val="1"/>
                <w:numId w:val="2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14035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Maksymalna grubość wycinanego materiału: do </w:t>
            </w:r>
            <w:r w:rsidRPr="0071403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 mm</w:t>
            </w:r>
            <w:r w:rsidRPr="00714035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60F47BEF" w14:textId="760AF9BA" w:rsidR="00714035" w:rsidRPr="001D0F98" w:rsidRDefault="00EE72CE" w:rsidP="001D0F98">
            <w:pPr>
              <w:pStyle w:val="Akapitzlist"/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D0F98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Konstrukcja</w:t>
            </w:r>
            <w:r w:rsidR="00714035"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i mechanizm tnący:</w:t>
            </w:r>
          </w:p>
          <w:p w14:paraId="1E4367FA" w14:textId="77777777" w:rsidR="00714035" w:rsidRPr="00714035" w:rsidRDefault="00714035" w:rsidP="001D0F98">
            <w:pPr>
              <w:numPr>
                <w:ilvl w:val="1"/>
                <w:numId w:val="2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14035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Korpus wykonany z trwałych materiałów odpornych na zużycie eksploatacyjne.</w:t>
            </w:r>
          </w:p>
          <w:p w14:paraId="1AF8A7BB" w14:textId="6F613173" w:rsidR="00714035" w:rsidRPr="00714035" w:rsidRDefault="00714035" w:rsidP="001D0F98">
            <w:pPr>
              <w:numPr>
                <w:ilvl w:val="1"/>
                <w:numId w:val="2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14035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Elementy tnące (ostrza) wykonane z stali hartowanej, zapewniającej długotrwałe zachowanie ostrości krawędzi oraz czyste cięcie bez strzępienia materiału.</w:t>
            </w:r>
          </w:p>
          <w:p w14:paraId="50477677" w14:textId="76B62107" w:rsidR="00714035" w:rsidRPr="001D0F98" w:rsidRDefault="00714035" w:rsidP="001D0F98">
            <w:pPr>
              <w:pStyle w:val="Akapitzlist"/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D0F98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Ergonomia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i obsługa: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urządzenie wyposażone w ergonomiczne pokrętło lub mechanizm docisku, umożliwiający płynną i bezpieczną obsługę przy użyciu minimalnej siły fizycznej.</w:t>
            </w:r>
          </w:p>
          <w:p w14:paraId="287F39C0" w14:textId="77777777" w:rsidR="001D0F98" w:rsidRDefault="00714035" w:rsidP="001D0F98">
            <w:pPr>
              <w:pStyle w:val="Akapitzlist"/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D0F98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Bezpieczeństwo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konstrukcja zapewniająca ochronę dłoni operatora przed bezpośrednim kontaktem z ostrzami podczas procesu wykrawania.</w:t>
            </w:r>
          </w:p>
          <w:p w14:paraId="5AA497F7" w14:textId="2A8AC39D" w:rsidR="00714035" w:rsidRPr="001D0F98" w:rsidRDefault="00714035" w:rsidP="001D0F98">
            <w:pPr>
              <w:pStyle w:val="Akapitzlist"/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D0F98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Zakres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1D0F98"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dostawy:</w:t>
            </w:r>
            <w:r w:rsidR="001D0F98"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kompletny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wykrojnik gotowy do natychmiastowej eksploatacji,</w:t>
            </w:r>
          </w:p>
          <w:p w14:paraId="7766BA84" w14:textId="77777777" w:rsidR="00714035" w:rsidRPr="00714035" w:rsidRDefault="00714035" w:rsidP="001D0F98">
            <w:pPr>
              <w:numPr>
                <w:ilvl w:val="1"/>
                <w:numId w:val="2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14035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dokumentacja techniczna oraz instrukcja obsługi w języku polskim,</w:t>
            </w:r>
          </w:p>
          <w:p w14:paraId="3B0E4759" w14:textId="77777777" w:rsidR="00714035" w:rsidRPr="00714035" w:rsidRDefault="00714035" w:rsidP="001D0F98">
            <w:pPr>
              <w:numPr>
                <w:ilvl w:val="1"/>
                <w:numId w:val="2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14035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deklaracja zgodności z normami wymaganymi w laboratoriach przemysłowych.</w:t>
            </w:r>
          </w:p>
          <w:p w14:paraId="619AF389" w14:textId="473DA105" w:rsidR="00EF4C27" w:rsidRPr="001D0F98" w:rsidRDefault="00714035" w:rsidP="001D0F98">
            <w:pPr>
              <w:pStyle w:val="Akapitzlist"/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D0F98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Kompatybilność</w:t>
            </w: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urządzenie stanowi uzupełnienie stanowiska wagowego (poz. 22) w procesie wyznaczania parametrów fizycznych materiałów tekstylnych.</w:t>
            </w:r>
          </w:p>
        </w:tc>
      </w:tr>
    </w:tbl>
    <w:p w14:paraId="5285966D" w14:textId="50825F65" w:rsidR="00EF4C27" w:rsidRPr="001D0F98" w:rsidRDefault="00EF4C27" w:rsidP="00EF4C2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0F98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Numer 24</w:t>
      </w: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758"/>
        <w:gridCol w:w="3475"/>
      </w:tblGrid>
      <w:tr w:rsidR="00EF4C27" w:rsidRPr="001D0F98" w14:paraId="1681B177" w14:textId="77777777" w:rsidTr="001E490C">
        <w:trPr>
          <w:trHeight w:val="47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E8BA3F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DFD3F" w14:textId="60890764" w:rsidR="00EF4C27" w:rsidRPr="001D0F98" w:rsidRDefault="00C221B1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urządzenie do badania grubości (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Ticknestester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) + software z certyfikatem kalibracji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29251E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 szt.</w:t>
            </w:r>
          </w:p>
        </w:tc>
      </w:tr>
      <w:tr w:rsidR="00EF4C27" w:rsidRPr="001D0F98" w14:paraId="23047972" w14:textId="77777777" w:rsidTr="001E490C">
        <w:trPr>
          <w:trHeight w:val="439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81D33D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9176B1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2835299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480725BD" w14:textId="77777777" w:rsidTr="001E490C">
        <w:trPr>
          <w:trHeight w:val="142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B3D749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5719A8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8031E6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022B8477" w14:textId="77777777" w:rsidTr="001E490C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F8DB0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Parametry - wymagania minimalne:</w:t>
            </w:r>
          </w:p>
        </w:tc>
      </w:tr>
      <w:tr w:rsidR="00EF4C27" w:rsidRPr="001D0F98" w14:paraId="4B10F858" w14:textId="77777777" w:rsidTr="001E490C">
        <w:trPr>
          <w:trHeight w:val="4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225" w:type="dxa"/>
            </w:tcMar>
          </w:tcPr>
          <w:p w14:paraId="5A856F71" w14:textId="77777777" w:rsidR="00EF4C27" w:rsidRPr="001D0F98" w:rsidRDefault="00EF4C27" w:rsidP="001E490C">
            <w:pPr>
              <w:spacing w:after="0" w:line="360" w:lineRule="auto"/>
              <w:ind w:left="142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Charakterystyka ogólna i funkcjonalna: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5" w:type="dxa"/>
              <w:bottom w:w="0" w:type="dxa"/>
              <w:right w:w="0" w:type="dxa"/>
            </w:tcMar>
          </w:tcPr>
          <w:p w14:paraId="4E0683C7" w14:textId="77777777" w:rsidR="00797FAA" w:rsidRPr="001D0F98" w:rsidRDefault="00797FAA" w:rsidP="001D0F98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Typ urządzenia: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stacjonarny tester grubości (grubościomierz) o konstrukcji kolumnowej, przeznaczony do precyzyjnych pomiarów wyrobów tekstylnych, papieru, gumy, filcu i materiałów pokrewnych.</w:t>
            </w:r>
          </w:p>
          <w:p w14:paraId="6AFA3EDC" w14:textId="77777777" w:rsidR="00797FAA" w:rsidRPr="001D0F98" w:rsidRDefault="00797FAA" w:rsidP="001D0F98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System odczytu: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cyfrowy wyświetlacz elektroniczny zintegrowany z głowicą pomiarową.</w:t>
            </w:r>
          </w:p>
          <w:p w14:paraId="1D4A6866" w14:textId="77777777" w:rsidR="00797FAA" w:rsidRPr="001D0F98" w:rsidRDefault="00797FAA" w:rsidP="001D0F98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lastRenderedPageBreak/>
              <w:t>Zgodność z normami: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urządzenie umożliwiające wykonywanie badań w pełnej zgodności z normą UNI EN ISO 5084 lub równoważną.</w:t>
            </w:r>
          </w:p>
          <w:p w14:paraId="4A93C8E0" w14:textId="77777777" w:rsidR="00797FAA" w:rsidRPr="001D0F98" w:rsidRDefault="00797FAA" w:rsidP="001D0F98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Zakres pomiarowy: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min. 0–10 mm.</w:t>
            </w:r>
          </w:p>
          <w:p w14:paraId="228E1F94" w14:textId="77777777" w:rsidR="00797FAA" w:rsidRPr="001D0F98" w:rsidRDefault="00797FAA" w:rsidP="001D0F98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Rozdzielczość pomiaru: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min. 0,01 mm.</w:t>
            </w:r>
          </w:p>
          <w:p w14:paraId="415E4150" w14:textId="77777777" w:rsidR="00797FAA" w:rsidRPr="001D0F98" w:rsidRDefault="00797FAA" w:rsidP="001D0F98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System nacisku: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konstrukcja umożliwiająca uzyskanie nacisku pomiarowego o wartościach 0,1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kPa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oraz 1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kPa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(poprzez wymienne obciążniki lub zintegrowany system regulacji nacisku).</w:t>
            </w:r>
          </w:p>
          <w:p w14:paraId="57FC7E04" w14:textId="77777777" w:rsidR="00797FAA" w:rsidRPr="001D0F98" w:rsidRDefault="00797FAA" w:rsidP="001D0F98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Konstrukcja: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stabilny, ciężki korpus minimalizujący drgania; płaski stół pomiarowy wykonany z materiału odpornego na odkształcenia i korozję.</w:t>
            </w:r>
          </w:p>
          <w:p w14:paraId="0C7B4522" w14:textId="77777777" w:rsidR="00797FAA" w:rsidRPr="001D0F98" w:rsidRDefault="00797FAA" w:rsidP="001D0F98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Oprogramowanie: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dedykowany system informatyczny (software) umożliwiający transmisję danych z urządzenia do komputera, ich archiwizację oraz generowanie raportów z badań.</w:t>
            </w:r>
          </w:p>
          <w:p w14:paraId="7017EF7B" w14:textId="77777777" w:rsidR="00797FAA" w:rsidRPr="001D0F98" w:rsidRDefault="00797FAA" w:rsidP="001D0F98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Metrologia: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dostawa obejmuje aktualny certyfikat/świadectwo kalibracji potwierdzające dokładność i powtarzalność wskazań urządzenia.</w:t>
            </w:r>
          </w:p>
          <w:p w14:paraId="614B427C" w14:textId="77777777" w:rsidR="00797FAA" w:rsidRPr="001D0F98" w:rsidRDefault="00797FAA" w:rsidP="001D0F98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Wyposażenie dodatkowe: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dedykowany stół laboratoryjny o nośności i wymiarach zapewniających stabilną oraz ergonomiczną pracę z urządzeniem.</w:t>
            </w:r>
          </w:p>
          <w:p w14:paraId="1F42722E" w14:textId="77777777" w:rsidR="00797FAA" w:rsidRPr="001D0F98" w:rsidRDefault="00797FAA" w:rsidP="001D0F98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Zakres usług: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* dostawa i posadowienie urządzenia na stanowisku pracy,</w:t>
            </w:r>
          </w:p>
          <w:p w14:paraId="53230E19" w14:textId="77777777" w:rsidR="00797FAA" w:rsidRPr="001D0F98" w:rsidRDefault="00797FAA" w:rsidP="001D0F98">
            <w:pPr>
              <w:pStyle w:val="Akapitzlist"/>
              <w:numPr>
                <w:ilvl w:val="1"/>
                <w:numId w:val="11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podłączenie i konfiguracja zasilania oraz oprogramowania,</w:t>
            </w:r>
          </w:p>
          <w:p w14:paraId="02E0C88D" w14:textId="77777777" w:rsidR="00797FAA" w:rsidRPr="001D0F98" w:rsidRDefault="00797FAA" w:rsidP="001D0F98">
            <w:pPr>
              <w:pStyle w:val="Akapitzlist"/>
              <w:numPr>
                <w:ilvl w:val="1"/>
                <w:numId w:val="11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przeprowadzenie testu funkcjonalnego potwierdzającego gotowość do eksploatacji,</w:t>
            </w:r>
          </w:p>
          <w:p w14:paraId="11B0428D" w14:textId="6BE1A922" w:rsidR="00797FAA" w:rsidRPr="001D0F98" w:rsidRDefault="00797FAA" w:rsidP="001D0F98">
            <w:pPr>
              <w:pStyle w:val="Akapitzlist"/>
              <w:numPr>
                <w:ilvl w:val="1"/>
                <w:numId w:val="11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lastRenderedPageBreak/>
              <w:t>szkolenie personelu w zakresie bezpiecznej obsługi, procedur pomiarowych oraz podstawowej konserwacji</w:t>
            </w:r>
          </w:p>
          <w:p w14:paraId="4C113451" w14:textId="77777777" w:rsidR="00EF4C27" w:rsidRPr="001D0F98" w:rsidRDefault="00EF4C27" w:rsidP="001E490C">
            <w:pPr>
              <w:pStyle w:val="Akapitzlist"/>
              <w:spacing w:after="0" w:line="360" w:lineRule="auto"/>
              <w:ind w:left="0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34927DBC" w14:textId="3F77DE26" w:rsidR="00EF4C27" w:rsidRPr="001D0F98" w:rsidRDefault="00EF4C27" w:rsidP="00EF4C27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0F98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Numer 25</w:t>
      </w: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758"/>
        <w:gridCol w:w="3475"/>
      </w:tblGrid>
      <w:tr w:rsidR="00EF4C27" w:rsidRPr="001D0F98" w14:paraId="532CD3BE" w14:textId="77777777" w:rsidTr="001E490C">
        <w:trPr>
          <w:trHeight w:val="47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EE592E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E02948" w14:textId="5F4FB82B" w:rsidR="00EF4C27" w:rsidRPr="001D0F98" w:rsidRDefault="00C221B1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urządzenie do określania odporności koloru na czyszczenie chemiczne lub pranie (</w:t>
            </w:r>
            <w:proofErr w:type="spellStart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Autowash</w:t>
            </w:r>
            <w:proofErr w:type="spellEnd"/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) z wyposażeniem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9C7476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1 szt.</w:t>
            </w:r>
          </w:p>
        </w:tc>
      </w:tr>
      <w:tr w:rsidR="00EF4C27" w:rsidRPr="001D0F98" w14:paraId="67C63087" w14:textId="77777777" w:rsidTr="001E490C">
        <w:trPr>
          <w:trHeight w:val="439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C40A0B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C24905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8783CED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1146241C" w14:textId="77777777" w:rsidTr="001E490C">
        <w:trPr>
          <w:trHeight w:val="142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40A27B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A610B0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DB1F22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EF4C27" w:rsidRPr="001D0F98" w14:paraId="29122E47" w14:textId="77777777" w:rsidTr="001E490C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E407F5" w14:textId="77777777" w:rsidR="00EF4C27" w:rsidRPr="001D0F98" w:rsidRDefault="00EF4C27" w:rsidP="001E490C">
            <w:p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Parametry - wymagania minimalne:</w:t>
            </w:r>
          </w:p>
        </w:tc>
      </w:tr>
      <w:tr w:rsidR="00EF4C27" w:rsidRPr="001D0F98" w14:paraId="07A598B4" w14:textId="77777777" w:rsidTr="001E490C">
        <w:trPr>
          <w:trHeight w:val="4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225" w:type="dxa"/>
            </w:tcMar>
          </w:tcPr>
          <w:p w14:paraId="39861F54" w14:textId="77777777" w:rsidR="00EF4C27" w:rsidRPr="001D0F98" w:rsidRDefault="00EF4C27" w:rsidP="001E490C">
            <w:pPr>
              <w:spacing w:after="0" w:line="360" w:lineRule="auto"/>
              <w:ind w:left="142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Charakterystyka ogólna i funkcjonalna: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5" w:type="dxa"/>
              <w:bottom w:w="0" w:type="dxa"/>
              <w:right w:w="0" w:type="dxa"/>
            </w:tcMar>
          </w:tcPr>
          <w:p w14:paraId="59FF1EA9" w14:textId="77777777" w:rsidR="00096555" w:rsidRPr="001D0F98" w:rsidRDefault="00096555" w:rsidP="00305A19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Przeznaczenie: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laboratoryjne urządzenie rotacyjne do badania odporności wybarwień na pranie wodne, czyszczenie chemiczne (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dry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cleaning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 oraz procesy barwierskie atmosferyczne, dedykowane dla tekstyliów oraz skór naturalnych i syntetycznych.</w:t>
            </w:r>
          </w:p>
          <w:p w14:paraId="2B481509" w14:textId="77777777" w:rsidR="00096555" w:rsidRPr="001D0F98" w:rsidRDefault="00096555" w:rsidP="00305A19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Zgodność z normami: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możliwość wykonywania badań zgodnie z normami ISO 105 (części: C06, C08, C09, C10, C12, D01, E03, E12, X05), ISO 11643, AATCC (61, 86, 132, 151, 190) lub równoważnymi.</w:t>
            </w:r>
          </w:p>
          <w:p w14:paraId="075BB35E" w14:textId="77777777" w:rsidR="00096555" w:rsidRPr="001D0F98" w:rsidRDefault="00096555" w:rsidP="00305A19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Pojemność układu roboczego: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wyposażenie w min. 8 naczyń roboczych (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beakerów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 o pojemności min. 550 ml każde.</w:t>
            </w:r>
          </w:p>
          <w:p w14:paraId="63FCE05B" w14:textId="77777777" w:rsidR="00096555" w:rsidRPr="001D0F98" w:rsidRDefault="00096555" w:rsidP="00305A19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System mocowania naczyń: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szybkozłączny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system montażu (typu bagnetowego lub równoważny), zapewniający pełną szczelność oraz bezpieczeństwo operatora.</w:t>
            </w:r>
          </w:p>
          <w:p w14:paraId="773800A3" w14:textId="77777777" w:rsidR="00096555" w:rsidRPr="001D0F98" w:rsidRDefault="00096555" w:rsidP="00305A19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lastRenderedPageBreak/>
              <w:t>Parametry termiczne: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maksymalna temperatura pracy min. +98 °C; dokładność stabilizacji temperatury min. ±1 °C; szybkość przyrostu temperatury min. 2,0 °C/min.</w:t>
            </w:r>
          </w:p>
          <w:p w14:paraId="3A7D578A" w14:textId="77777777" w:rsidR="00096555" w:rsidRPr="001D0F98" w:rsidRDefault="00096555" w:rsidP="00305A19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Parametry mechaniczne: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dwie prędkości obrotowe rotora: standardowa min. 40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obr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./min (badawcza) oraz zredukowana ok. 22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obr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./min (serwisowa/bezpiecznego załadunku).</w:t>
            </w:r>
          </w:p>
          <w:p w14:paraId="75941961" w14:textId="77777777" w:rsidR="00096555" w:rsidRPr="001D0F98" w:rsidRDefault="00096555" w:rsidP="00305A19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Konstrukcja: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wykonanie w całości ze stali nierdzewnej; uszczelnienia wykonane z materiału odpornego chemicznie i termicznie (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Viton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lub równoważny); wanna wodna z izolacją termiczną.</w:t>
            </w:r>
          </w:p>
          <w:p w14:paraId="4D9E8CAF" w14:textId="77777777" w:rsidR="00096555" w:rsidRPr="001D0F98" w:rsidRDefault="00096555" w:rsidP="00305A19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Sterowanie i bezpieczeństwo: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programowalny elektroniczny sterownik temperatury i czasu (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timer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); panel sterowania odseparowany fizycznie od strefy roboczej (mokrej); system zabezpieczeń przed wyciekiem cieczy.</w:t>
            </w:r>
          </w:p>
          <w:p w14:paraId="5687E586" w14:textId="77777777" w:rsidR="00096555" w:rsidRPr="001D0F98" w:rsidRDefault="00096555" w:rsidP="00305A19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Parametry fizyczne i zasilanie: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masa urządzenia do 150 kg; wymiary zewnętrzne nie większe niż ok. 1100 × 800 × 1200 mm; zasilanie trójfazowe 3 × 400 V, 50/60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Hz</w:t>
            </w:r>
            <w:proofErr w:type="spellEnd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; moc znamionowa ok. 8 </w:t>
            </w:r>
            <w:proofErr w:type="spellStart"/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kW.</w:t>
            </w:r>
            <w:proofErr w:type="spellEnd"/>
          </w:p>
          <w:p w14:paraId="367D1840" w14:textId="77777777" w:rsidR="00096555" w:rsidRPr="001D0F98" w:rsidRDefault="00096555" w:rsidP="00305A19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Wyposażenie standardowe: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* komplet 8 naczyń 550 ml,</w:t>
            </w:r>
          </w:p>
          <w:p w14:paraId="78182F88" w14:textId="77777777" w:rsidR="00096555" w:rsidRPr="001D0F98" w:rsidRDefault="00096555" w:rsidP="00305A19">
            <w:pPr>
              <w:pStyle w:val="Akapitzlist"/>
              <w:numPr>
                <w:ilvl w:val="1"/>
                <w:numId w:val="5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zestaw stalowych elementów mieszających (kulki/dyski) zgodny z wymaganiami przywołanych norm,</w:t>
            </w:r>
          </w:p>
          <w:p w14:paraId="52E45DE8" w14:textId="77777777" w:rsidR="00096555" w:rsidRDefault="00096555" w:rsidP="00305A19">
            <w:pPr>
              <w:pStyle w:val="Akapitzlist"/>
              <w:numPr>
                <w:ilvl w:val="1"/>
                <w:numId w:val="5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zestaw detergentów referencyjnych wg ISO 6330 (min. 1,5 kg mydła i 2 kg detergentu),</w:t>
            </w:r>
          </w:p>
          <w:p w14:paraId="51EC9070" w14:textId="642FFB93" w:rsidR="00305A19" w:rsidRPr="00305A19" w:rsidRDefault="00305A19" w:rsidP="00305A19">
            <w:pPr>
              <w:pStyle w:val="Akapitzlist"/>
              <w:numPr>
                <w:ilvl w:val="1"/>
                <w:numId w:val="5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tkanina referencyjna (min. 50 </w:t>
            </w:r>
            <w:proofErr w:type="spellStart"/>
            <w:r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mb</w:t>
            </w:r>
            <w:proofErr w:type="spellEnd"/>
            <w:r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),</w:t>
            </w:r>
          </w:p>
          <w:p w14:paraId="1C57F27D" w14:textId="77777777" w:rsidR="00096555" w:rsidRPr="001D0F98" w:rsidRDefault="00096555" w:rsidP="00305A19">
            <w:pPr>
              <w:pStyle w:val="Akapitzlist"/>
              <w:numPr>
                <w:ilvl w:val="1"/>
                <w:numId w:val="5"/>
              </w:numPr>
              <w:spacing w:after="0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skala szarości do oceny zmiany barwy i brudzenia.</w:t>
            </w:r>
          </w:p>
          <w:p w14:paraId="696CA292" w14:textId="69D57ECC" w:rsidR="00EF4C27" w:rsidRPr="001D0F98" w:rsidRDefault="00096555" w:rsidP="00305A19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1D0F9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lastRenderedPageBreak/>
              <w:t>Zakres usług:</w:t>
            </w:r>
            <w:r w:rsidRPr="001D0F98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 xml:space="preserve"> dostawa do siedziby zamawiającego, instalacja, uruchomienie, test funkcjonalny oraz szkolenie personelu z zakresu obsługi, doboru parametrów i interpretacji wyników.</w:t>
            </w:r>
          </w:p>
        </w:tc>
      </w:tr>
    </w:tbl>
    <w:p w14:paraId="50929A69" w14:textId="77777777" w:rsidR="006522D4" w:rsidRPr="001D0F98" w:rsidRDefault="006522D4" w:rsidP="005E6AA1">
      <w:pPr>
        <w:spacing w:line="360" w:lineRule="auto"/>
        <w:rPr>
          <w:rFonts w:cstheme="minorHAnsi"/>
          <w:b/>
          <w:sz w:val="24"/>
          <w:szCs w:val="24"/>
        </w:rPr>
      </w:pPr>
    </w:p>
    <w:sectPr w:rsidR="006522D4" w:rsidRPr="001D0F98" w:rsidSect="006522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D602F" w14:textId="77777777" w:rsidR="00E15C0C" w:rsidRDefault="00E15C0C" w:rsidP="00140A01">
      <w:pPr>
        <w:spacing w:after="0" w:line="240" w:lineRule="auto"/>
      </w:pPr>
      <w:r>
        <w:separator/>
      </w:r>
    </w:p>
  </w:endnote>
  <w:endnote w:type="continuationSeparator" w:id="0">
    <w:p w14:paraId="174B11B7" w14:textId="77777777" w:rsidR="00E15C0C" w:rsidRDefault="00E15C0C" w:rsidP="0014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0144419"/>
      <w:docPartObj>
        <w:docPartGallery w:val="Page Numbers (Bottom of Page)"/>
        <w:docPartUnique/>
      </w:docPartObj>
    </w:sdtPr>
    <w:sdtContent>
      <w:p w14:paraId="518DD761" w14:textId="77777777" w:rsidR="001A19A4" w:rsidRDefault="001A19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8C94DB" w14:textId="77777777" w:rsidR="001A19A4" w:rsidRDefault="001A19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77FF2" w14:textId="77777777" w:rsidR="00E15C0C" w:rsidRDefault="00E15C0C" w:rsidP="00140A01">
      <w:pPr>
        <w:spacing w:after="0" w:line="240" w:lineRule="auto"/>
      </w:pPr>
      <w:r>
        <w:separator/>
      </w:r>
    </w:p>
  </w:footnote>
  <w:footnote w:type="continuationSeparator" w:id="0">
    <w:p w14:paraId="75AD109D" w14:textId="77777777" w:rsidR="00E15C0C" w:rsidRDefault="00E15C0C" w:rsidP="00140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3E25A" w14:textId="77777777" w:rsidR="001A19A4" w:rsidRDefault="001A19A4" w:rsidP="00214B9D">
    <w:pPr>
      <w:pStyle w:val="Nagwek"/>
    </w:pPr>
    <w:bookmarkStart w:id="5" w:name="_Hlk183177044"/>
    <w:r w:rsidRPr="00C1130B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4D868FA2" wp14:editId="3E410933">
          <wp:extent cx="5581650" cy="719208"/>
          <wp:effectExtent l="0" t="0" r="0" b="5080"/>
          <wp:docPr id="1" name="Obraz 1" descr="C:\Users\Agnieszka\AppData\Local\Temp\02877ae4-341e-4f89-be0c-0f918f65b4eb_zestawienie-znakow-w-programie-regionalnym.zip.4eb\POZIOM\RGB\ACHROMATYCZNE\ZESTAWIENIE ZNAKOW ACHROMATYCZN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\AppData\Local\Temp\02877ae4-341e-4f89-be0c-0f918f65b4eb_zestawienie-znakow-w-programie-regionalnym.zip.4eb\POZIOM\RGB\ACHROMATYCZNE\ZESTAWIENIE ZNAKOW ACHROMATYCZN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1584" cy="752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CF4D77" w14:textId="77777777" w:rsidR="001A19A4" w:rsidRDefault="001A19A4" w:rsidP="00214B9D">
    <w:pPr>
      <w:pStyle w:val="Nagwek"/>
      <w:jc w:val="center"/>
    </w:pPr>
    <w:r>
      <w:t xml:space="preserve">Projekt </w:t>
    </w:r>
    <w:r w:rsidRPr="00140A01">
      <w:t>Centrum designu i animacji</w:t>
    </w:r>
    <w:r>
      <w:t xml:space="preserve"> dofinansowany przez Unię Europejską w ramach </w:t>
    </w:r>
    <w:r w:rsidRPr="00B47FAE">
      <w:t>Europejskiego Funduszu Społecznego Plus w ramach programu regionalnego Fundusze Europejskie dla Łódzkiego 2021-2027</w:t>
    </w:r>
    <w:bookmarkEnd w:id="5"/>
  </w:p>
  <w:p w14:paraId="5DDBC5F7" w14:textId="77777777" w:rsidR="001A19A4" w:rsidRDefault="001A19A4" w:rsidP="00214B9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4602E"/>
    <w:multiLevelType w:val="multilevel"/>
    <w:tmpl w:val="A9E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4036C"/>
    <w:multiLevelType w:val="multilevel"/>
    <w:tmpl w:val="A9E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04DFF"/>
    <w:multiLevelType w:val="multilevel"/>
    <w:tmpl w:val="A9E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B7A46"/>
    <w:multiLevelType w:val="multilevel"/>
    <w:tmpl w:val="A9E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7435F"/>
    <w:multiLevelType w:val="multilevel"/>
    <w:tmpl w:val="A9E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84B33"/>
    <w:multiLevelType w:val="multilevel"/>
    <w:tmpl w:val="A9E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B23F8"/>
    <w:multiLevelType w:val="hybridMultilevel"/>
    <w:tmpl w:val="4AA2A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47300"/>
    <w:multiLevelType w:val="multilevel"/>
    <w:tmpl w:val="A9E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46CD0"/>
    <w:multiLevelType w:val="multilevel"/>
    <w:tmpl w:val="A9E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32245"/>
    <w:multiLevelType w:val="multilevel"/>
    <w:tmpl w:val="A9E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53814"/>
    <w:multiLevelType w:val="multilevel"/>
    <w:tmpl w:val="A9E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0C6B03"/>
    <w:multiLevelType w:val="multilevel"/>
    <w:tmpl w:val="A9E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E607E8"/>
    <w:multiLevelType w:val="multilevel"/>
    <w:tmpl w:val="A9E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313096"/>
    <w:multiLevelType w:val="multilevel"/>
    <w:tmpl w:val="A9E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2A44D3"/>
    <w:multiLevelType w:val="multilevel"/>
    <w:tmpl w:val="A9E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86431C"/>
    <w:multiLevelType w:val="multilevel"/>
    <w:tmpl w:val="A9E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397280"/>
    <w:multiLevelType w:val="multilevel"/>
    <w:tmpl w:val="A9E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6B6C1E"/>
    <w:multiLevelType w:val="multilevel"/>
    <w:tmpl w:val="A9E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F0518A"/>
    <w:multiLevelType w:val="multilevel"/>
    <w:tmpl w:val="A9E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2A6439"/>
    <w:multiLevelType w:val="multilevel"/>
    <w:tmpl w:val="A9E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BB5A28"/>
    <w:multiLevelType w:val="hybridMultilevel"/>
    <w:tmpl w:val="CE6A4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47D6C"/>
    <w:multiLevelType w:val="hybridMultilevel"/>
    <w:tmpl w:val="B9F43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36203"/>
    <w:multiLevelType w:val="multilevel"/>
    <w:tmpl w:val="A9E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C05EA0"/>
    <w:multiLevelType w:val="multilevel"/>
    <w:tmpl w:val="A9E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A0740C"/>
    <w:multiLevelType w:val="multilevel"/>
    <w:tmpl w:val="A90C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F7392C"/>
    <w:multiLevelType w:val="multilevel"/>
    <w:tmpl w:val="A9E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397A73"/>
    <w:multiLevelType w:val="multilevel"/>
    <w:tmpl w:val="A9E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4B5194"/>
    <w:multiLevelType w:val="multilevel"/>
    <w:tmpl w:val="A9E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10"/>
  </w:num>
  <w:num w:numId="5">
    <w:abstractNumId w:val="19"/>
  </w:num>
  <w:num w:numId="6">
    <w:abstractNumId w:val="23"/>
  </w:num>
  <w:num w:numId="7">
    <w:abstractNumId w:val="22"/>
  </w:num>
  <w:num w:numId="8">
    <w:abstractNumId w:val="2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7"/>
  </w:num>
  <w:num w:numId="10">
    <w:abstractNumId w:val="17"/>
  </w:num>
  <w:num w:numId="11">
    <w:abstractNumId w:val="4"/>
  </w:num>
  <w:num w:numId="12">
    <w:abstractNumId w:val="3"/>
  </w:num>
  <w:num w:numId="13">
    <w:abstractNumId w:val="9"/>
  </w:num>
  <w:num w:numId="14">
    <w:abstractNumId w:val="5"/>
  </w:num>
  <w:num w:numId="15">
    <w:abstractNumId w:val="26"/>
  </w:num>
  <w:num w:numId="16">
    <w:abstractNumId w:val="11"/>
  </w:num>
  <w:num w:numId="17">
    <w:abstractNumId w:val="1"/>
  </w:num>
  <w:num w:numId="18">
    <w:abstractNumId w:val="13"/>
  </w:num>
  <w:num w:numId="19">
    <w:abstractNumId w:val="27"/>
  </w:num>
  <w:num w:numId="20">
    <w:abstractNumId w:val="18"/>
  </w:num>
  <w:num w:numId="21">
    <w:abstractNumId w:val="12"/>
  </w:num>
  <w:num w:numId="22">
    <w:abstractNumId w:val="25"/>
  </w:num>
  <w:num w:numId="23">
    <w:abstractNumId w:val="0"/>
  </w:num>
  <w:num w:numId="24">
    <w:abstractNumId w:val="14"/>
  </w:num>
  <w:num w:numId="25">
    <w:abstractNumId w:val="8"/>
  </w:num>
  <w:num w:numId="26">
    <w:abstractNumId w:val="2"/>
  </w:num>
  <w:num w:numId="27">
    <w:abstractNumId w:val="16"/>
  </w:num>
  <w:num w:numId="28">
    <w:abstractNumId w:val="20"/>
  </w:num>
  <w:num w:numId="29">
    <w:abstractNumId w:val="6"/>
  </w:num>
  <w:num w:numId="30">
    <w:abstractNumId w:val="14"/>
  </w:num>
  <w:num w:numId="31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MzNwbS5pbGZhamxko6SsGpxcWZ+XkgBYa1AIzujQEsAAAA"/>
  </w:docVars>
  <w:rsids>
    <w:rsidRoot w:val="00140A01"/>
    <w:rsid w:val="00025AED"/>
    <w:rsid w:val="00055412"/>
    <w:rsid w:val="00071852"/>
    <w:rsid w:val="00077595"/>
    <w:rsid w:val="00096555"/>
    <w:rsid w:val="000970E6"/>
    <w:rsid w:val="000A428C"/>
    <w:rsid w:val="000C5A3F"/>
    <w:rsid w:val="000F7195"/>
    <w:rsid w:val="00102590"/>
    <w:rsid w:val="00106C52"/>
    <w:rsid w:val="0012098A"/>
    <w:rsid w:val="001262A8"/>
    <w:rsid w:val="00132357"/>
    <w:rsid w:val="00132FCC"/>
    <w:rsid w:val="00140A01"/>
    <w:rsid w:val="00154619"/>
    <w:rsid w:val="00177A7F"/>
    <w:rsid w:val="00193699"/>
    <w:rsid w:val="001948A7"/>
    <w:rsid w:val="00195006"/>
    <w:rsid w:val="001A19A4"/>
    <w:rsid w:val="001B193A"/>
    <w:rsid w:val="001C00A5"/>
    <w:rsid w:val="001C21C5"/>
    <w:rsid w:val="001D0F98"/>
    <w:rsid w:val="001E10F3"/>
    <w:rsid w:val="001E490C"/>
    <w:rsid w:val="00204644"/>
    <w:rsid w:val="00214B9D"/>
    <w:rsid w:val="00237EE9"/>
    <w:rsid w:val="00245F2B"/>
    <w:rsid w:val="00267D93"/>
    <w:rsid w:val="002A5C51"/>
    <w:rsid w:val="002B1ED5"/>
    <w:rsid w:val="002E5354"/>
    <w:rsid w:val="002F367A"/>
    <w:rsid w:val="00305A19"/>
    <w:rsid w:val="00310422"/>
    <w:rsid w:val="00310FE2"/>
    <w:rsid w:val="00324C7A"/>
    <w:rsid w:val="003302CD"/>
    <w:rsid w:val="00330986"/>
    <w:rsid w:val="003629DD"/>
    <w:rsid w:val="00392E75"/>
    <w:rsid w:val="003F1EEE"/>
    <w:rsid w:val="003F7AC9"/>
    <w:rsid w:val="004045D6"/>
    <w:rsid w:val="0040799C"/>
    <w:rsid w:val="004250E3"/>
    <w:rsid w:val="00443D77"/>
    <w:rsid w:val="00454979"/>
    <w:rsid w:val="00462ACA"/>
    <w:rsid w:val="00485650"/>
    <w:rsid w:val="004C6F30"/>
    <w:rsid w:val="004D045D"/>
    <w:rsid w:val="004D4F35"/>
    <w:rsid w:val="004E393A"/>
    <w:rsid w:val="004E693F"/>
    <w:rsid w:val="004F152E"/>
    <w:rsid w:val="004F2AFF"/>
    <w:rsid w:val="004F614F"/>
    <w:rsid w:val="00510261"/>
    <w:rsid w:val="005141BD"/>
    <w:rsid w:val="005369C4"/>
    <w:rsid w:val="00542D31"/>
    <w:rsid w:val="00552E22"/>
    <w:rsid w:val="00556324"/>
    <w:rsid w:val="00583BD8"/>
    <w:rsid w:val="005A2E2C"/>
    <w:rsid w:val="005A60DE"/>
    <w:rsid w:val="005B5C41"/>
    <w:rsid w:val="005C6CA3"/>
    <w:rsid w:val="005C7CE5"/>
    <w:rsid w:val="005D5CC1"/>
    <w:rsid w:val="005E5403"/>
    <w:rsid w:val="005E6AA1"/>
    <w:rsid w:val="006110D3"/>
    <w:rsid w:val="00623DCB"/>
    <w:rsid w:val="00631C62"/>
    <w:rsid w:val="006414C3"/>
    <w:rsid w:val="00642C6A"/>
    <w:rsid w:val="006522D4"/>
    <w:rsid w:val="006524BF"/>
    <w:rsid w:val="00652DDC"/>
    <w:rsid w:val="0066023B"/>
    <w:rsid w:val="006A5EE8"/>
    <w:rsid w:val="006A6B3D"/>
    <w:rsid w:val="006E71B4"/>
    <w:rsid w:val="006F4FEA"/>
    <w:rsid w:val="00714035"/>
    <w:rsid w:val="00726A7B"/>
    <w:rsid w:val="00741F07"/>
    <w:rsid w:val="0075110F"/>
    <w:rsid w:val="007848B0"/>
    <w:rsid w:val="007923C1"/>
    <w:rsid w:val="00797FAA"/>
    <w:rsid w:val="007B2D28"/>
    <w:rsid w:val="007B730F"/>
    <w:rsid w:val="007C31AE"/>
    <w:rsid w:val="007E6918"/>
    <w:rsid w:val="007F7F3B"/>
    <w:rsid w:val="00805047"/>
    <w:rsid w:val="00842F29"/>
    <w:rsid w:val="00872E26"/>
    <w:rsid w:val="00875634"/>
    <w:rsid w:val="0087572F"/>
    <w:rsid w:val="008A5784"/>
    <w:rsid w:val="008B181C"/>
    <w:rsid w:val="008F0BE5"/>
    <w:rsid w:val="00910EE6"/>
    <w:rsid w:val="009162A1"/>
    <w:rsid w:val="00920779"/>
    <w:rsid w:val="00924E37"/>
    <w:rsid w:val="009251A2"/>
    <w:rsid w:val="00935D1E"/>
    <w:rsid w:val="00936D73"/>
    <w:rsid w:val="009522D8"/>
    <w:rsid w:val="0096267E"/>
    <w:rsid w:val="00974D5F"/>
    <w:rsid w:val="009900AC"/>
    <w:rsid w:val="0099225A"/>
    <w:rsid w:val="009A5B78"/>
    <w:rsid w:val="009A5DAC"/>
    <w:rsid w:val="009B169E"/>
    <w:rsid w:val="009B466F"/>
    <w:rsid w:val="00A4739B"/>
    <w:rsid w:val="00A602FE"/>
    <w:rsid w:val="00AB61F5"/>
    <w:rsid w:val="00AD472F"/>
    <w:rsid w:val="00AD5308"/>
    <w:rsid w:val="00AD6E48"/>
    <w:rsid w:val="00B0748B"/>
    <w:rsid w:val="00B1346C"/>
    <w:rsid w:val="00B26D32"/>
    <w:rsid w:val="00B517B5"/>
    <w:rsid w:val="00B55B93"/>
    <w:rsid w:val="00B80C61"/>
    <w:rsid w:val="00B93924"/>
    <w:rsid w:val="00B93B11"/>
    <w:rsid w:val="00BB2FF7"/>
    <w:rsid w:val="00C00BE9"/>
    <w:rsid w:val="00C221B1"/>
    <w:rsid w:val="00C3617A"/>
    <w:rsid w:val="00C817FA"/>
    <w:rsid w:val="00CA2B5A"/>
    <w:rsid w:val="00CD2CE2"/>
    <w:rsid w:val="00CE2552"/>
    <w:rsid w:val="00CF6935"/>
    <w:rsid w:val="00D134DC"/>
    <w:rsid w:val="00D140CA"/>
    <w:rsid w:val="00D162DC"/>
    <w:rsid w:val="00D22145"/>
    <w:rsid w:val="00D514B0"/>
    <w:rsid w:val="00D70047"/>
    <w:rsid w:val="00D95B2F"/>
    <w:rsid w:val="00DA1C59"/>
    <w:rsid w:val="00DC6A0E"/>
    <w:rsid w:val="00DD7E28"/>
    <w:rsid w:val="00DE32D4"/>
    <w:rsid w:val="00DF5423"/>
    <w:rsid w:val="00E06258"/>
    <w:rsid w:val="00E0708D"/>
    <w:rsid w:val="00E12889"/>
    <w:rsid w:val="00E15C0C"/>
    <w:rsid w:val="00E24A48"/>
    <w:rsid w:val="00E321AF"/>
    <w:rsid w:val="00E353AE"/>
    <w:rsid w:val="00E45F48"/>
    <w:rsid w:val="00E5530F"/>
    <w:rsid w:val="00E6298B"/>
    <w:rsid w:val="00E77B19"/>
    <w:rsid w:val="00E80FD4"/>
    <w:rsid w:val="00E86AB3"/>
    <w:rsid w:val="00E95C6A"/>
    <w:rsid w:val="00EA5A83"/>
    <w:rsid w:val="00EA5D4C"/>
    <w:rsid w:val="00EB05BB"/>
    <w:rsid w:val="00EB0FAC"/>
    <w:rsid w:val="00ED5252"/>
    <w:rsid w:val="00EE5582"/>
    <w:rsid w:val="00EE72CE"/>
    <w:rsid w:val="00EF4C27"/>
    <w:rsid w:val="00F01435"/>
    <w:rsid w:val="00F01FDD"/>
    <w:rsid w:val="00F12DAE"/>
    <w:rsid w:val="00F3687B"/>
    <w:rsid w:val="00F46564"/>
    <w:rsid w:val="00F56BA0"/>
    <w:rsid w:val="00F855ED"/>
    <w:rsid w:val="00F863F0"/>
    <w:rsid w:val="00F96C6E"/>
    <w:rsid w:val="00FD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C728"/>
  <w15:chartTrackingRefBased/>
  <w15:docId w15:val="{6D7347CD-3E75-42F9-B809-EE4637F3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6C52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53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6E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60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01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kapitzlist">
    <w:name w:val="List Paragraph"/>
    <w:aliases w:val="Normal,Rozdział,Obiekt,BulletC,Akapit z listą31,NOWY,Akapit z listą32,Numerowanie,Akapit z listą BS,sw tekst,Kolorowa lista — akcent 11,CW_Lista,Akapit z listą4,L1,Wyliczanie,lp1,List Paragraph1,Akapit z listą3,Preambuła,Tytuły,Lista num"/>
    <w:basedOn w:val="Normalny"/>
    <w:link w:val="AkapitzlistZnak"/>
    <w:uiPriority w:val="99"/>
    <w:qFormat/>
    <w:rsid w:val="00140A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A01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14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A01"/>
    <w:rPr>
      <w:kern w:val="2"/>
      <w14:ligatures w14:val="standardContextual"/>
    </w:rPr>
  </w:style>
  <w:style w:type="table" w:styleId="Tabela-Siatka">
    <w:name w:val="Table Grid"/>
    <w:basedOn w:val="Standardowy"/>
    <w:uiPriority w:val="59"/>
    <w:rsid w:val="00140A0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14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Normal Znak,Rozdział Znak,Obiekt Znak,BulletC Znak,Akapit z listą31 Znak,NOWY Znak,Akapit z listą32 Znak,Numerowanie Znak,Akapit z listą BS Znak,sw tekst Znak,Kolorowa lista — akcent 11 Znak,CW_Lista Znak,Akapit z listą4 Znak,L1 Znak"/>
    <w:link w:val="Akapitzlist"/>
    <w:uiPriority w:val="99"/>
    <w:qFormat/>
    <w:rsid w:val="00140A01"/>
    <w:rPr>
      <w:kern w:val="2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60DE"/>
    <w:rPr>
      <w:rFonts w:asciiTheme="majorHAnsi" w:eastAsiaTheme="majorEastAsia" w:hAnsiTheme="maj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10F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2046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46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1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1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195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195"/>
    <w:rPr>
      <w:b/>
      <w:bCs/>
      <w:kern w:val="2"/>
      <w:sz w:val="20"/>
      <w:szCs w:val="20"/>
      <w14:ligatures w14:val="standardContextual"/>
    </w:rPr>
  </w:style>
  <w:style w:type="paragraph" w:styleId="Poprawka">
    <w:name w:val="Revision"/>
    <w:hidden/>
    <w:uiPriority w:val="99"/>
    <w:semiHidden/>
    <w:rsid w:val="00DD7E28"/>
    <w:pPr>
      <w:spacing w:after="0" w:line="240" w:lineRule="auto"/>
    </w:pPr>
    <w:rPr>
      <w:kern w:val="2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2E5354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2B1ED5"/>
    <w:rPr>
      <w:b/>
      <w:bCs/>
    </w:rPr>
  </w:style>
  <w:style w:type="character" w:customStyle="1" w:styleId="t286pc">
    <w:name w:val="t286pc"/>
    <w:basedOn w:val="Domylnaczcionkaakapitu"/>
    <w:rsid w:val="009B466F"/>
  </w:style>
  <w:style w:type="character" w:customStyle="1" w:styleId="vkekvd">
    <w:name w:val="vkekvd"/>
    <w:basedOn w:val="Domylnaczcionkaakapitu"/>
    <w:rsid w:val="009B466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D6E48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customStyle="1" w:styleId="math-inline">
    <w:name w:val="math-inline"/>
    <w:basedOn w:val="Domylnaczcionkaakapitu"/>
    <w:rsid w:val="00714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823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199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8383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992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74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78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9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7058</Words>
  <Characters>42348</Characters>
  <Application>Microsoft Office Word</Application>
  <DocSecurity>0</DocSecurity>
  <Lines>352</Lines>
  <Paragraphs>98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Ciszewski</dc:creator>
  <cp:keywords/>
  <dc:description/>
  <cp:lastModifiedBy>Agnieszka</cp:lastModifiedBy>
  <cp:revision>2</cp:revision>
  <dcterms:created xsi:type="dcterms:W3CDTF">2026-02-27T14:41:00Z</dcterms:created>
  <dcterms:modified xsi:type="dcterms:W3CDTF">2026-02-27T14:41:00Z</dcterms:modified>
</cp:coreProperties>
</file>