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F1800" w14:textId="77777777" w:rsidR="00726D42" w:rsidRPr="00726D42" w:rsidRDefault="009C75A6" w:rsidP="00726D42">
      <w:pPr>
        <w:keepNext/>
        <w:keepLines/>
        <w:spacing w:line="360" w:lineRule="auto"/>
        <w:rPr>
          <w:rFonts w:asciiTheme="minorHAnsi" w:hAnsiTheme="minorHAnsi" w:cstheme="minorHAnsi"/>
          <w:b/>
          <w:sz w:val="24"/>
          <w:szCs w:val="24"/>
        </w:rPr>
      </w:pPr>
      <w:bookmarkStart w:id="0" w:name="_Hlk135831615"/>
      <w:r w:rsidRPr="00726D42">
        <w:rPr>
          <w:rFonts w:asciiTheme="minorHAnsi" w:eastAsia="Arial" w:hAnsiTheme="minorHAnsi" w:cstheme="minorHAnsi"/>
          <w:b/>
          <w:sz w:val="24"/>
          <w:szCs w:val="24"/>
        </w:rPr>
        <w:t>Załącznik</w:t>
      </w:r>
      <w:r w:rsidR="001E355B" w:rsidRPr="00726D42">
        <w:rPr>
          <w:rFonts w:asciiTheme="minorHAnsi" w:eastAsia="Arial" w:hAnsiTheme="minorHAnsi" w:cstheme="minorHAnsi"/>
          <w:b/>
          <w:sz w:val="24"/>
          <w:szCs w:val="24"/>
        </w:rPr>
        <w:t xml:space="preserve"> </w:t>
      </w:r>
      <w:r w:rsidR="00726D42" w:rsidRPr="00726D42">
        <w:rPr>
          <w:rFonts w:asciiTheme="minorHAnsi" w:eastAsia="Arial" w:hAnsiTheme="minorHAnsi" w:cstheme="minorHAnsi"/>
          <w:b/>
          <w:sz w:val="24"/>
          <w:szCs w:val="24"/>
        </w:rPr>
        <w:t>3</w:t>
      </w:r>
      <w:r w:rsidRPr="00726D42">
        <w:rPr>
          <w:rFonts w:asciiTheme="minorHAnsi" w:eastAsia="Arial" w:hAnsiTheme="minorHAnsi" w:cstheme="minorHAnsi"/>
          <w:b/>
          <w:sz w:val="24"/>
          <w:szCs w:val="24"/>
        </w:rPr>
        <w:t>:</w:t>
      </w:r>
      <w:r w:rsidR="001E355B" w:rsidRPr="00726D42">
        <w:rPr>
          <w:rFonts w:asciiTheme="minorHAnsi" w:eastAsia="Arial" w:hAnsiTheme="minorHAnsi" w:cstheme="minorHAnsi"/>
          <w:b/>
          <w:sz w:val="24"/>
          <w:szCs w:val="24"/>
        </w:rPr>
        <w:t xml:space="preserve"> </w:t>
      </w:r>
      <w:bookmarkEnd w:id="0"/>
      <w:r w:rsidR="00726D42" w:rsidRPr="00726D42">
        <w:rPr>
          <w:rFonts w:asciiTheme="minorHAnsi" w:hAnsiTheme="minorHAnsi" w:cstheme="minorHAnsi"/>
          <w:b/>
          <w:sz w:val="24"/>
          <w:szCs w:val="24"/>
        </w:rPr>
        <w:t>Obowiązek informacyjny zgodny z art. 13 ust. 1 RODO</w:t>
      </w:r>
    </w:p>
    <w:p w14:paraId="1B788BC6" w14:textId="77777777" w:rsidR="00726D42" w:rsidRPr="00726D42" w:rsidRDefault="00726D42" w:rsidP="00726D42">
      <w:pPr>
        <w:pStyle w:val="Akapitzlist"/>
        <w:keepNext/>
        <w:keepLines/>
        <w:widowControl w:val="0"/>
        <w:tabs>
          <w:tab w:val="left" w:pos="527"/>
        </w:tabs>
        <w:autoSpaceDE w:val="0"/>
        <w:autoSpaceDN w:val="0"/>
        <w:spacing w:before="120" w:after="0" w:line="360" w:lineRule="auto"/>
        <w:ind w:left="0"/>
        <w:contextualSpacing w:val="0"/>
        <w:rPr>
          <w:rFonts w:asciiTheme="minorHAnsi" w:hAnsiTheme="minorHAnsi" w:cstheme="minorHAnsi"/>
          <w:b/>
          <w:sz w:val="24"/>
          <w:szCs w:val="24"/>
        </w:rPr>
      </w:pPr>
    </w:p>
    <w:p w14:paraId="7A96E140" w14:textId="77777777" w:rsidR="00726D42" w:rsidRPr="00726D42" w:rsidRDefault="00726D42" w:rsidP="00726D42">
      <w:pPr>
        <w:pStyle w:val="Akapitzlist"/>
        <w:keepNext/>
        <w:keepLines/>
        <w:widowControl w:val="0"/>
        <w:tabs>
          <w:tab w:val="left" w:pos="527"/>
        </w:tabs>
        <w:autoSpaceDE w:val="0"/>
        <w:autoSpaceDN w:val="0"/>
        <w:spacing w:before="120" w:after="0" w:line="360" w:lineRule="auto"/>
        <w:ind w:left="0"/>
        <w:contextualSpacing w:val="0"/>
        <w:rPr>
          <w:rFonts w:asciiTheme="minorHAnsi" w:hAnsiTheme="minorHAnsi" w:cstheme="minorHAnsi"/>
          <w:sz w:val="24"/>
          <w:szCs w:val="24"/>
        </w:rPr>
      </w:pPr>
      <w:r w:rsidRPr="00726D42">
        <w:rPr>
          <w:rFonts w:asciiTheme="minorHAnsi" w:hAnsiTheme="minorHAnsi" w:cstheme="minorHAnsi"/>
          <w:b/>
          <w:sz w:val="24"/>
          <w:szCs w:val="24"/>
        </w:rPr>
        <w:t xml:space="preserve">Informacja zamawiającego (administratora) o przetwarzaniu danych osobowych (Wykonawcy) </w:t>
      </w:r>
      <w:r w:rsidRPr="00726D42">
        <w:rPr>
          <w:rFonts w:asciiTheme="minorHAnsi" w:hAnsiTheme="minorHAnsi" w:cstheme="minorHAnsi"/>
          <w:sz w:val="24"/>
          <w:szCs w:val="24"/>
        </w:rPr>
        <w:t>- Klauzula informacyjna z art. 13 Rozporządzenia Ogólnego o Ochronie Danych Osobowych (RODO) związana z postępowaniem o udzielenie zamówienia publicznego.</w:t>
      </w:r>
    </w:p>
    <w:p w14:paraId="094C488B" w14:textId="77777777" w:rsidR="00726D42" w:rsidRPr="00726D42" w:rsidRDefault="00726D42" w:rsidP="00726D42">
      <w:pPr>
        <w:pStyle w:val="Tekstpodstawowy"/>
        <w:keepNext/>
        <w:keepLines/>
        <w:spacing w:before="5" w:line="360" w:lineRule="auto"/>
        <w:rPr>
          <w:rFonts w:asciiTheme="minorHAnsi" w:hAnsiTheme="minorHAnsi" w:cstheme="minorHAnsi"/>
        </w:rPr>
      </w:pPr>
    </w:p>
    <w:p w14:paraId="4E87AC60" w14:textId="77777777" w:rsidR="00726D42" w:rsidRPr="00726D42" w:rsidRDefault="00726D42" w:rsidP="00726D42">
      <w:pPr>
        <w:pStyle w:val="Nagwek1"/>
        <w:numPr>
          <w:ilvl w:val="0"/>
          <w:numId w:val="18"/>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Informacja zamawiającego (administratora) o</w:t>
      </w:r>
      <w:bookmarkStart w:id="1" w:name="_GoBack"/>
      <w:bookmarkEnd w:id="1"/>
      <w:r w:rsidRPr="00726D42">
        <w:rPr>
          <w:rFonts w:asciiTheme="minorHAnsi" w:hAnsiTheme="minorHAnsi" w:cstheme="minorHAnsi"/>
          <w:color w:val="auto"/>
          <w:sz w:val="24"/>
          <w:szCs w:val="24"/>
        </w:rPr>
        <w:t xml:space="preserve"> przetwarzaniu danych osobowych (Wykonawcy) - Klauzula informacyjna z art. 13 Rozporządzenia Ogólnego o Ochronie Danych Osobowych (RODO) związana z postępowaniem o udzielenie zamówienia publicznego.</w:t>
      </w:r>
    </w:p>
    <w:p w14:paraId="45ECBB56"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 xml:space="preserve">Administratorem danych osobowych jest Centrum Kształcenia Zawodowego i Ustawicznego w Łodzi, (ul. Stefana Żeromskiego 115, 90-542 Łódź), </w:t>
      </w:r>
      <w:bookmarkStart w:id="2" w:name="_Hlk77152422"/>
      <w:r w:rsidRPr="00726D42">
        <w:rPr>
          <w:rFonts w:asciiTheme="minorHAnsi" w:hAnsiTheme="minorHAnsi" w:cstheme="minorHAnsi"/>
          <w:color w:val="auto"/>
          <w:sz w:val="24"/>
          <w:szCs w:val="24"/>
        </w:rPr>
        <w:t>e-mail: sekretariat@cez.lodz.pl, reprezentowany przez Dyrektora.</w:t>
      </w:r>
    </w:p>
    <w:bookmarkEnd w:id="2"/>
    <w:p w14:paraId="25DBB1A1"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 xml:space="preserve">W sprawach ochrony danych osobowych można się kontaktować z Inspektorem ochrony </w:t>
      </w:r>
      <w:proofErr w:type="gramStart"/>
      <w:r w:rsidRPr="00726D42">
        <w:rPr>
          <w:rFonts w:asciiTheme="minorHAnsi" w:hAnsiTheme="minorHAnsi" w:cstheme="minorHAnsi"/>
          <w:color w:val="auto"/>
          <w:sz w:val="24"/>
          <w:szCs w:val="24"/>
        </w:rPr>
        <w:t>danych:  e-mail</w:t>
      </w:r>
      <w:proofErr w:type="gramEnd"/>
      <w:r w:rsidRPr="00726D42">
        <w:rPr>
          <w:rFonts w:asciiTheme="minorHAnsi" w:hAnsiTheme="minorHAnsi" w:cstheme="minorHAnsi"/>
          <w:color w:val="auto"/>
          <w:sz w:val="24"/>
          <w:szCs w:val="24"/>
        </w:rPr>
        <w:t xml:space="preserve">: Dariusz Tyszka, </w:t>
      </w:r>
      <w:hyperlink r:id="rId8" w:history="1">
        <w:r w:rsidRPr="00726D42">
          <w:rPr>
            <w:rStyle w:val="Hipercze"/>
            <w:rFonts w:asciiTheme="minorHAnsi" w:hAnsiTheme="minorHAnsi" w:cstheme="minorHAnsi"/>
            <w:color w:val="auto"/>
            <w:sz w:val="24"/>
            <w:szCs w:val="24"/>
          </w:rPr>
          <w:t>iod.cez@cuwo.lodz.pl</w:t>
        </w:r>
      </w:hyperlink>
      <w:r w:rsidRPr="00726D42">
        <w:rPr>
          <w:rFonts w:asciiTheme="minorHAnsi" w:hAnsiTheme="minorHAnsi" w:cstheme="minorHAnsi"/>
          <w:color w:val="auto"/>
          <w:sz w:val="24"/>
          <w:szCs w:val="24"/>
        </w:rPr>
        <w:t>, tel. 508 595 660. Dane dotyczące inspektora podane są na stronie internetowej: https://cezlodz.bip.wikom.pl/strona/ochrona-danych-osobowych.</w:t>
      </w:r>
    </w:p>
    <w:p w14:paraId="783A29BA"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Przetwarzanie danych osobowych odbywa się w związku z pełnieniem przez Dyrektora obowiązków kierownika zamawiającego w postępowaniach o udzielenie zamówienia publicznego na rzecz Miasta Łodzi w związku z realizacją zadań powierzonych jednostce.</w:t>
      </w:r>
    </w:p>
    <w:p w14:paraId="6A5FC645"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Przetwarzania danych osobowych odbywa się na podstawie przepisów prawa:</w:t>
      </w:r>
    </w:p>
    <w:p w14:paraId="77462F16" w14:textId="77777777" w:rsidR="00726D42" w:rsidRPr="00726D42" w:rsidRDefault="00726D42" w:rsidP="00726D42">
      <w:pPr>
        <w:pStyle w:val="Nagwek2"/>
        <w:numPr>
          <w:ilvl w:val="1"/>
          <w:numId w:val="17"/>
        </w:numPr>
        <w:spacing w:before="60" w:after="120" w:line="360" w:lineRule="auto"/>
        <w:rPr>
          <w:rFonts w:asciiTheme="minorHAnsi" w:hAnsiTheme="minorHAnsi" w:cstheme="minorHAnsi"/>
          <w:color w:val="auto"/>
          <w:sz w:val="24"/>
          <w:szCs w:val="24"/>
        </w:rPr>
      </w:pPr>
      <w:r w:rsidRPr="00726D42">
        <w:rPr>
          <w:rFonts w:asciiTheme="minorHAnsi" w:hAnsiTheme="minorHAnsi" w:cstheme="minorHAnsi"/>
          <w:color w:val="auto"/>
          <w:sz w:val="24"/>
          <w:szCs w:val="24"/>
        </w:rPr>
        <w:t>art. 6 ust. 1 lit. c Rozporządzenia Parlamentu Europejskiego i Rady (UE) 2016/679 z dnia 27 kwietnia 2016 r. w sprawie ochrony osób fizycznych w związku z przetwarzaniem danych osobowych i w sprawie swobodnego przepływu takich danych oraz uchylenia dyrektywy 95/46/WE w celu związanym z postępowaniem o udzielenie zamówienia publicznego;</w:t>
      </w:r>
    </w:p>
    <w:p w14:paraId="5A896004" w14:textId="77777777" w:rsidR="00726D42" w:rsidRPr="00726D42" w:rsidRDefault="00726D42" w:rsidP="00726D42">
      <w:pPr>
        <w:pStyle w:val="Nagwek2"/>
        <w:numPr>
          <w:ilvl w:val="1"/>
          <w:numId w:val="17"/>
        </w:numPr>
        <w:spacing w:before="60" w:after="120" w:line="360" w:lineRule="auto"/>
        <w:rPr>
          <w:rFonts w:asciiTheme="minorHAnsi" w:hAnsiTheme="minorHAnsi" w:cstheme="minorHAnsi"/>
          <w:color w:val="auto"/>
          <w:sz w:val="24"/>
          <w:szCs w:val="24"/>
        </w:rPr>
      </w:pPr>
      <w:r w:rsidRPr="00726D42">
        <w:rPr>
          <w:rFonts w:asciiTheme="minorHAnsi" w:hAnsiTheme="minorHAnsi" w:cstheme="minorHAnsi"/>
          <w:color w:val="auto"/>
          <w:sz w:val="24"/>
          <w:szCs w:val="24"/>
        </w:rPr>
        <w:t>ustawy z dnia 11 września 2019 r. Prawo zamówień publicznych (Dz. U. z 2019 r. poz. 2019 ze zm.), zwaną dalej PZP.</w:t>
      </w:r>
    </w:p>
    <w:p w14:paraId="63357190"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45281AC"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 xml:space="preserve">Zgodnie z art. 222 ust. 5 PZP dane wykonawców uczestniczących w postępowaniu przetargowym są udostępniane na stronie BIP, tak jak ogłoszenie o wykonaniu umowy na podstawie art. 448 PZP. </w:t>
      </w:r>
    </w:p>
    <w:p w14:paraId="3C456D97"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Odbiorcami Pani/Pana danych osobowych będą osoby lub podmioty, którym udostępniona zostanie dokumentacja postępowania w oparciu o art. 18 oraz art. 74 ust. 1 PZP, a także podmioty upoważnione na podstawie i w granicach prawa oraz podmiotom, z którym Administrator Danych Osobowych zawarł umowę powierzenia przetwarzanie danych oraz odbiorcy danych w rozumieniu przepisów o ochronie danych osobowym, podmioty świadczące usługi pocztowe, kurierskie, usługi informatyczne.</w:t>
      </w:r>
    </w:p>
    <w:p w14:paraId="4E8A05FB"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 xml:space="preserve">Dane osobowe będą przechowywane do czasu niezbędnego do realizacji zadań, o których mowa w pkt 3, a następnie przekazywane do archiwum zakładowego i tam przechowywane odpowiednio: </w:t>
      </w:r>
    </w:p>
    <w:p w14:paraId="20145D01" w14:textId="77777777" w:rsidR="00726D42" w:rsidRPr="00726D42" w:rsidRDefault="00726D42" w:rsidP="00726D42">
      <w:pPr>
        <w:pStyle w:val="Nagwek2"/>
        <w:numPr>
          <w:ilvl w:val="1"/>
          <w:numId w:val="17"/>
        </w:numPr>
        <w:spacing w:before="60" w:after="120" w:line="360" w:lineRule="auto"/>
        <w:rPr>
          <w:rFonts w:asciiTheme="minorHAnsi" w:hAnsiTheme="minorHAnsi" w:cstheme="minorHAnsi"/>
          <w:color w:val="auto"/>
          <w:sz w:val="24"/>
          <w:szCs w:val="24"/>
        </w:rPr>
      </w:pPr>
      <w:r w:rsidRPr="00726D42">
        <w:rPr>
          <w:rFonts w:asciiTheme="minorHAnsi" w:hAnsiTheme="minorHAnsi" w:cstheme="minorHAnsi"/>
          <w:color w:val="auto"/>
          <w:sz w:val="24"/>
          <w:szCs w:val="24"/>
        </w:rPr>
        <w:t>dokumentacja z postępowania o udzielenie zamówień publicznych - zgodnie z art. 78 ust. 1 PZP, przez okres 4 lat od dnia zakończenia postępowania o udzielenie zamówienia, a jeżeli czas obowiązywania umowy przekracza 4 lata, okres przechowywania obejmuje cały czas obowiązywania umowy;</w:t>
      </w:r>
    </w:p>
    <w:p w14:paraId="4840BBA4" w14:textId="77777777" w:rsidR="00726D42" w:rsidRPr="00726D42" w:rsidRDefault="00726D42" w:rsidP="00726D42">
      <w:pPr>
        <w:pStyle w:val="Nagwek2"/>
        <w:numPr>
          <w:ilvl w:val="1"/>
          <w:numId w:val="17"/>
        </w:numPr>
        <w:spacing w:before="60" w:after="120" w:line="360" w:lineRule="auto"/>
        <w:rPr>
          <w:rFonts w:asciiTheme="minorHAnsi" w:hAnsiTheme="minorHAnsi" w:cstheme="minorHAnsi"/>
          <w:color w:val="auto"/>
          <w:sz w:val="24"/>
          <w:szCs w:val="24"/>
        </w:rPr>
      </w:pPr>
      <w:r w:rsidRPr="00726D42">
        <w:rPr>
          <w:rFonts w:asciiTheme="minorHAnsi" w:hAnsiTheme="minorHAnsi" w:cstheme="minorHAnsi"/>
          <w:color w:val="auto"/>
          <w:sz w:val="24"/>
          <w:szCs w:val="24"/>
        </w:rPr>
        <w:t xml:space="preserve">dokumentacja z postępowania o udzielenie zamówień publicznych na zadania realizowane z dofinasowaniem ze środków Unii Europejskiej - przez okres wymagany przez Instytucję Zarządzającą danym programem operacyjnym skąd pozyskano środki. </w:t>
      </w:r>
    </w:p>
    <w:p w14:paraId="766B58F8"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 xml:space="preserve">Każdy ma prawo do dostępu do swoich danych osobowych, ich poprawiania oraz prawo żądania ograniczenia przetwarzania. Prawo do przenoszenia danych oraz prawa wniesienia sprzeciwu wobec przetwarzania danych osobowych (tym samym prawo do usunięcia danych) z uwagi na konieczność wywiązywania się z obowiązków przewidzianych w PZP oraz dla celów ustalenia, dochodzenia lub obrony roszczeń oraz celów archiwalnych nie przysługuje.   </w:t>
      </w:r>
    </w:p>
    <w:p w14:paraId="0F410C7F"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 xml:space="preserve">Każdy ma prawo do wniesienia skargi do Prezesa Urzędu Ochrony Danych Osobowych, gdy uzna, że przetwarzanie jego danych osobowych jest niezgodne z przepisami o ochronie danych osobowych. </w:t>
      </w:r>
    </w:p>
    <w:p w14:paraId="4D8914EA"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t>Dane osobowe nie podlegają zautomatyzowanemu podejmowaniu decyzji, w tym profilowaniu.</w:t>
      </w:r>
    </w:p>
    <w:p w14:paraId="1EF4385D" w14:textId="77777777" w:rsidR="00726D42" w:rsidRPr="00726D42" w:rsidRDefault="00726D42" w:rsidP="00726D42">
      <w:pPr>
        <w:pStyle w:val="Nagwek1"/>
        <w:numPr>
          <w:ilvl w:val="0"/>
          <w:numId w:val="17"/>
        </w:numPr>
        <w:tabs>
          <w:tab w:val="left" w:pos="426"/>
        </w:tabs>
        <w:spacing w:before="0" w:after="120" w:line="360" w:lineRule="auto"/>
        <w:rPr>
          <w:rFonts w:asciiTheme="minorHAnsi" w:hAnsiTheme="minorHAnsi" w:cstheme="minorHAnsi"/>
          <w:b/>
          <w:bCs/>
          <w:color w:val="auto"/>
          <w:sz w:val="24"/>
          <w:szCs w:val="24"/>
        </w:rPr>
      </w:pPr>
      <w:r w:rsidRPr="00726D42">
        <w:rPr>
          <w:rFonts w:asciiTheme="minorHAnsi" w:hAnsiTheme="minorHAnsi" w:cstheme="minorHAnsi"/>
          <w:color w:val="auto"/>
          <w:sz w:val="24"/>
          <w:szCs w:val="24"/>
        </w:rPr>
        <w:lastRenderedPageBreak/>
        <w:t>Z obowiązkiem informacyjnym dotyczącym przetwarzania danych osobowych w ramach realizacji Projektów można zapoznać się pod adresem internetowym https://cezlodz.bip.wikom.pl/strona/ochrona-danych-osobowych.</w:t>
      </w:r>
    </w:p>
    <w:p w14:paraId="1A231C15" w14:textId="77777777" w:rsidR="00726D42" w:rsidRPr="00726D42" w:rsidRDefault="00726D42" w:rsidP="00726D42">
      <w:pPr>
        <w:keepNext/>
        <w:keepLines/>
        <w:spacing w:line="360" w:lineRule="auto"/>
        <w:rPr>
          <w:rFonts w:asciiTheme="minorHAnsi" w:hAnsiTheme="minorHAnsi" w:cstheme="minorHAnsi"/>
          <w:sz w:val="24"/>
          <w:szCs w:val="24"/>
        </w:rPr>
      </w:pPr>
    </w:p>
    <w:p w14:paraId="4FF9125E" w14:textId="77777777" w:rsidR="00726D42" w:rsidRPr="00726D42" w:rsidRDefault="00726D42" w:rsidP="00726D42">
      <w:pPr>
        <w:keepNext/>
        <w:keepLines/>
        <w:spacing w:line="360" w:lineRule="auto"/>
        <w:rPr>
          <w:rFonts w:asciiTheme="minorHAnsi" w:hAnsiTheme="minorHAnsi" w:cstheme="minorHAnsi"/>
          <w:sz w:val="24"/>
          <w:szCs w:val="24"/>
        </w:rPr>
      </w:pPr>
    </w:p>
    <w:p w14:paraId="21427798" w14:textId="77777777" w:rsidR="00726D42" w:rsidRPr="00726D42" w:rsidRDefault="00726D42" w:rsidP="00726D42">
      <w:pPr>
        <w:tabs>
          <w:tab w:val="left" w:pos="969"/>
        </w:tabs>
        <w:spacing w:after="0" w:line="360" w:lineRule="auto"/>
        <w:rPr>
          <w:rFonts w:asciiTheme="minorHAnsi" w:hAnsiTheme="minorHAnsi" w:cstheme="minorHAnsi"/>
          <w:spacing w:val="-1"/>
          <w:sz w:val="24"/>
          <w:szCs w:val="24"/>
        </w:rPr>
      </w:pPr>
    </w:p>
    <w:p w14:paraId="0DF2B4B9" w14:textId="77777777" w:rsidR="00726D42" w:rsidRPr="00726D42" w:rsidRDefault="00726D42" w:rsidP="00726D42">
      <w:pPr>
        <w:spacing w:line="360" w:lineRule="auto"/>
        <w:rPr>
          <w:rFonts w:asciiTheme="minorHAnsi" w:hAnsiTheme="minorHAnsi" w:cstheme="minorHAnsi"/>
          <w:sz w:val="24"/>
          <w:szCs w:val="24"/>
        </w:rPr>
      </w:pPr>
    </w:p>
    <w:p w14:paraId="330BE105" w14:textId="77777777" w:rsidR="00726D42" w:rsidRPr="00726D42" w:rsidRDefault="00726D42" w:rsidP="00726D42">
      <w:pPr>
        <w:pStyle w:val="NormalnyWeb"/>
        <w:spacing w:before="0" w:beforeAutospacing="0" w:after="0" w:afterAutospacing="0" w:line="360" w:lineRule="auto"/>
        <w:rPr>
          <w:rFonts w:asciiTheme="minorHAnsi" w:hAnsiTheme="minorHAnsi" w:cstheme="minorHAnsi"/>
        </w:rPr>
      </w:pPr>
      <w:r w:rsidRPr="00726D42">
        <w:rPr>
          <w:rFonts w:asciiTheme="minorHAnsi" w:hAnsiTheme="minorHAnsi" w:cstheme="minorHAnsi"/>
        </w:rPr>
        <w:t>……………………………………………</w:t>
      </w:r>
    </w:p>
    <w:p w14:paraId="69C43F0D" w14:textId="77777777" w:rsidR="00726D42" w:rsidRPr="00726D42" w:rsidRDefault="00726D42" w:rsidP="00726D42">
      <w:pPr>
        <w:pStyle w:val="NormalnyWeb"/>
        <w:spacing w:before="0" w:beforeAutospacing="0" w:after="0" w:afterAutospacing="0" w:line="360" w:lineRule="auto"/>
        <w:rPr>
          <w:rFonts w:asciiTheme="minorHAnsi" w:hAnsiTheme="minorHAnsi" w:cstheme="minorHAnsi"/>
        </w:rPr>
      </w:pPr>
      <w:r w:rsidRPr="00726D42">
        <w:rPr>
          <w:rFonts w:asciiTheme="minorHAnsi" w:hAnsiTheme="minorHAnsi" w:cstheme="minorHAnsi"/>
        </w:rPr>
        <w:t>Miejscowość, Data </w:t>
      </w:r>
    </w:p>
    <w:p w14:paraId="28B3C571" w14:textId="77777777" w:rsidR="00726D42" w:rsidRPr="00726D42" w:rsidRDefault="00726D42" w:rsidP="00726D42">
      <w:pPr>
        <w:spacing w:after="240" w:line="360" w:lineRule="auto"/>
        <w:rPr>
          <w:rFonts w:asciiTheme="minorHAnsi" w:hAnsiTheme="minorHAnsi" w:cstheme="minorHAnsi"/>
          <w:sz w:val="24"/>
          <w:szCs w:val="24"/>
        </w:rPr>
      </w:pPr>
    </w:p>
    <w:p w14:paraId="13AA5339" w14:textId="77777777" w:rsidR="00726D42" w:rsidRPr="00726D42" w:rsidRDefault="00726D42" w:rsidP="00726D42">
      <w:pPr>
        <w:spacing w:after="240" w:line="360" w:lineRule="auto"/>
        <w:rPr>
          <w:rFonts w:asciiTheme="minorHAnsi" w:hAnsiTheme="minorHAnsi" w:cstheme="minorHAnsi"/>
          <w:sz w:val="24"/>
          <w:szCs w:val="24"/>
        </w:rPr>
      </w:pPr>
    </w:p>
    <w:p w14:paraId="08477D04" w14:textId="77777777" w:rsidR="00726D42" w:rsidRPr="00726D42" w:rsidRDefault="00726D42" w:rsidP="00726D42">
      <w:pPr>
        <w:spacing w:after="240" w:line="360" w:lineRule="auto"/>
        <w:rPr>
          <w:rFonts w:asciiTheme="minorHAnsi" w:hAnsiTheme="minorHAnsi" w:cstheme="minorHAnsi"/>
          <w:sz w:val="24"/>
          <w:szCs w:val="24"/>
        </w:rPr>
      </w:pPr>
    </w:p>
    <w:p w14:paraId="3993A49F" w14:textId="77777777" w:rsidR="00726D42" w:rsidRPr="00726D42" w:rsidRDefault="00726D42" w:rsidP="00726D42">
      <w:pPr>
        <w:pStyle w:val="NormalnyWeb"/>
        <w:spacing w:before="0" w:beforeAutospacing="0" w:after="0" w:afterAutospacing="0" w:line="360" w:lineRule="auto"/>
        <w:rPr>
          <w:rFonts w:asciiTheme="minorHAnsi" w:hAnsiTheme="minorHAnsi" w:cstheme="minorHAnsi"/>
        </w:rPr>
      </w:pPr>
      <w:r w:rsidRPr="00726D42">
        <w:rPr>
          <w:rFonts w:asciiTheme="minorHAnsi" w:hAnsiTheme="minorHAnsi" w:cstheme="minorHAnsi"/>
        </w:rPr>
        <w:t>……………………………………………</w:t>
      </w:r>
    </w:p>
    <w:p w14:paraId="701F3B01" w14:textId="77777777" w:rsidR="00726D42" w:rsidRPr="00726D42" w:rsidRDefault="00726D42" w:rsidP="00726D42">
      <w:pPr>
        <w:pStyle w:val="NormalnyWeb"/>
        <w:spacing w:before="0" w:beforeAutospacing="0" w:after="0" w:afterAutospacing="0" w:line="360" w:lineRule="auto"/>
        <w:rPr>
          <w:rFonts w:asciiTheme="minorHAnsi" w:hAnsiTheme="minorHAnsi" w:cstheme="minorHAnsi"/>
        </w:rPr>
      </w:pPr>
      <w:r w:rsidRPr="00726D42">
        <w:rPr>
          <w:rFonts w:asciiTheme="minorHAnsi" w:hAnsiTheme="minorHAnsi" w:cstheme="minorHAnsi"/>
        </w:rPr>
        <w:t>podpis Wykonawcy</w:t>
      </w:r>
    </w:p>
    <w:p w14:paraId="1B08D973" w14:textId="62CE3C60" w:rsidR="00A64039" w:rsidRPr="00726D42" w:rsidRDefault="00A64039" w:rsidP="00726D42">
      <w:pPr>
        <w:spacing w:after="0" w:line="360" w:lineRule="auto"/>
        <w:ind w:right="401"/>
        <w:rPr>
          <w:rFonts w:asciiTheme="minorHAnsi" w:hAnsiTheme="minorHAnsi" w:cstheme="minorHAnsi"/>
          <w:sz w:val="24"/>
          <w:szCs w:val="24"/>
        </w:rPr>
      </w:pPr>
    </w:p>
    <w:sectPr w:rsidR="00A64039" w:rsidRPr="00726D42" w:rsidSect="00397DF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CD7C0" w14:textId="77777777" w:rsidR="000E781B" w:rsidRDefault="000E781B" w:rsidP="00434BCB">
      <w:pPr>
        <w:spacing w:after="0" w:line="240" w:lineRule="auto"/>
      </w:pPr>
      <w:r>
        <w:separator/>
      </w:r>
    </w:p>
  </w:endnote>
  <w:endnote w:type="continuationSeparator" w:id="0">
    <w:p w14:paraId="5FCA6A08" w14:textId="77777777" w:rsidR="000E781B" w:rsidRDefault="000E781B" w:rsidP="0043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147287"/>
      <w:docPartObj>
        <w:docPartGallery w:val="Page Numbers (Bottom of Page)"/>
        <w:docPartUnique/>
      </w:docPartObj>
    </w:sdtPr>
    <w:sdtEndPr/>
    <w:sdtContent>
      <w:p w14:paraId="0C5674DB" w14:textId="49EF060E" w:rsidR="000962D3" w:rsidRDefault="000962D3">
        <w:pPr>
          <w:pStyle w:val="Stopka"/>
          <w:jc w:val="right"/>
        </w:pPr>
        <w:r>
          <w:fldChar w:fldCharType="begin"/>
        </w:r>
        <w:r>
          <w:instrText>PAGE   \* MERGEFORMAT</w:instrText>
        </w:r>
        <w:r>
          <w:fldChar w:fldCharType="separate"/>
        </w:r>
        <w:r>
          <w:t>2</w:t>
        </w:r>
        <w:r>
          <w:fldChar w:fldCharType="end"/>
        </w:r>
      </w:p>
    </w:sdtContent>
  </w:sdt>
  <w:p w14:paraId="061B5E27" w14:textId="77777777" w:rsidR="000962D3" w:rsidRDefault="000962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12A56" w14:textId="77777777" w:rsidR="000E781B" w:rsidRDefault="000E781B" w:rsidP="00434BCB">
      <w:pPr>
        <w:spacing w:after="0" w:line="240" w:lineRule="auto"/>
      </w:pPr>
      <w:r>
        <w:separator/>
      </w:r>
    </w:p>
  </w:footnote>
  <w:footnote w:type="continuationSeparator" w:id="0">
    <w:p w14:paraId="18424A87" w14:textId="77777777" w:rsidR="000E781B" w:rsidRDefault="000E781B" w:rsidP="00434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A935" w14:textId="1D270967" w:rsidR="000962D3" w:rsidRPr="00867D99" w:rsidRDefault="000962D3" w:rsidP="00397DFA">
    <w:pPr>
      <w:pStyle w:val="Nagwek"/>
      <w:tabs>
        <w:tab w:val="clear" w:pos="4536"/>
      </w:tabs>
      <w:jc w:val="center"/>
      <w:rPr>
        <w:sz w:val="20"/>
      </w:rPr>
    </w:pPr>
    <w:r w:rsidRPr="00867D99">
      <w:rPr>
        <w:noProof/>
        <w:sz w:val="20"/>
      </w:rPr>
      <w:drawing>
        <wp:inline distT="0" distB="0" distL="0" distR="0" wp14:anchorId="7DA06A23" wp14:editId="0E14C9FD">
          <wp:extent cx="5581650" cy="718820"/>
          <wp:effectExtent l="0" t="0" r="0" b="5080"/>
          <wp:docPr id="13" name="Obraz 12" descr="C:\Users\Agnieszka\AppData\Local\Temp\02877ae4-341e-4f89-be0c-0f918f65b4eb_zestawienie-znakow-w-programie-regionalnym.zip.4eb\POZIOM\RGB\ACHROMATYCZNE\ZESTAWIENIE ZNAKOW ACHROMATYCZNE RGB.jpg">
            <a:extLst xmlns:a="http://schemas.openxmlformats.org/drawingml/2006/main">
              <a:ext uri="{FF2B5EF4-FFF2-40B4-BE49-F238E27FC236}">
                <a16:creationId xmlns:a16="http://schemas.microsoft.com/office/drawing/2014/main" id="{F263DDAF-447B-4B4E-B6AE-29E73FC00AD5}"/>
              </a:ext>
            </a:extLst>
          </wp:docPr>
          <wp:cNvGraphicFramePr/>
          <a:graphic xmlns:a="http://schemas.openxmlformats.org/drawingml/2006/main">
            <a:graphicData uri="http://schemas.openxmlformats.org/drawingml/2006/picture">
              <pic:pic xmlns:pic="http://schemas.openxmlformats.org/drawingml/2006/picture">
                <pic:nvPicPr>
                  <pic:cNvPr id="13" name="Obraz 12" descr="C:\Users\Agnieszka\AppData\Local\Temp\02877ae4-341e-4f89-be0c-0f918f65b4eb_zestawienie-znakow-w-programie-regionalnym.zip.4eb\POZIOM\RGB\ACHROMATYCZNE\ZESTAWIENIE ZNAKOW ACHROMATYCZNE RGB.jpg">
                    <a:extLst>
                      <a:ext uri="{FF2B5EF4-FFF2-40B4-BE49-F238E27FC236}">
                        <a16:creationId xmlns:a16="http://schemas.microsoft.com/office/drawing/2014/main" id="{F263DDAF-447B-4B4E-B6AE-29E73FC00AD5}"/>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1650" cy="718820"/>
                  </a:xfrm>
                  <a:prstGeom prst="rect">
                    <a:avLst/>
                  </a:prstGeom>
                  <a:noFill/>
                  <a:ln>
                    <a:noFill/>
                  </a:ln>
                </pic:spPr>
              </pic:pic>
            </a:graphicData>
          </a:graphic>
        </wp:inline>
      </w:drawing>
    </w:r>
  </w:p>
  <w:p w14:paraId="4FD198DC" w14:textId="6FF5F73B" w:rsidR="000962D3" w:rsidRPr="00867D99" w:rsidRDefault="000962D3" w:rsidP="00867D99">
    <w:pPr>
      <w:pStyle w:val="Nagwek"/>
      <w:ind w:hanging="2"/>
      <w:jc w:val="center"/>
      <w:rPr>
        <w:rFonts w:ascii="Arial" w:hAnsi="Arial" w:cs="Arial"/>
        <w:color w:val="000000"/>
        <w:sz w:val="20"/>
      </w:rPr>
    </w:pPr>
    <w:r w:rsidRPr="00867D99">
      <w:rPr>
        <w:rFonts w:ascii="Arial" w:hAnsi="Arial" w:cs="Arial"/>
        <w:color w:val="000000"/>
        <w:sz w:val="20"/>
      </w:rPr>
      <w:t>Dofinansowane</w:t>
    </w:r>
    <w:r>
      <w:rPr>
        <w:rFonts w:ascii="Arial" w:hAnsi="Arial" w:cs="Arial"/>
        <w:color w:val="000000"/>
        <w:sz w:val="20"/>
      </w:rPr>
      <w:t xml:space="preserve"> </w:t>
    </w:r>
    <w:r w:rsidRPr="00867D99">
      <w:rPr>
        <w:rFonts w:ascii="Arial" w:hAnsi="Arial" w:cs="Arial"/>
        <w:color w:val="000000"/>
        <w:sz w:val="20"/>
      </w:rPr>
      <w:t>przez</w:t>
    </w:r>
    <w:r>
      <w:rPr>
        <w:rFonts w:ascii="Arial" w:hAnsi="Arial" w:cs="Arial"/>
        <w:color w:val="000000"/>
        <w:sz w:val="20"/>
      </w:rPr>
      <w:t xml:space="preserve"> </w:t>
    </w:r>
    <w:r w:rsidRPr="00867D99">
      <w:rPr>
        <w:rFonts w:ascii="Arial" w:hAnsi="Arial" w:cs="Arial"/>
        <w:color w:val="000000"/>
        <w:sz w:val="20"/>
      </w:rPr>
      <w:t>Unię</w:t>
    </w:r>
    <w:r>
      <w:rPr>
        <w:rFonts w:ascii="Arial" w:hAnsi="Arial" w:cs="Arial"/>
        <w:color w:val="000000"/>
        <w:sz w:val="20"/>
      </w:rPr>
      <w:t xml:space="preserve"> </w:t>
    </w:r>
    <w:r w:rsidRPr="00867D99">
      <w:rPr>
        <w:rFonts w:ascii="Arial" w:hAnsi="Arial" w:cs="Arial"/>
        <w:color w:val="000000"/>
        <w:sz w:val="20"/>
      </w:rPr>
      <w:t>Europejską</w:t>
    </w:r>
    <w:r>
      <w:rPr>
        <w:rFonts w:ascii="Arial" w:hAnsi="Arial" w:cs="Arial"/>
        <w:color w:val="000000"/>
        <w:sz w:val="20"/>
      </w:rPr>
      <w:t xml:space="preserve"> </w:t>
    </w:r>
    <w:r w:rsidRPr="00867D99">
      <w:rPr>
        <w:rFonts w:ascii="Arial" w:hAnsi="Arial" w:cs="Arial"/>
        <w:color w:val="000000"/>
        <w:sz w:val="20"/>
      </w:rPr>
      <w:t>–</w:t>
    </w:r>
    <w:r>
      <w:rPr>
        <w:rFonts w:ascii="Arial" w:hAnsi="Arial" w:cs="Arial"/>
        <w:color w:val="000000"/>
        <w:sz w:val="20"/>
      </w:rPr>
      <w:t xml:space="preserve"> </w:t>
    </w:r>
    <w:r w:rsidR="00F23FDE">
      <w:rPr>
        <w:rFonts w:ascii="Arial" w:hAnsi="Arial" w:cs="Arial"/>
        <w:color w:val="000000"/>
        <w:sz w:val="20"/>
      </w:rPr>
      <w:t>Centrum logistyki i spedycji</w:t>
    </w:r>
  </w:p>
  <w:p w14:paraId="07F173F4" w14:textId="77777777" w:rsidR="000962D3" w:rsidRPr="00867D99" w:rsidRDefault="000962D3">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E92"/>
    <w:multiLevelType w:val="multilevel"/>
    <w:tmpl w:val="216801F4"/>
    <w:lvl w:ilvl="0">
      <w:start w:val="1"/>
      <w:numFmt w:val="decimal"/>
      <w:lvlText w:val="%1."/>
      <w:lvlJc w:val="left"/>
      <w:pPr>
        <w:ind w:left="360" w:hanging="36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718"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b w:val="0"/>
        <w:color w:val="auto"/>
      </w:rPr>
    </w:lvl>
    <w:lvl w:ilvl="3">
      <w:start w:val="1"/>
      <w:numFmt w:val="decimal"/>
      <w:lvlText w:val="%1.%2.%3.%4"/>
      <w:lvlJc w:val="left"/>
      <w:pPr>
        <w:ind w:left="864" w:hanging="864"/>
      </w:pPr>
      <w:rPr>
        <w:b w:val="0"/>
        <w:i w:val="0"/>
      </w:rPr>
    </w:lvl>
    <w:lvl w:ilvl="4">
      <w:start w:val="1"/>
      <w:numFmt w:val="decimal"/>
      <w:lvlText w:val="%1.%2.%3.%4.%5"/>
      <w:lvlJc w:val="left"/>
      <w:pPr>
        <w:ind w:left="1859" w:hanging="1008"/>
      </w:pPr>
      <w:rPr>
        <w:rFonts w:ascii="Arial" w:hAnsi="Arial" w:cs="Arial" w:hint="default"/>
        <w:b w:val="0"/>
        <w:bCs/>
      </w:rPr>
    </w:lvl>
    <w:lvl w:ilvl="5">
      <w:start w:val="1"/>
      <w:numFmt w:val="decimal"/>
      <w:lvlText w:val="%1.%2.%3.%4.%5.%6"/>
      <w:lvlJc w:val="left"/>
      <w:pPr>
        <w:ind w:left="1152" w:hanging="1152"/>
      </w:pPr>
      <w:rPr>
        <w:b/>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492E51"/>
    <w:multiLevelType w:val="hybridMultilevel"/>
    <w:tmpl w:val="446C6FA0"/>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F6614D"/>
    <w:multiLevelType w:val="hybridMultilevel"/>
    <w:tmpl w:val="0212C1B8"/>
    <w:lvl w:ilvl="0" w:tplc="42A648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8BF7E3D"/>
    <w:multiLevelType w:val="hybridMultilevel"/>
    <w:tmpl w:val="EC344CA4"/>
    <w:lvl w:ilvl="0" w:tplc="DC82F8D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28B909B1"/>
    <w:multiLevelType w:val="multilevel"/>
    <w:tmpl w:val="E27AFD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44703329"/>
    <w:multiLevelType w:val="hybridMultilevel"/>
    <w:tmpl w:val="E8F8212A"/>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7500413"/>
    <w:multiLevelType w:val="hybridMultilevel"/>
    <w:tmpl w:val="F9E806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C1374E"/>
    <w:multiLevelType w:val="multilevel"/>
    <w:tmpl w:val="24D20B1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E723FB"/>
    <w:multiLevelType w:val="hybridMultilevel"/>
    <w:tmpl w:val="0B74D930"/>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15D0772"/>
    <w:multiLevelType w:val="hybridMultilevel"/>
    <w:tmpl w:val="B97AF7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1B07151"/>
    <w:multiLevelType w:val="hybridMultilevel"/>
    <w:tmpl w:val="03F4F1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952FF3"/>
    <w:multiLevelType w:val="hybridMultilevel"/>
    <w:tmpl w:val="56E62EB4"/>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E365F9"/>
    <w:multiLevelType w:val="hybridMultilevel"/>
    <w:tmpl w:val="B2947268"/>
    <w:lvl w:ilvl="0" w:tplc="42A648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CA41390"/>
    <w:multiLevelType w:val="hybridMultilevel"/>
    <w:tmpl w:val="42E010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ED35ED"/>
    <w:multiLevelType w:val="hybridMultilevel"/>
    <w:tmpl w:val="E820BA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73165CE7"/>
    <w:multiLevelType w:val="hybridMultilevel"/>
    <w:tmpl w:val="CBE23E9C"/>
    <w:lvl w:ilvl="0" w:tplc="42A648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10"/>
  </w:num>
  <w:num w:numId="5">
    <w:abstractNumId w:val="15"/>
  </w:num>
  <w:num w:numId="6">
    <w:abstractNumId w:val="5"/>
  </w:num>
  <w:num w:numId="7">
    <w:abstractNumId w:val="1"/>
  </w:num>
  <w:num w:numId="8">
    <w:abstractNumId w:val="8"/>
  </w:num>
  <w:num w:numId="9">
    <w:abstractNumId w:val="11"/>
  </w:num>
  <w:num w:numId="10">
    <w:abstractNumId w:val="12"/>
  </w:num>
  <w:num w:numId="11">
    <w:abstractNumId w:val="7"/>
  </w:num>
  <w:num w:numId="12">
    <w:abstractNumId w:val="3"/>
  </w:num>
  <w:num w:numId="13">
    <w:abstractNumId w:val="14"/>
  </w:num>
  <w:num w:numId="14">
    <w:abstractNumId w:val="7"/>
    <w:lvlOverride w:ilvl="0"/>
    <w:lvlOverride w:ilvl="1">
      <w:startOverride w:val="4"/>
    </w:lvlOverride>
    <w:lvlOverride w:ilvl="2"/>
    <w:lvlOverride w:ilvl="3"/>
    <w:lvlOverride w:ilvl="4"/>
    <w:lvlOverride w:ilvl="5"/>
    <w:lvlOverride w:ilvl="6"/>
    <w:lvlOverride w:ilvl="7"/>
    <w:lvlOverride w:ilvl="8"/>
  </w:num>
  <w:num w:numId="15">
    <w:abstractNumId w:val="13"/>
  </w:num>
  <w:num w:numId="16">
    <w:abstractNumId w:val="6"/>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66"/>
    <w:rsid w:val="000005AA"/>
    <w:rsid w:val="00006F6A"/>
    <w:rsid w:val="00013E22"/>
    <w:rsid w:val="00021002"/>
    <w:rsid w:val="000228C8"/>
    <w:rsid w:val="000274F5"/>
    <w:rsid w:val="00035FF9"/>
    <w:rsid w:val="000379E6"/>
    <w:rsid w:val="0004148F"/>
    <w:rsid w:val="00041FFA"/>
    <w:rsid w:val="0004548C"/>
    <w:rsid w:val="000459E0"/>
    <w:rsid w:val="0004631F"/>
    <w:rsid w:val="00046389"/>
    <w:rsid w:val="00046F5B"/>
    <w:rsid w:val="00047A89"/>
    <w:rsid w:val="00051F41"/>
    <w:rsid w:val="000522E7"/>
    <w:rsid w:val="00052D9D"/>
    <w:rsid w:val="00054B2D"/>
    <w:rsid w:val="0005776E"/>
    <w:rsid w:val="00062D38"/>
    <w:rsid w:val="00074BBC"/>
    <w:rsid w:val="00075AFE"/>
    <w:rsid w:val="0007623B"/>
    <w:rsid w:val="00076707"/>
    <w:rsid w:val="00080FFF"/>
    <w:rsid w:val="00084FB6"/>
    <w:rsid w:val="00091768"/>
    <w:rsid w:val="00095401"/>
    <w:rsid w:val="000962D3"/>
    <w:rsid w:val="000A2F17"/>
    <w:rsid w:val="000A4C59"/>
    <w:rsid w:val="000B4277"/>
    <w:rsid w:val="000D2DA3"/>
    <w:rsid w:val="000D5DBA"/>
    <w:rsid w:val="000E781B"/>
    <w:rsid w:val="000E7FE2"/>
    <w:rsid w:val="000F2BB2"/>
    <w:rsid w:val="000F4F15"/>
    <w:rsid w:val="000F6966"/>
    <w:rsid w:val="00100B18"/>
    <w:rsid w:val="0010405E"/>
    <w:rsid w:val="00110DE8"/>
    <w:rsid w:val="0012366C"/>
    <w:rsid w:val="00131B5D"/>
    <w:rsid w:val="00135AB3"/>
    <w:rsid w:val="0015232C"/>
    <w:rsid w:val="00160812"/>
    <w:rsid w:val="00171E47"/>
    <w:rsid w:val="00175E32"/>
    <w:rsid w:val="001922B2"/>
    <w:rsid w:val="00192F9D"/>
    <w:rsid w:val="00195494"/>
    <w:rsid w:val="00197D12"/>
    <w:rsid w:val="001C59BB"/>
    <w:rsid w:val="001C7D53"/>
    <w:rsid w:val="001D48CA"/>
    <w:rsid w:val="001E355B"/>
    <w:rsid w:val="001E66E3"/>
    <w:rsid w:val="001E6A8A"/>
    <w:rsid w:val="001F09CC"/>
    <w:rsid w:val="001F1C06"/>
    <w:rsid w:val="001F7303"/>
    <w:rsid w:val="00215CF6"/>
    <w:rsid w:val="00230C0A"/>
    <w:rsid w:val="00235D27"/>
    <w:rsid w:val="00244A24"/>
    <w:rsid w:val="0024538A"/>
    <w:rsid w:val="00257119"/>
    <w:rsid w:val="00264814"/>
    <w:rsid w:val="0026536D"/>
    <w:rsid w:val="0026796B"/>
    <w:rsid w:val="00271C76"/>
    <w:rsid w:val="00273D55"/>
    <w:rsid w:val="00295DA8"/>
    <w:rsid w:val="002A23A1"/>
    <w:rsid w:val="002B785A"/>
    <w:rsid w:val="002C31B9"/>
    <w:rsid w:val="002C76E2"/>
    <w:rsid w:val="002E2C3E"/>
    <w:rsid w:val="002F304F"/>
    <w:rsid w:val="002F5E7C"/>
    <w:rsid w:val="00302678"/>
    <w:rsid w:val="00304188"/>
    <w:rsid w:val="00311B85"/>
    <w:rsid w:val="00315AE4"/>
    <w:rsid w:val="00334834"/>
    <w:rsid w:val="00334D45"/>
    <w:rsid w:val="003353A6"/>
    <w:rsid w:val="00337C33"/>
    <w:rsid w:val="003416E1"/>
    <w:rsid w:val="0034586C"/>
    <w:rsid w:val="00345A3D"/>
    <w:rsid w:val="00370B7D"/>
    <w:rsid w:val="00372655"/>
    <w:rsid w:val="003728C0"/>
    <w:rsid w:val="00381415"/>
    <w:rsid w:val="00386D8F"/>
    <w:rsid w:val="00386EA6"/>
    <w:rsid w:val="00394134"/>
    <w:rsid w:val="00397DFA"/>
    <w:rsid w:val="003A451D"/>
    <w:rsid w:val="003A58E9"/>
    <w:rsid w:val="003A6D02"/>
    <w:rsid w:val="003B5DCA"/>
    <w:rsid w:val="003B65AE"/>
    <w:rsid w:val="003C33FE"/>
    <w:rsid w:val="003C6FCE"/>
    <w:rsid w:val="003C7266"/>
    <w:rsid w:val="003D0A99"/>
    <w:rsid w:val="003D0B12"/>
    <w:rsid w:val="003D1990"/>
    <w:rsid w:val="003D6475"/>
    <w:rsid w:val="003D6E9C"/>
    <w:rsid w:val="003D79D3"/>
    <w:rsid w:val="003E298F"/>
    <w:rsid w:val="003E48BD"/>
    <w:rsid w:val="003E650D"/>
    <w:rsid w:val="003E6F66"/>
    <w:rsid w:val="003F464E"/>
    <w:rsid w:val="003F689C"/>
    <w:rsid w:val="00403663"/>
    <w:rsid w:val="00405B40"/>
    <w:rsid w:val="00416954"/>
    <w:rsid w:val="00426925"/>
    <w:rsid w:val="00427F80"/>
    <w:rsid w:val="00433378"/>
    <w:rsid w:val="00434BCB"/>
    <w:rsid w:val="0044359C"/>
    <w:rsid w:val="004532A0"/>
    <w:rsid w:val="00456F59"/>
    <w:rsid w:val="004702AC"/>
    <w:rsid w:val="00470D68"/>
    <w:rsid w:val="00471C90"/>
    <w:rsid w:val="00472883"/>
    <w:rsid w:val="00483063"/>
    <w:rsid w:val="00495C2B"/>
    <w:rsid w:val="00495C95"/>
    <w:rsid w:val="00497FD0"/>
    <w:rsid w:val="004A2509"/>
    <w:rsid w:val="004B08C6"/>
    <w:rsid w:val="004B1474"/>
    <w:rsid w:val="004B1EF3"/>
    <w:rsid w:val="004B1F51"/>
    <w:rsid w:val="004C6603"/>
    <w:rsid w:val="004C6823"/>
    <w:rsid w:val="004D10CB"/>
    <w:rsid w:val="004D5976"/>
    <w:rsid w:val="004D60C5"/>
    <w:rsid w:val="004D6F2B"/>
    <w:rsid w:val="004E49F0"/>
    <w:rsid w:val="004F1E4D"/>
    <w:rsid w:val="004F5395"/>
    <w:rsid w:val="004F6969"/>
    <w:rsid w:val="004F6CFD"/>
    <w:rsid w:val="00502ED7"/>
    <w:rsid w:val="005118A0"/>
    <w:rsid w:val="00511B2A"/>
    <w:rsid w:val="00520289"/>
    <w:rsid w:val="00525C29"/>
    <w:rsid w:val="0054018F"/>
    <w:rsid w:val="00542476"/>
    <w:rsid w:val="0054359C"/>
    <w:rsid w:val="005465B3"/>
    <w:rsid w:val="00546947"/>
    <w:rsid w:val="00550DB9"/>
    <w:rsid w:val="0055208F"/>
    <w:rsid w:val="005533A2"/>
    <w:rsid w:val="005547A3"/>
    <w:rsid w:val="00563A7A"/>
    <w:rsid w:val="00566CAB"/>
    <w:rsid w:val="0056710B"/>
    <w:rsid w:val="00567E34"/>
    <w:rsid w:val="005716A4"/>
    <w:rsid w:val="00572810"/>
    <w:rsid w:val="00580CD9"/>
    <w:rsid w:val="00582905"/>
    <w:rsid w:val="00584706"/>
    <w:rsid w:val="005A2979"/>
    <w:rsid w:val="005B36BC"/>
    <w:rsid w:val="005C2A17"/>
    <w:rsid w:val="005C4F1D"/>
    <w:rsid w:val="005C66F5"/>
    <w:rsid w:val="005D3C0A"/>
    <w:rsid w:val="005D52F1"/>
    <w:rsid w:val="005E19BB"/>
    <w:rsid w:val="005F34F7"/>
    <w:rsid w:val="006023D4"/>
    <w:rsid w:val="0060353B"/>
    <w:rsid w:val="00604243"/>
    <w:rsid w:val="00607533"/>
    <w:rsid w:val="00610C4A"/>
    <w:rsid w:val="00617B3F"/>
    <w:rsid w:val="00624AB1"/>
    <w:rsid w:val="00627469"/>
    <w:rsid w:val="006343EF"/>
    <w:rsid w:val="006373EF"/>
    <w:rsid w:val="00637FB8"/>
    <w:rsid w:val="00647ABA"/>
    <w:rsid w:val="00647DB0"/>
    <w:rsid w:val="00656B7D"/>
    <w:rsid w:val="00657CC7"/>
    <w:rsid w:val="00665157"/>
    <w:rsid w:val="006654D8"/>
    <w:rsid w:val="00667509"/>
    <w:rsid w:val="006713E7"/>
    <w:rsid w:val="006728E2"/>
    <w:rsid w:val="006738B6"/>
    <w:rsid w:val="00677774"/>
    <w:rsid w:val="00690985"/>
    <w:rsid w:val="00690A1E"/>
    <w:rsid w:val="00694E04"/>
    <w:rsid w:val="006A1AFF"/>
    <w:rsid w:val="006A224F"/>
    <w:rsid w:val="006A2D17"/>
    <w:rsid w:val="006A55CB"/>
    <w:rsid w:val="006B1691"/>
    <w:rsid w:val="006C00B5"/>
    <w:rsid w:val="006C683D"/>
    <w:rsid w:val="006D66DA"/>
    <w:rsid w:val="006D6AAF"/>
    <w:rsid w:val="006E1BAC"/>
    <w:rsid w:val="006E6C75"/>
    <w:rsid w:val="006F011D"/>
    <w:rsid w:val="006F1D75"/>
    <w:rsid w:val="006F5DDD"/>
    <w:rsid w:val="006F695F"/>
    <w:rsid w:val="007079F6"/>
    <w:rsid w:val="007240AE"/>
    <w:rsid w:val="00726D42"/>
    <w:rsid w:val="00731EC7"/>
    <w:rsid w:val="0073556B"/>
    <w:rsid w:val="007648A9"/>
    <w:rsid w:val="00767112"/>
    <w:rsid w:val="0077366C"/>
    <w:rsid w:val="00784583"/>
    <w:rsid w:val="00790373"/>
    <w:rsid w:val="00794B00"/>
    <w:rsid w:val="007A05F7"/>
    <w:rsid w:val="007A1F1D"/>
    <w:rsid w:val="007A1F36"/>
    <w:rsid w:val="007A2D2D"/>
    <w:rsid w:val="007B01DE"/>
    <w:rsid w:val="007B13E3"/>
    <w:rsid w:val="007B5349"/>
    <w:rsid w:val="007C5932"/>
    <w:rsid w:val="007C6EBE"/>
    <w:rsid w:val="007D020A"/>
    <w:rsid w:val="007E0BAE"/>
    <w:rsid w:val="007E14AA"/>
    <w:rsid w:val="007E5205"/>
    <w:rsid w:val="008043E5"/>
    <w:rsid w:val="00810E13"/>
    <w:rsid w:val="0081655C"/>
    <w:rsid w:val="00835AC0"/>
    <w:rsid w:val="00846945"/>
    <w:rsid w:val="00867D99"/>
    <w:rsid w:val="008740DA"/>
    <w:rsid w:val="00874BBE"/>
    <w:rsid w:val="008777C8"/>
    <w:rsid w:val="00881B44"/>
    <w:rsid w:val="00887D98"/>
    <w:rsid w:val="00887DE1"/>
    <w:rsid w:val="008B076E"/>
    <w:rsid w:val="008B761B"/>
    <w:rsid w:val="008C1236"/>
    <w:rsid w:val="008D0A24"/>
    <w:rsid w:val="008D2DF8"/>
    <w:rsid w:val="008E411F"/>
    <w:rsid w:val="008F3CB0"/>
    <w:rsid w:val="008F6027"/>
    <w:rsid w:val="009013BF"/>
    <w:rsid w:val="00902756"/>
    <w:rsid w:val="00905379"/>
    <w:rsid w:val="0091334F"/>
    <w:rsid w:val="00921EF5"/>
    <w:rsid w:val="00926ED8"/>
    <w:rsid w:val="009413B2"/>
    <w:rsid w:val="009476D9"/>
    <w:rsid w:val="00953A6D"/>
    <w:rsid w:val="009553BB"/>
    <w:rsid w:val="0097070D"/>
    <w:rsid w:val="009756B4"/>
    <w:rsid w:val="00975FA9"/>
    <w:rsid w:val="0097786B"/>
    <w:rsid w:val="00980099"/>
    <w:rsid w:val="00981A34"/>
    <w:rsid w:val="00983522"/>
    <w:rsid w:val="009A0709"/>
    <w:rsid w:val="009A192C"/>
    <w:rsid w:val="009A4219"/>
    <w:rsid w:val="009C0FA2"/>
    <w:rsid w:val="009C1682"/>
    <w:rsid w:val="009C6AF0"/>
    <w:rsid w:val="009C6CE7"/>
    <w:rsid w:val="009C75A6"/>
    <w:rsid w:val="009D36BC"/>
    <w:rsid w:val="009E15EF"/>
    <w:rsid w:val="009E3071"/>
    <w:rsid w:val="009E5114"/>
    <w:rsid w:val="009E6823"/>
    <w:rsid w:val="009E70C3"/>
    <w:rsid w:val="009F7F10"/>
    <w:rsid w:val="00A028F5"/>
    <w:rsid w:val="00A05BC0"/>
    <w:rsid w:val="00A20B51"/>
    <w:rsid w:val="00A26CA2"/>
    <w:rsid w:val="00A46791"/>
    <w:rsid w:val="00A509FF"/>
    <w:rsid w:val="00A54AA5"/>
    <w:rsid w:val="00A57D0D"/>
    <w:rsid w:val="00A62DD7"/>
    <w:rsid w:val="00A64039"/>
    <w:rsid w:val="00A669CD"/>
    <w:rsid w:val="00A66D76"/>
    <w:rsid w:val="00A7222C"/>
    <w:rsid w:val="00A754CF"/>
    <w:rsid w:val="00A75B48"/>
    <w:rsid w:val="00A979DC"/>
    <w:rsid w:val="00AC553A"/>
    <w:rsid w:val="00AF1F1D"/>
    <w:rsid w:val="00AF6D08"/>
    <w:rsid w:val="00B11817"/>
    <w:rsid w:val="00B12436"/>
    <w:rsid w:val="00B14026"/>
    <w:rsid w:val="00B22FDA"/>
    <w:rsid w:val="00B30E7C"/>
    <w:rsid w:val="00B34EA3"/>
    <w:rsid w:val="00B378C1"/>
    <w:rsid w:val="00B415FB"/>
    <w:rsid w:val="00B5714F"/>
    <w:rsid w:val="00B62746"/>
    <w:rsid w:val="00B733FD"/>
    <w:rsid w:val="00B812CF"/>
    <w:rsid w:val="00B90D05"/>
    <w:rsid w:val="00B92C4C"/>
    <w:rsid w:val="00B95A6C"/>
    <w:rsid w:val="00BA5859"/>
    <w:rsid w:val="00BB676B"/>
    <w:rsid w:val="00BB718E"/>
    <w:rsid w:val="00BC1092"/>
    <w:rsid w:val="00BC62D7"/>
    <w:rsid w:val="00BD5ACD"/>
    <w:rsid w:val="00BE270E"/>
    <w:rsid w:val="00BE7C59"/>
    <w:rsid w:val="00BF7033"/>
    <w:rsid w:val="00C03F00"/>
    <w:rsid w:val="00C060AA"/>
    <w:rsid w:val="00C14F8A"/>
    <w:rsid w:val="00C1745F"/>
    <w:rsid w:val="00C3004C"/>
    <w:rsid w:val="00C3229F"/>
    <w:rsid w:val="00C41ACC"/>
    <w:rsid w:val="00C447CD"/>
    <w:rsid w:val="00C4585B"/>
    <w:rsid w:val="00C51B29"/>
    <w:rsid w:val="00C5765A"/>
    <w:rsid w:val="00C6405F"/>
    <w:rsid w:val="00C6681C"/>
    <w:rsid w:val="00C71DD8"/>
    <w:rsid w:val="00C7609B"/>
    <w:rsid w:val="00C800CA"/>
    <w:rsid w:val="00C921C7"/>
    <w:rsid w:val="00C957D0"/>
    <w:rsid w:val="00CA2031"/>
    <w:rsid w:val="00CA6128"/>
    <w:rsid w:val="00CB1ADE"/>
    <w:rsid w:val="00CB53EA"/>
    <w:rsid w:val="00CB776E"/>
    <w:rsid w:val="00CC190F"/>
    <w:rsid w:val="00CC7E2B"/>
    <w:rsid w:val="00CD4C14"/>
    <w:rsid w:val="00CE5EA4"/>
    <w:rsid w:val="00CE7700"/>
    <w:rsid w:val="00CF0A4E"/>
    <w:rsid w:val="00CF232A"/>
    <w:rsid w:val="00D11191"/>
    <w:rsid w:val="00D33BCC"/>
    <w:rsid w:val="00D36C0E"/>
    <w:rsid w:val="00D413E2"/>
    <w:rsid w:val="00D47D29"/>
    <w:rsid w:val="00D513A0"/>
    <w:rsid w:val="00D6227E"/>
    <w:rsid w:val="00D65C52"/>
    <w:rsid w:val="00D67042"/>
    <w:rsid w:val="00D71F91"/>
    <w:rsid w:val="00D837C4"/>
    <w:rsid w:val="00D856FE"/>
    <w:rsid w:val="00D86E10"/>
    <w:rsid w:val="00D932A4"/>
    <w:rsid w:val="00D945A6"/>
    <w:rsid w:val="00D96637"/>
    <w:rsid w:val="00D96D02"/>
    <w:rsid w:val="00DA1804"/>
    <w:rsid w:val="00DA1F09"/>
    <w:rsid w:val="00DB41A4"/>
    <w:rsid w:val="00DB547B"/>
    <w:rsid w:val="00DC5141"/>
    <w:rsid w:val="00DC5B5E"/>
    <w:rsid w:val="00DD2E23"/>
    <w:rsid w:val="00DD3323"/>
    <w:rsid w:val="00DE74A5"/>
    <w:rsid w:val="00DF30D0"/>
    <w:rsid w:val="00DF3540"/>
    <w:rsid w:val="00DF360F"/>
    <w:rsid w:val="00E066B2"/>
    <w:rsid w:val="00E06CFC"/>
    <w:rsid w:val="00E06DFD"/>
    <w:rsid w:val="00E2366F"/>
    <w:rsid w:val="00E24DC5"/>
    <w:rsid w:val="00E34E73"/>
    <w:rsid w:val="00E35027"/>
    <w:rsid w:val="00E37BF3"/>
    <w:rsid w:val="00E45142"/>
    <w:rsid w:val="00E50FA4"/>
    <w:rsid w:val="00E5141C"/>
    <w:rsid w:val="00E519A6"/>
    <w:rsid w:val="00E53665"/>
    <w:rsid w:val="00E567B8"/>
    <w:rsid w:val="00E56F6B"/>
    <w:rsid w:val="00E62C65"/>
    <w:rsid w:val="00E65FE4"/>
    <w:rsid w:val="00E66CA1"/>
    <w:rsid w:val="00E727DD"/>
    <w:rsid w:val="00E77F2A"/>
    <w:rsid w:val="00E91F16"/>
    <w:rsid w:val="00E93BB5"/>
    <w:rsid w:val="00EA6585"/>
    <w:rsid w:val="00EB2DAB"/>
    <w:rsid w:val="00EB3773"/>
    <w:rsid w:val="00EB5F6A"/>
    <w:rsid w:val="00EC3B95"/>
    <w:rsid w:val="00ED336A"/>
    <w:rsid w:val="00ED441A"/>
    <w:rsid w:val="00ED6349"/>
    <w:rsid w:val="00EE6024"/>
    <w:rsid w:val="00EF2C76"/>
    <w:rsid w:val="00F10B52"/>
    <w:rsid w:val="00F11467"/>
    <w:rsid w:val="00F125CE"/>
    <w:rsid w:val="00F15C37"/>
    <w:rsid w:val="00F23FDE"/>
    <w:rsid w:val="00F262A1"/>
    <w:rsid w:val="00F35901"/>
    <w:rsid w:val="00F46029"/>
    <w:rsid w:val="00F47B78"/>
    <w:rsid w:val="00F5164C"/>
    <w:rsid w:val="00F65945"/>
    <w:rsid w:val="00F6686E"/>
    <w:rsid w:val="00F66E4E"/>
    <w:rsid w:val="00F73381"/>
    <w:rsid w:val="00F90C5C"/>
    <w:rsid w:val="00F9503F"/>
    <w:rsid w:val="00FA1696"/>
    <w:rsid w:val="00FA5D1B"/>
    <w:rsid w:val="00FA6E0C"/>
    <w:rsid w:val="00FB419D"/>
    <w:rsid w:val="00FB77D7"/>
    <w:rsid w:val="00FB7809"/>
    <w:rsid w:val="00FC4E90"/>
    <w:rsid w:val="00FC65A1"/>
    <w:rsid w:val="00FD1D9F"/>
    <w:rsid w:val="00FD3F01"/>
    <w:rsid w:val="00FE2522"/>
    <w:rsid w:val="00FF65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B2448"/>
  <w15:chartTrackingRefBased/>
  <w15:docId w15:val="{ACA4C87E-0751-4A1A-A62E-F3F94F41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6D42"/>
    <w:rPr>
      <w:rFonts w:ascii="Calibri" w:eastAsia="Calibri" w:hAnsi="Calibri" w:cs="Times New Roman"/>
    </w:rPr>
  </w:style>
  <w:style w:type="paragraph" w:styleId="Nagwek1">
    <w:name w:val="heading 1"/>
    <w:basedOn w:val="Normalny"/>
    <w:next w:val="Normalny"/>
    <w:link w:val="Nagwek1Znak"/>
    <w:uiPriority w:val="9"/>
    <w:qFormat/>
    <w:rsid w:val="008D2D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26D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link w:val="Nagwek4Znak"/>
    <w:uiPriority w:val="9"/>
    <w:qFormat/>
    <w:rsid w:val="00F46029"/>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34B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4BCB"/>
  </w:style>
  <w:style w:type="paragraph" w:styleId="Stopka">
    <w:name w:val="footer"/>
    <w:basedOn w:val="Normalny"/>
    <w:link w:val="StopkaZnak"/>
    <w:uiPriority w:val="99"/>
    <w:unhideWhenUsed/>
    <w:rsid w:val="00434B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4BCB"/>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link w:val="AkapitzlistZnak"/>
    <w:uiPriority w:val="34"/>
    <w:qFormat/>
    <w:rsid w:val="00135AB3"/>
    <w:pPr>
      <w:ind w:left="720"/>
      <w:contextualSpacing/>
    </w:pPr>
  </w:style>
  <w:style w:type="character" w:customStyle="1" w:styleId="AkapitzlistZnak">
    <w:name w:val="Akapit z listą Znak"/>
    <w:aliases w:val="Normal Znak,Akapit z listą3 Znak,Akapit z listą31 Znak,Wypunktowanie Znak,L1 Znak,Numerowanie Znak,Akapit z listą5 Znak,CW_Lista Znak,lp1 Znak,Preambuła Znak,CP-UC Znak,CP-Punkty Znak,Bullet List Znak,List - bullets Znak,b1 Znak"/>
    <w:link w:val="Akapitzlist"/>
    <w:uiPriority w:val="34"/>
    <w:qFormat/>
    <w:locked/>
    <w:rsid w:val="00921EF5"/>
  </w:style>
  <w:style w:type="character" w:styleId="Odwoaniedokomentarza">
    <w:name w:val="annotation reference"/>
    <w:basedOn w:val="Domylnaczcionkaakapitu"/>
    <w:uiPriority w:val="99"/>
    <w:semiHidden/>
    <w:unhideWhenUsed/>
    <w:rsid w:val="00DF3540"/>
    <w:rPr>
      <w:sz w:val="16"/>
      <w:szCs w:val="16"/>
    </w:rPr>
  </w:style>
  <w:style w:type="paragraph" w:styleId="Tekstkomentarza">
    <w:name w:val="annotation text"/>
    <w:basedOn w:val="Normalny"/>
    <w:link w:val="TekstkomentarzaZnak"/>
    <w:uiPriority w:val="99"/>
    <w:semiHidden/>
    <w:unhideWhenUsed/>
    <w:rsid w:val="00DF35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3540"/>
    <w:rPr>
      <w:sz w:val="20"/>
      <w:szCs w:val="20"/>
    </w:rPr>
  </w:style>
  <w:style w:type="paragraph" w:styleId="Tematkomentarza">
    <w:name w:val="annotation subject"/>
    <w:basedOn w:val="Tekstkomentarza"/>
    <w:next w:val="Tekstkomentarza"/>
    <w:link w:val="TematkomentarzaZnak"/>
    <w:uiPriority w:val="99"/>
    <w:semiHidden/>
    <w:unhideWhenUsed/>
    <w:rsid w:val="00DF3540"/>
    <w:rPr>
      <w:b/>
      <w:bCs/>
    </w:rPr>
  </w:style>
  <w:style w:type="character" w:customStyle="1" w:styleId="TematkomentarzaZnak">
    <w:name w:val="Temat komentarza Znak"/>
    <w:basedOn w:val="TekstkomentarzaZnak"/>
    <w:link w:val="Tematkomentarza"/>
    <w:uiPriority w:val="99"/>
    <w:semiHidden/>
    <w:rsid w:val="00DF3540"/>
    <w:rPr>
      <w:b/>
      <w:bCs/>
      <w:sz w:val="20"/>
      <w:szCs w:val="20"/>
    </w:rPr>
  </w:style>
  <w:style w:type="paragraph" w:styleId="Tekstdymka">
    <w:name w:val="Balloon Text"/>
    <w:basedOn w:val="Normalny"/>
    <w:link w:val="TekstdymkaZnak"/>
    <w:uiPriority w:val="99"/>
    <w:semiHidden/>
    <w:unhideWhenUsed/>
    <w:rsid w:val="00D413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13E2"/>
    <w:rPr>
      <w:rFonts w:ascii="Segoe UI" w:hAnsi="Segoe UI" w:cs="Segoe UI"/>
      <w:sz w:val="18"/>
      <w:szCs w:val="18"/>
    </w:rPr>
  </w:style>
  <w:style w:type="paragraph" w:styleId="Poprawka">
    <w:name w:val="Revision"/>
    <w:hidden/>
    <w:uiPriority w:val="99"/>
    <w:semiHidden/>
    <w:rsid w:val="00416954"/>
    <w:pPr>
      <w:spacing w:after="0" w:line="240" w:lineRule="auto"/>
    </w:pPr>
  </w:style>
  <w:style w:type="paragraph" w:styleId="NormalnyWeb">
    <w:name w:val="Normal (Web)"/>
    <w:basedOn w:val="Normalny"/>
    <w:uiPriority w:val="99"/>
    <w:unhideWhenUsed/>
    <w:rsid w:val="005C2A1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CA2031"/>
    <w:rPr>
      <w:b/>
      <w:bCs/>
    </w:rPr>
  </w:style>
  <w:style w:type="character" w:customStyle="1" w:styleId="Nagwek4Znak">
    <w:name w:val="Nagłówek 4 Znak"/>
    <w:basedOn w:val="Domylnaczcionkaakapitu"/>
    <w:link w:val="Nagwek4"/>
    <w:uiPriority w:val="9"/>
    <w:rsid w:val="00F46029"/>
    <w:rPr>
      <w:rFonts w:ascii="Times New Roman" w:eastAsia="Times New Roman" w:hAnsi="Times New Roman" w:cs="Times New Roman"/>
      <w:b/>
      <w:bCs/>
      <w:sz w:val="24"/>
      <w:szCs w:val="24"/>
      <w:lang w:eastAsia="pl-PL"/>
    </w:rPr>
  </w:style>
  <w:style w:type="table" w:styleId="Tabela-Siatka">
    <w:name w:val="Table Grid"/>
    <w:basedOn w:val="Standardowy"/>
    <w:uiPriority w:val="39"/>
    <w:rsid w:val="008D2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8D2DF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726D42"/>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rsid w:val="00726D42"/>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726D42"/>
    <w:rPr>
      <w:rFonts w:ascii="Times New Roman" w:eastAsia="Times New Roman" w:hAnsi="Times New Roman" w:cs="Times New Roman"/>
      <w:sz w:val="24"/>
      <w:szCs w:val="24"/>
      <w:lang w:eastAsia="pl-PL"/>
    </w:rPr>
  </w:style>
  <w:style w:type="character" w:styleId="Hipercze">
    <w:name w:val="Hyperlink"/>
    <w:uiPriority w:val="99"/>
    <w:unhideWhenUsed/>
    <w:rsid w:val="00726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6566">
      <w:bodyDiv w:val="1"/>
      <w:marLeft w:val="0"/>
      <w:marRight w:val="0"/>
      <w:marTop w:val="0"/>
      <w:marBottom w:val="0"/>
      <w:divBdr>
        <w:top w:val="none" w:sz="0" w:space="0" w:color="auto"/>
        <w:left w:val="none" w:sz="0" w:space="0" w:color="auto"/>
        <w:bottom w:val="none" w:sz="0" w:space="0" w:color="auto"/>
        <w:right w:val="none" w:sz="0" w:space="0" w:color="auto"/>
      </w:divBdr>
    </w:div>
    <w:div w:id="43453409">
      <w:bodyDiv w:val="1"/>
      <w:marLeft w:val="0"/>
      <w:marRight w:val="0"/>
      <w:marTop w:val="0"/>
      <w:marBottom w:val="0"/>
      <w:divBdr>
        <w:top w:val="none" w:sz="0" w:space="0" w:color="auto"/>
        <w:left w:val="none" w:sz="0" w:space="0" w:color="auto"/>
        <w:bottom w:val="none" w:sz="0" w:space="0" w:color="auto"/>
        <w:right w:val="none" w:sz="0" w:space="0" w:color="auto"/>
      </w:divBdr>
    </w:div>
    <w:div w:id="162819273">
      <w:bodyDiv w:val="1"/>
      <w:marLeft w:val="0"/>
      <w:marRight w:val="0"/>
      <w:marTop w:val="0"/>
      <w:marBottom w:val="0"/>
      <w:divBdr>
        <w:top w:val="none" w:sz="0" w:space="0" w:color="auto"/>
        <w:left w:val="none" w:sz="0" w:space="0" w:color="auto"/>
        <w:bottom w:val="none" w:sz="0" w:space="0" w:color="auto"/>
        <w:right w:val="none" w:sz="0" w:space="0" w:color="auto"/>
      </w:divBdr>
      <w:divsChild>
        <w:div w:id="1818643506">
          <w:marLeft w:val="0"/>
          <w:marRight w:val="0"/>
          <w:marTop w:val="0"/>
          <w:marBottom w:val="0"/>
          <w:divBdr>
            <w:top w:val="none" w:sz="0" w:space="0" w:color="auto"/>
            <w:left w:val="none" w:sz="0" w:space="0" w:color="auto"/>
            <w:bottom w:val="none" w:sz="0" w:space="0" w:color="auto"/>
            <w:right w:val="none" w:sz="0" w:space="0" w:color="auto"/>
          </w:divBdr>
        </w:div>
        <w:div w:id="1221207820">
          <w:marLeft w:val="0"/>
          <w:marRight w:val="0"/>
          <w:marTop w:val="0"/>
          <w:marBottom w:val="0"/>
          <w:divBdr>
            <w:top w:val="none" w:sz="0" w:space="0" w:color="auto"/>
            <w:left w:val="none" w:sz="0" w:space="0" w:color="auto"/>
            <w:bottom w:val="none" w:sz="0" w:space="0" w:color="auto"/>
            <w:right w:val="none" w:sz="0" w:space="0" w:color="auto"/>
          </w:divBdr>
        </w:div>
      </w:divsChild>
    </w:div>
    <w:div w:id="226116226">
      <w:bodyDiv w:val="1"/>
      <w:marLeft w:val="0"/>
      <w:marRight w:val="0"/>
      <w:marTop w:val="0"/>
      <w:marBottom w:val="0"/>
      <w:divBdr>
        <w:top w:val="none" w:sz="0" w:space="0" w:color="auto"/>
        <w:left w:val="none" w:sz="0" w:space="0" w:color="auto"/>
        <w:bottom w:val="none" w:sz="0" w:space="0" w:color="auto"/>
        <w:right w:val="none" w:sz="0" w:space="0" w:color="auto"/>
      </w:divBdr>
    </w:div>
    <w:div w:id="227423497">
      <w:bodyDiv w:val="1"/>
      <w:marLeft w:val="0"/>
      <w:marRight w:val="0"/>
      <w:marTop w:val="0"/>
      <w:marBottom w:val="0"/>
      <w:divBdr>
        <w:top w:val="none" w:sz="0" w:space="0" w:color="auto"/>
        <w:left w:val="none" w:sz="0" w:space="0" w:color="auto"/>
        <w:bottom w:val="none" w:sz="0" w:space="0" w:color="auto"/>
        <w:right w:val="none" w:sz="0" w:space="0" w:color="auto"/>
      </w:divBdr>
    </w:div>
    <w:div w:id="308360268">
      <w:bodyDiv w:val="1"/>
      <w:marLeft w:val="0"/>
      <w:marRight w:val="0"/>
      <w:marTop w:val="0"/>
      <w:marBottom w:val="0"/>
      <w:divBdr>
        <w:top w:val="none" w:sz="0" w:space="0" w:color="auto"/>
        <w:left w:val="none" w:sz="0" w:space="0" w:color="auto"/>
        <w:bottom w:val="none" w:sz="0" w:space="0" w:color="auto"/>
        <w:right w:val="none" w:sz="0" w:space="0" w:color="auto"/>
      </w:divBdr>
    </w:div>
    <w:div w:id="373702507">
      <w:bodyDiv w:val="1"/>
      <w:marLeft w:val="0"/>
      <w:marRight w:val="0"/>
      <w:marTop w:val="0"/>
      <w:marBottom w:val="0"/>
      <w:divBdr>
        <w:top w:val="none" w:sz="0" w:space="0" w:color="auto"/>
        <w:left w:val="none" w:sz="0" w:space="0" w:color="auto"/>
        <w:bottom w:val="none" w:sz="0" w:space="0" w:color="auto"/>
        <w:right w:val="none" w:sz="0" w:space="0" w:color="auto"/>
      </w:divBdr>
    </w:div>
    <w:div w:id="406072977">
      <w:bodyDiv w:val="1"/>
      <w:marLeft w:val="0"/>
      <w:marRight w:val="0"/>
      <w:marTop w:val="0"/>
      <w:marBottom w:val="0"/>
      <w:divBdr>
        <w:top w:val="none" w:sz="0" w:space="0" w:color="auto"/>
        <w:left w:val="none" w:sz="0" w:space="0" w:color="auto"/>
        <w:bottom w:val="none" w:sz="0" w:space="0" w:color="auto"/>
        <w:right w:val="none" w:sz="0" w:space="0" w:color="auto"/>
      </w:divBdr>
    </w:div>
    <w:div w:id="542837488">
      <w:bodyDiv w:val="1"/>
      <w:marLeft w:val="0"/>
      <w:marRight w:val="0"/>
      <w:marTop w:val="0"/>
      <w:marBottom w:val="0"/>
      <w:divBdr>
        <w:top w:val="none" w:sz="0" w:space="0" w:color="auto"/>
        <w:left w:val="none" w:sz="0" w:space="0" w:color="auto"/>
        <w:bottom w:val="none" w:sz="0" w:space="0" w:color="auto"/>
        <w:right w:val="none" w:sz="0" w:space="0" w:color="auto"/>
      </w:divBdr>
    </w:div>
    <w:div w:id="737240725">
      <w:bodyDiv w:val="1"/>
      <w:marLeft w:val="0"/>
      <w:marRight w:val="0"/>
      <w:marTop w:val="0"/>
      <w:marBottom w:val="0"/>
      <w:divBdr>
        <w:top w:val="none" w:sz="0" w:space="0" w:color="auto"/>
        <w:left w:val="none" w:sz="0" w:space="0" w:color="auto"/>
        <w:bottom w:val="none" w:sz="0" w:space="0" w:color="auto"/>
        <w:right w:val="none" w:sz="0" w:space="0" w:color="auto"/>
      </w:divBdr>
    </w:div>
    <w:div w:id="855465751">
      <w:bodyDiv w:val="1"/>
      <w:marLeft w:val="0"/>
      <w:marRight w:val="0"/>
      <w:marTop w:val="0"/>
      <w:marBottom w:val="0"/>
      <w:divBdr>
        <w:top w:val="none" w:sz="0" w:space="0" w:color="auto"/>
        <w:left w:val="none" w:sz="0" w:space="0" w:color="auto"/>
        <w:bottom w:val="none" w:sz="0" w:space="0" w:color="auto"/>
        <w:right w:val="none" w:sz="0" w:space="0" w:color="auto"/>
      </w:divBdr>
    </w:div>
    <w:div w:id="869072991">
      <w:bodyDiv w:val="1"/>
      <w:marLeft w:val="0"/>
      <w:marRight w:val="0"/>
      <w:marTop w:val="0"/>
      <w:marBottom w:val="0"/>
      <w:divBdr>
        <w:top w:val="none" w:sz="0" w:space="0" w:color="auto"/>
        <w:left w:val="none" w:sz="0" w:space="0" w:color="auto"/>
        <w:bottom w:val="none" w:sz="0" w:space="0" w:color="auto"/>
        <w:right w:val="none" w:sz="0" w:space="0" w:color="auto"/>
      </w:divBdr>
    </w:div>
    <w:div w:id="935093196">
      <w:bodyDiv w:val="1"/>
      <w:marLeft w:val="0"/>
      <w:marRight w:val="0"/>
      <w:marTop w:val="0"/>
      <w:marBottom w:val="0"/>
      <w:divBdr>
        <w:top w:val="none" w:sz="0" w:space="0" w:color="auto"/>
        <w:left w:val="none" w:sz="0" w:space="0" w:color="auto"/>
        <w:bottom w:val="none" w:sz="0" w:space="0" w:color="auto"/>
        <w:right w:val="none" w:sz="0" w:space="0" w:color="auto"/>
      </w:divBdr>
    </w:div>
    <w:div w:id="989557409">
      <w:bodyDiv w:val="1"/>
      <w:marLeft w:val="0"/>
      <w:marRight w:val="0"/>
      <w:marTop w:val="0"/>
      <w:marBottom w:val="0"/>
      <w:divBdr>
        <w:top w:val="none" w:sz="0" w:space="0" w:color="auto"/>
        <w:left w:val="none" w:sz="0" w:space="0" w:color="auto"/>
        <w:bottom w:val="none" w:sz="0" w:space="0" w:color="auto"/>
        <w:right w:val="none" w:sz="0" w:space="0" w:color="auto"/>
      </w:divBdr>
    </w:div>
    <w:div w:id="991643515">
      <w:bodyDiv w:val="1"/>
      <w:marLeft w:val="0"/>
      <w:marRight w:val="0"/>
      <w:marTop w:val="0"/>
      <w:marBottom w:val="0"/>
      <w:divBdr>
        <w:top w:val="none" w:sz="0" w:space="0" w:color="auto"/>
        <w:left w:val="none" w:sz="0" w:space="0" w:color="auto"/>
        <w:bottom w:val="none" w:sz="0" w:space="0" w:color="auto"/>
        <w:right w:val="none" w:sz="0" w:space="0" w:color="auto"/>
      </w:divBdr>
    </w:div>
    <w:div w:id="1020816413">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
    <w:div w:id="1085883141">
      <w:bodyDiv w:val="1"/>
      <w:marLeft w:val="0"/>
      <w:marRight w:val="0"/>
      <w:marTop w:val="0"/>
      <w:marBottom w:val="0"/>
      <w:divBdr>
        <w:top w:val="none" w:sz="0" w:space="0" w:color="auto"/>
        <w:left w:val="none" w:sz="0" w:space="0" w:color="auto"/>
        <w:bottom w:val="none" w:sz="0" w:space="0" w:color="auto"/>
        <w:right w:val="none" w:sz="0" w:space="0" w:color="auto"/>
      </w:divBdr>
    </w:div>
    <w:div w:id="1181745506">
      <w:bodyDiv w:val="1"/>
      <w:marLeft w:val="0"/>
      <w:marRight w:val="0"/>
      <w:marTop w:val="0"/>
      <w:marBottom w:val="0"/>
      <w:divBdr>
        <w:top w:val="none" w:sz="0" w:space="0" w:color="auto"/>
        <w:left w:val="none" w:sz="0" w:space="0" w:color="auto"/>
        <w:bottom w:val="none" w:sz="0" w:space="0" w:color="auto"/>
        <w:right w:val="none" w:sz="0" w:space="0" w:color="auto"/>
      </w:divBdr>
    </w:div>
    <w:div w:id="1253273307">
      <w:bodyDiv w:val="1"/>
      <w:marLeft w:val="0"/>
      <w:marRight w:val="0"/>
      <w:marTop w:val="0"/>
      <w:marBottom w:val="0"/>
      <w:divBdr>
        <w:top w:val="none" w:sz="0" w:space="0" w:color="auto"/>
        <w:left w:val="none" w:sz="0" w:space="0" w:color="auto"/>
        <w:bottom w:val="none" w:sz="0" w:space="0" w:color="auto"/>
        <w:right w:val="none" w:sz="0" w:space="0" w:color="auto"/>
      </w:divBdr>
    </w:div>
    <w:div w:id="1264269375">
      <w:bodyDiv w:val="1"/>
      <w:marLeft w:val="0"/>
      <w:marRight w:val="0"/>
      <w:marTop w:val="0"/>
      <w:marBottom w:val="0"/>
      <w:divBdr>
        <w:top w:val="none" w:sz="0" w:space="0" w:color="auto"/>
        <w:left w:val="none" w:sz="0" w:space="0" w:color="auto"/>
        <w:bottom w:val="none" w:sz="0" w:space="0" w:color="auto"/>
        <w:right w:val="none" w:sz="0" w:space="0" w:color="auto"/>
      </w:divBdr>
    </w:div>
    <w:div w:id="1312364373">
      <w:bodyDiv w:val="1"/>
      <w:marLeft w:val="0"/>
      <w:marRight w:val="0"/>
      <w:marTop w:val="0"/>
      <w:marBottom w:val="0"/>
      <w:divBdr>
        <w:top w:val="none" w:sz="0" w:space="0" w:color="auto"/>
        <w:left w:val="none" w:sz="0" w:space="0" w:color="auto"/>
        <w:bottom w:val="none" w:sz="0" w:space="0" w:color="auto"/>
        <w:right w:val="none" w:sz="0" w:space="0" w:color="auto"/>
      </w:divBdr>
    </w:div>
    <w:div w:id="1393112529">
      <w:bodyDiv w:val="1"/>
      <w:marLeft w:val="0"/>
      <w:marRight w:val="0"/>
      <w:marTop w:val="0"/>
      <w:marBottom w:val="0"/>
      <w:divBdr>
        <w:top w:val="none" w:sz="0" w:space="0" w:color="auto"/>
        <w:left w:val="none" w:sz="0" w:space="0" w:color="auto"/>
        <w:bottom w:val="none" w:sz="0" w:space="0" w:color="auto"/>
        <w:right w:val="none" w:sz="0" w:space="0" w:color="auto"/>
      </w:divBdr>
    </w:div>
    <w:div w:id="1413812960">
      <w:bodyDiv w:val="1"/>
      <w:marLeft w:val="0"/>
      <w:marRight w:val="0"/>
      <w:marTop w:val="0"/>
      <w:marBottom w:val="0"/>
      <w:divBdr>
        <w:top w:val="none" w:sz="0" w:space="0" w:color="auto"/>
        <w:left w:val="none" w:sz="0" w:space="0" w:color="auto"/>
        <w:bottom w:val="none" w:sz="0" w:space="0" w:color="auto"/>
        <w:right w:val="none" w:sz="0" w:space="0" w:color="auto"/>
      </w:divBdr>
    </w:div>
    <w:div w:id="1425571785">
      <w:bodyDiv w:val="1"/>
      <w:marLeft w:val="0"/>
      <w:marRight w:val="0"/>
      <w:marTop w:val="0"/>
      <w:marBottom w:val="0"/>
      <w:divBdr>
        <w:top w:val="none" w:sz="0" w:space="0" w:color="auto"/>
        <w:left w:val="none" w:sz="0" w:space="0" w:color="auto"/>
        <w:bottom w:val="none" w:sz="0" w:space="0" w:color="auto"/>
        <w:right w:val="none" w:sz="0" w:space="0" w:color="auto"/>
      </w:divBdr>
    </w:div>
    <w:div w:id="1437141844">
      <w:bodyDiv w:val="1"/>
      <w:marLeft w:val="0"/>
      <w:marRight w:val="0"/>
      <w:marTop w:val="0"/>
      <w:marBottom w:val="0"/>
      <w:divBdr>
        <w:top w:val="none" w:sz="0" w:space="0" w:color="auto"/>
        <w:left w:val="none" w:sz="0" w:space="0" w:color="auto"/>
        <w:bottom w:val="none" w:sz="0" w:space="0" w:color="auto"/>
        <w:right w:val="none" w:sz="0" w:space="0" w:color="auto"/>
      </w:divBdr>
    </w:div>
    <w:div w:id="1450659430">
      <w:bodyDiv w:val="1"/>
      <w:marLeft w:val="0"/>
      <w:marRight w:val="0"/>
      <w:marTop w:val="0"/>
      <w:marBottom w:val="0"/>
      <w:divBdr>
        <w:top w:val="none" w:sz="0" w:space="0" w:color="auto"/>
        <w:left w:val="none" w:sz="0" w:space="0" w:color="auto"/>
        <w:bottom w:val="none" w:sz="0" w:space="0" w:color="auto"/>
        <w:right w:val="none" w:sz="0" w:space="0" w:color="auto"/>
      </w:divBdr>
    </w:div>
    <w:div w:id="1452431176">
      <w:bodyDiv w:val="1"/>
      <w:marLeft w:val="0"/>
      <w:marRight w:val="0"/>
      <w:marTop w:val="0"/>
      <w:marBottom w:val="0"/>
      <w:divBdr>
        <w:top w:val="none" w:sz="0" w:space="0" w:color="auto"/>
        <w:left w:val="none" w:sz="0" w:space="0" w:color="auto"/>
        <w:bottom w:val="none" w:sz="0" w:space="0" w:color="auto"/>
        <w:right w:val="none" w:sz="0" w:space="0" w:color="auto"/>
      </w:divBdr>
    </w:div>
    <w:div w:id="1473212735">
      <w:bodyDiv w:val="1"/>
      <w:marLeft w:val="0"/>
      <w:marRight w:val="0"/>
      <w:marTop w:val="0"/>
      <w:marBottom w:val="0"/>
      <w:divBdr>
        <w:top w:val="none" w:sz="0" w:space="0" w:color="auto"/>
        <w:left w:val="none" w:sz="0" w:space="0" w:color="auto"/>
        <w:bottom w:val="none" w:sz="0" w:space="0" w:color="auto"/>
        <w:right w:val="none" w:sz="0" w:space="0" w:color="auto"/>
      </w:divBdr>
    </w:div>
    <w:div w:id="1475635541">
      <w:bodyDiv w:val="1"/>
      <w:marLeft w:val="0"/>
      <w:marRight w:val="0"/>
      <w:marTop w:val="0"/>
      <w:marBottom w:val="0"/>
      <w:divBdr>
        <w:top w:val="none" w:sz="0" w:space="0" w:color="auto"/>
        <w:left w:val="none" w:sz="0" w:space="0" w:color="auto"/>
        <w:bottom w:val="none" w:sz="0" w:space="0" w:color="auto"/>
        <w:right w:val="none" w:sz="0" w:space="0" w:color="auto"/>
      </w:divBdr>
    </w:div>
    <w:div w:id="1485927738">
      <w:bodyDiv w:val="1"/>
      <w:marLeft w:val="0"/>
      <w:marRight w:val="0"/>
      <w:marTop w:val="0"/>
      <w:marBottom w:val="0"/>
      <w:divBdr>
        <w:top w:val="none" w:sz="0" w:space="0" w:color="auto"/>
        <w:left w:val="none" w:sz="0" w:space="0" w:color="auto"/>
        <w:bottom w:val="none" w:sz="0" w:space="0" w:color="auto"/>
        <w:right w:val="none" w:sz="0" w:space="0" w:color="auto"/>
      </w:divBdr>
    </w:div>
    <w:div w:id="1510098586">
      <w:bodyDiv w:val="1"/>
      <w:marLeft w:val="0"/>
      <w:marRight w:val="0"/>
      <w:marTop w:val="0"/>
      <w:marBottom w:val="0"/>
      <w:divBdr>
        <w:top w:val="none" w:sz="0" w:space="0" w:color="auto"/>
        <w:left w:val="none" w:sz="0" w:space="0" w:color="auto"/>
        <w:bottom w:val="none" w:sz="0" w:space="0" w:color="auto"/>
        <w:right w:val="none" w:sz="0" w:space="0" w:color="auto"/>
      </w:divBdr>
    </w:div>
    <w:div w:id="1510172686">
      <w:bodyDiv w:val="1"/>
      <w:marLeft w:val="0"/>
      <w:marRight w:val="0"/>
      <w:marTop w:val="0"/>
      <w:marBottom w:val="0"/>
      <w:divBdr>
        <w:top w:val="none" w:sz="0" w:space="0" w:color="auto"/>
        <w:left w:val="none" w:sz="0" w:space="0" w:color="auto"/>
        <w:bottom w:val="none" w:sz="0" w:space="0" w:color="auto"/>
        <w:right w:val="none" w:sz="0" w:space="0" w:color="auto"/>
      </w:divBdr>
    </w:div>
    <w:div w:id="1514303327">
      <w:bodyDiv w:val="1"/>
      <w:marLeft w:val="0"/>
      <w:marRight w:val="0"/>
      <w:marTop w:val="0"/>
      <w:marBottom w:val="0"/>
      <w:divBdr>
        <w:top w:val="none" w:sz="0" w:space="0" w:color="auto"/>
        <w:left w:val="none" w:sz="0" w:space="0" w:color="auto"/>
        <w:bottom w:val="none" w:sz="0" w:space="0" w:color="auto"/>
        <w:right w:val="none" w:sz="0" w:space="0" w:color="auto"/>
      </w:divBdr>
    </w:div>
    <w:div w:id="1558861311">
      <w:bodyDiv w:val="1"/>
      <w:marLeft w:val="0"/>
      <w:marRight w:val="0"/>
      <w:marTop w:val="0"/>
      <w:marBottom w:val="0"/>
      <w:divBdr>
        <w:top w:val="none" w:sz="0" w:space="0" w:color="auto"/>
        <w:left w:val="none" w:sz="0" w:space="0" w:color="auto"/>
        <w:bottom w:val="none" w:sz="0" w:space="0" w:color="auto"/>
        <w:right w:val="none" w:sz="0" w:space="0" w:color="auto"/>
      </w:divBdr>
    </w:div>
    <w:div w:id="1593126282">
      <w:bodyDiv w:val="1"/>
      <w:marLeft w:val="0"/>
      <w:marRight w:val="0"/>
      <w:marTop w:val="0"/>
      <w:marBottom w:val="0"/>
      <w:divBdr>
        <w:top w:val="none" w:sz="0" w:space="0" w:color="auto"/>
        <w:left w:val="none" w:sz="0" w:space="0" w:color="auto"/>
        <w:bottom w:val="none" w:sz="0" w:space="0" w:color="auto"/>
        <w:right w:val="none" w:sz="0" w:space="0" w:color="auto"/>
      </w:divBdr>
    </w:div>
    <w:div w:id="1645431002">
      <w:bodyDiv w:val="1"/>
      <w:marLeft w:val="0"/>
      <w:marRight w:val="0"/>
      <w:marTop w:val="0"/>
      <w:marBottom w:val="0"/>
      <w:divBdr>
        <w:top w:val="none" w:sz="0" w:space="0" w:color="auto"/>
        <w:left w:val="none" w:sz="0" w:space="0" w:color="auto"/>
        <w:bottom w:val="none" w:sz="0" w:space="0" w:color="auto"/>
        <w:right w:val="none" w:sz="0" w:space="0" w:color="auto"/>
      </w:divBdr>
    </w:div>
    <w:div w:id="1775859578">
      <w:bodyDiv w:val="1"/>
      <w:marLeft w:val="0"/>
      <w:marRight w:val="0"/>
      <w:marTop w:val="0"/>
      <w:marBottom w:val="0"/>
      <w:divBdr>
        <w:top w:val="none" w:sz="0" w:space="0" w:color="auto"/>
        <w:left w:val="none" w:sz="0" w:space="0" w:color="auto"/>
        <w:bottom w:val="none" w:sz="0" w:space="0" w:color="auto"/>
        <w:right w:val="none" w:sz="0" w:space="0" w:color="auto"/>
      </w:divBdr>
    </w:div>
    <w:div w:id="1780834310">
      <w:bodyDiv w:val="1"/>
      <w:marLeft w:val="0"/>
      <w:marRight w:val="0"/>
      <w:marTop w:val="0"/>
      <w:marBottom w:val="0"/>
      <w:divBdr>
        <w:top w:val="none" w:sz="0" w:space="0" w:color="auto"/>
        <w:left w:val="none" w:sz="0" w:space="0" w:color="auto"/>
        <w:bottom w:val="none" w:sz="0" w:space="0" w:color="auto"/>
        <w:right w:val="none" w:sz="0" w:space="0" w:color="auto"/>
      </w:divBdr>
    </w:div>
    <w:div w:id="1792938381">
      <w:bodyDiv w:val="1"/>
      <w:marLeft w:val="0"/>
      <w:marRight w:val="0"/>
      <w:marTop w:val="0"/>
      <w:marBottom w:val="0"/>
      <w:divBdr>
        <w:top w:val="none" w:sz="0" w:space="0" w:color="auto"/>
        <w:left w:val="none" w:sz="0" w:space="0" w:color="auto"/>
        <w:bottom w:val="none" w:sz="0" w:space="0" w:color="auto"/>
        <w:right w:val="none" w:sz="0" w:space="0" w:color="auto"/>
      </w:divBdr>
    </w:div>
    <w:div w:id="1855876873">
      <w:bodyDiv w:val="1"/>
      <w:marLeft w:val="0"/>
      <w:marRight w:val="0"/>
      <w:marTop w:val="0"/>
      <w:marBottom w:val="0"/>
      <w:divBdr>
        <w:top w:val="none" w:sz="0" w:space="0" w:color="auto"/>
        <w:left w:val="none" w:sz="0" w:space="0" w:color="auto"/>
        <w:bottom w:val="none" w:sz="0" w:space="0" w:color="auto"/>
        <w:right w:val="none" w:sz="0" w:space="0" w:color="auto"/>
      </w:divBdr>
    </w:div>
    <w:div w:id="1917519546">
      <w:bodyDiv w:val="1"/>
      <w:marLeft w:val="0"/>
      <w:marRight w:val="0"/>
      <w:marTop w:val="0"/>
      <w:marBottom w:val="0"/>
      <w:divBdr>
        <w:top w:val="none" w:sz="0" w:space="0" w:color="auto"/>
        <w:left w:val="none" w:sz="0" w:space="0" w:color="auto"/>
        <w:bottom w:val="none" w:sz="0" w:space="0" w:color="auto"/>
        <w:right w:val="none" w:sz="0" w:space="0" w:color="auto"/>
      </w:divBdr>
    </w:div>
    <w:div w:id="1942059012">
      <w:bodyDiv w:val="1"/>
      <w:marLeft w:val="0"/>
      <w:marRight w:val="0"/>
      <w:marTop w:val="0"/>
      <w:marBottom w:val="0"/>
      <w:divBdr>
        <w:top w:val="none" w:sz="0" w:space="0" w:color="auto"/>
        <w:left w:val="none" w:sz="0" w:space="0" w:color="auto"/>
        <w:bottom w:val="none" w:sz="0" w:space="0" w:color="auto"/>
        <w:right w:val="none" w:sz="0" w:space="0" w:color="auto"/>
      </w:divBdr>
    </w:div>
    <w:div w:id="1965693873">
      <w:bodyDiv w:val="1"/>
      <w:marLeft w:val="0"/>
      <w:marRight w:val="0"/>
      <w:marTop w:val="0"/>
      <w:marBottom w:val="0"/>
      <w:divBdr>
        <w:top w:val="none" w:sz="0" w:space="0" w:color="auto"/>
        <w:left w:val="none" w:sz="0" w:space="0" w:color="auto"/>
        <w:bottom w:val="none" w:sz="0" w:space="0" w:color="auto"/>
        <w:right w:val="none" w:sz="0" w:space="0" w:color="auto"/>
      </w:divBdr>
    </w:div>
    <w:div w:id="1998801388">
      <w:bodyDiv w:val="1"/>
      <w:marLeft w:val="0"/>
      <w:marRight w:val="0"/>
      <w:marTop w:val="0"/>
      <w:marBottom w:val="0"/>
      <w:divBdr>
        <w:top w:val="none" w:sz="0" w:space="0" w:color="auto"/>
        <w:left w:val="none" w:sz="0" w:space="0" w:color="auto"/>
        <w:bottom w:val="none" w:sz="0" w:space="0" w:color="auto"/>
        <w:right w:val="none" w:sz="0" w:space="0" w:color="auto"/>
      </w:divBdr>
    </w:div>
    <w:div w:id="2074350435">
      <w:bodyDiv w:val="1"/>
      <w:marLeft w:val="0"/>
      <w:marRight w:val="0"/>
      <w:marTop w:val="0"/>
      <w:marBottom w:val="0"/>
      <w:divBdr>
        <w:top w:val="none" w:sz="0" w:space="0" w:color="auto"/>
        <w:left w:val="none" w:sz="0" w:space="0" w:color="auto"/>
        <w:bottom w:val="none" w:sz="0" w:space="0" w:color="auto"/>
        <w:right w:val="none" w:sz="0" w:space="0" w:color="auto"/>
      </w:divBdr>
    </w:div>
    <w:div w:id="2102329796">
      <w:bodyDiv w:val="1"/>
      <w:marLeft w:val="0"/>
      <w:marRight w:val="0"/>
      <w:marTop w:val="0"/>
      <w:marBottom w:val="0"/>
      <w:divBdr>
        <w:top w:val="none" w:sz="0" w:space="0" w:color="auto"/>
        <w:left w:val="none" w:sz="0" w:space="0" w:color="auto"/>
        <w:bottom w:val="none" w:sz="0" w:space="0" w:color="auto"/>
        <w:right w:val="none" w:sz="0" w:space="0" w:color="auto"/>
      </w:divBdr>
    </w:div>
    <w:div w:id="2103061878">
      <w:bodyDiv w:val="1"/>
      <w:marLeft w:val="0"/>
      <w:marRight w:val="0"/>
      <w:marTop w:val="0"/>
      <w:marBottom w:val="0"/>
      <w:divBdr>
        <w:top w:val="none" w:sz="0" w:space="0" w:color="auto"/>
        <w:left w:val="none" w:sz="0" w:space="0" w:color="auto"/>
        <w:bottom w:val="none" w:sz="0" w:space="0" w:color="auto"/>
        <w:right w:val="none" w:sz="0" w:space="0" w:color="auto"/>
      </w:divBdr>
    </w:div>
    <w:div w:id="2107655422">
      <w:bodyDiv w:val="1"/>
      <w:marLeft w:val="0"/>
      <w:marRight w:val="0"/>
      <w:marTop w:val="0"/>
      <w:marBottom w:val="0"/>
      <w:divBdr>
        <w:top w:val="none" w:sz="0" w:space="0" w:color="auto"/>
        <w:left w:val="none" w:sz="0" w:space="0" w:color="auto"/>
        <w:bottom w:val="none" w:sz="0" w:space="0" w:color="auto"/>
        <w:right w:val="none" w:sz="0" w:space="0" w:color="auto"/>
      </w:divBdr>
      <w:divsChild>
        <w:div w:id="2014914033">
          <w:marLeft w:val="0"/>
          <w:marRight w:val="0"/>
          <w:marTop w:val="0"/>
          <w:marBottom w:val="0"/>
          <w:divBdr>
            <w:top w:val="none" w:sz="0" w:space="0" w:color="auto"/>
            <w:left w:val="none" w:sz="0" w:space="0" w:color="auto"/>
            <w:bottom w:val="none" w:sz="0" w:space="0" w:color="auto"/>
            <w:right w:val="none" w:sz="0" w:space="0" w:color="auto"/>
          </w:divBdr>
        </w:div>
        <w:div w:id="885602875">
          <w:marLeft w:val="0"/>
          <w:marRight w:val="0"/>
          <w:marTop w:val="0"/>
          <w:marBottom w:val="0"/>
          <w:divBdr>
            <w:top w:val="none" w:sz="0" w:space="0" w:color="auto"/>
            <w:left w:val="none" w:sz="0" w:space="0" w:color="auto"/>
            <w:bottom w:val="none" w:sz="0" w:space="0" w:color="auto"/>
            <w:right w:val="none" w:sz="0" w:space="0" w:color="auto"/>
          </w:divBdr>
        </w:div>
      </w:divsChild>
    </w:div>
    <w:div w:id="2126196226">
      <w:bodyDiv w:val="1"/>
      <w:marLeft w:val="0"/>
      <w:marRight w:val="0"/>
      <w:marTop w:val="0"/>
      <w:marBottom w:val="0"/>
      <w:divBdr>
        <w:top w:val="none" w:sz="0" w:space="0" w:color="auto"/>
        <w:left w:val="none" w:sz="0" w:space="0" w:color="auto"/>
        <w:bottom w:val="none" w:sz="0" w:space="0" w:color="auto"/>
        <w:right w:val="none" w:sz="0" w:space="0" w:color="auto"/>
      </w:divBdr>
    </w:div>
    <w:div w:id="21276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ez@cuwo.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3EE1A-16FC-431C-B55F-F989EB4E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3838</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3</cp:revision>
  <cp:lastPrinted>2023-05-25T09:38:00Z</cp:lastPrinted>
  <dcterms:created xsi:type="dcterms:W3CDTF">2026-01-11T07:25:00Z</dcterms:created>
  <dcterms:modified xsi:type="dcterms:W3CDTF">2026-01-11T07:25:00Z</dcterms:modified>
</cp:coreProperties>
</file>