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FBB0" w14:textId="77777777" w:rsidR="00A803A5" w:rsidRPr="00553563" w:rsidRDefault="00A803A5" w:rsidP="006C0AD0">
      <w:pPr>
        <w:keepNext/>
        <w:keepLines/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Hlk499474493"/>
    </w:p>
    <w:p w14:paraId="2D168879" w14:textId="57941C76" w:rsidR="00A803A5" w:rsidRPr="00553563" w:rsidRDefault="00A803A5" w:rsidP="006C0AD0">
      <w:pPr>
        <w:spacing w:after="0" w:line="240" w:lineRule="auto"/>
        <w:jc w:val="right"/>
        <w:rPr>
          <w:rFonts w:ascii="Arial" w:hAnsi="Arial" w:cs="Arial"/>
        </w:rPr>
      </w:pPr>
      <w:r w:rsidRPr="009472FA">
        <w:rPr>
          <w:rFonts w:ascii="Arial" w:hAnsi="Arial" w:cs="Arial"/>
        </w:rPr>
        <w:t xml:space="preserve">Łódź, dnia </w:t>
      </w:r>
      <w:r w:rsidR="007960E7">
        <w:rPr>
          <w:rFonts w:ascii="Arial" w:hAnsi="Arial" w:cs="Arial"/>
        </w:rPr>
        <w:t>18.04</w:t>
      </w:r>
      <w:r w:rsidRPr="009472FA">
        <w:rPr>
          <w:rFonts w:ascii="Arial" w:hAnsi="Arial" w:cs="Arial"/>
        </w:rPr>
        <w:t>.2018 r.</w:t>
      </w:r>
    </w:p>
    <w:p w14:paraId="26D1406B" w14:textId="44A11407" w:rsidR="006C0AD0" w:rsidRPr="00553563" w:rsidRDefault="006C0AD0" w:rsidP="006C0AD0">
      <w:pPr>
        <w:spacing w:after="0" w:line="240" w:lineRule="auto"/>
        <w:jc w:val="right"/>
        <w:rPr>
          <w:rFonts w:ascii="Arial" w:hAnsi="Arial" w:cs="Arial"/>
        </w:rPr>
      </w:pPr>
    </w:p>
    <w:p w14:paraId="728A1985" w14:textId="77777777" w:rsidR="006C0AD0" w:rsidRPr="00553563" w:rsidRDefault="006C0AD0" w:rsidP="006C0AD0">
      <w:pPr>
        <w:spacing w:after="0" w:line="240" w:lineRule="auto"/>
        <w:jc w:val="right"/>
        <w:rPr>
          <w:rFonts w:ascii="Arial" w:hAnsi="Arial" w:cs="Arial"/>
        </w:rPr>
      </w:pPr>
    </w:p>
    <w:p w14:paraId="547E5569" w14:textId="3702005F" w:rsidR="00A803A5" w:rsidRPr="00553563" w:rsidRDefault="00A803A5" w:rsidP="006C0AD0">
      <w:pPr>
        <w:spacing w:after="0" w:line="240" w:lineRule="auto"/>
        <w:jc w:val="right"/>
        <w:rPr>
          <w:rFonts w:ascii="Arial" w:hAnsi="Arial" w:cs="Arial"/>
          <w:b/>
        </w:rPr>
      </w:pPr>
      <w:r w:rsidRPr="00553563">
        <w:rPr>
          <w:rFonts w:ascii="Arial" w:hAnsi="Arial" w:cs="Arial"/>
          <w:b/>
        </w:rPr>
        <w:t>WSZYSCY WYKONAWCY</w:t>
      </w:r>
    </w:p>
    <w:p w14:paraId="62D51C7E" w14:textId="77777777" w:rsidR="006C0AD0" w:rsidRPr="00553563" w:rsidRDefault="006C0AD0" w:rsidP="006C0AD0">
      <w:pPr>
        <w:spacing w:after="0" w:line="240" w:lineRule="auto"/>
        <w:jc w:val="right"/>
        <w:rPr>
          <w:rFonts w:ascii="Arial" w:hAnsi="Arial" w:cs="Arial"/>
          <w:b/>
        </w:rPr>
      </w:pPr>
    </w:p>
    <w:p w14:paraId="0D9F739D" w14:textId="27C58B0E" w:rsidR="00A803A5" w:rsidRPr="00553563" w:rsidRDefault="00A803A5" w:rsidP="006C0AD0">
      <w:pPr>
        <w:keepNext/>
        <w:keepLines/>
        <w:spacing w:after="0" w:line="240" w:lineRule="auto"/>
        <w:jc w:val="both"/>
        <w:rPr>
          <w:rFonts w:ascii="Arial" w:hAnsi="Arial" w:cs="Arial"/>
          <w:i/>
        </w:rPr>
      </w:pPr>
      <w:r w:rsidRPr="00553563">
        <w:rPr>
          <w:rFonts w:ascii="Arial" w:hAnsi="Arial" w:cs="Arial"/>
          <w:i/>
        </w:rPr>
        <w:t xml:space="preserve">Dot. </w:t>
      </w:r>
      <w:bookmarkStart w:id="1" w:name="_Hlk504512172"/>
      <w:r w:rsidRPr="00553563">
        <w:rPr>
          <w:rFonts w:ascii="Arial" w:hAnsi="Arial" w:cs="Arial"/>
          <w:i/>
        </w:rPr>
        <w:t>postępowania, którego przedmiotem jest: „</w:t>
      </w:r>
      <w:r w:rsidRPr="00553563">
        <w:rPr>
          <w:rFonts w:ascii="Arial" w:hAnsi="Arial" w:cs="Arial"/>
          <w:b/>
          <w:i/>
          <w:u w:val="single"/>
        </w:rPr>
        <w:t>Dostawa sprzętu IT</w:t>
      </w:r>
      <w:r w:rsidR="009472FA">
        <w:rPr>
          <w:rFonts w:ascii="Arial" w:hAnsi="Arial" w:cs="Arial"/>
          <w:b/>
          <w:i/>
          <w:u w:val="single"/>
        </w:rPr>
        <w:t xml:space="preserve">  </w:t>
      </w:r>
      <w:r w:rsidRPr="00553563">
        <w:rPr>
          <w:rFonts w:ascii="Arial" w:hAnsi="Arial" w:cs="Arial"/>
          <w:b/>
          <w:i/>
          <w:u w:val="single"/>
        </w:rPr>
        <w:t xml:space="preserve"> w ramach projektu „</w:t>
      </w:r>
      <w:r w:rsidR="009472FA">
        <w:rPr>
          <w:rFonts w:ascii="Arial" w:hAnsi="Arial" w:cs="Arial"/>
          <w:b/>
          <w:i/>
          <w:u w:val="single"/>
        </w:rPr>
        <w:t>Zawodowcy na rynku pracy</w:t>
      </w:r>
      <w:r w:rsidRPr="00553563">
        <w:rPr>
          <w:rFonts w:ascii="Arial" w:hAnsi="Arial" w:cs="Arial"/>
          <w:b/>
          <w:i/>
          <w:u w:val="single"/>
        </w:rPr>
        <w:t xml:space="preserve"> </w:t>
      </w:r>
      <w:r w:rsidRPr="00553563">
        <w:rPr>
          <w:rFonts w:ascii="Arial" w:hAnsi="Arial" w:cs="Arial"/>
          <w:i/>
        </w:rPr>
        <w:t>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bookmarkEnd w:id="1"/>
    <w:p w14:paraId="3923190A" w14:textId="77777777" w:rsidR="00A803A5" w:rsidRPr="00553563" w:rsidRDefault="00A803A5" w:rsidP="006C0AD0">
      <w:pPr>
        <w:spacing w:after="0" w:line="240" w:lineRule="auto"/>
        <w:jc w:val="both"/>
        <w:rPr>
          <w:rFonts w:ascii="Arial" w:hAnsi="Arial" w:cs="Arial"/>
        </w:rPr>
      </w:pPr>
    </w:p>
    <w:p w14:paraId="128467A8" w14:textId="6814B754" w:rsidR="00A803A5" w:rsidRDefault="00A803A5" w:rsidP="006C0AD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53563">
        <w:rPr>
          <w:rFonts w:ascii="Arial" w:hAnsi="Arial" w:cs="Arial"/>
        </w:rPr>
        <w:t>Na podstawie  art. 38 ust. 1 Ustawy z dnia 29 stycznia 2004 r. Prawo zamówień publicznych  tj. Dz. U. z 2017 r. poz. 1579 ze zm.) do Zamawiającego wpłynęły  pytania, na które Zamawiający udziela odpowiedzi:</w:t>
      </w:r>
    </w:p>
    <w:p w14:paraId="7DC9F0E5" w14:textId="1A90C312" w:rsidR="007960E7" w:rsidRDefault="007960E7" w:rsidP="006C0AD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E985358" w14:textId="4FF2E92D" w:rsidR="007960E7" w:rsidRDefault="007960E7" w:rsidP="006C0AD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4E84ECC" w14:textId="4DBE1F72" w:rsidR="007960E7" w:rsidRDefault="007960E7" w:rsidP="007960E7">
      <w:pPr>
        <w:spacing w:after="0" w:line="240" w:lineRule="auto"/>
        <w:jc w:val="both"/>
        <w:rPr>
          <w:rFonts w:ascii="Arial" w:hAnsi="Arial" w:cs="Arial"/>
          <w:b/>
        </w:rPr>
      </w:pPr>
      <w:r w:rsidRPr="007960E7">
        <w:rPr>
          <w:rFonts w:ascii="Arial" w:hAnsi="Arial" w:cs="Arial"/>
          <w:b/>
        </w:rPr>
        <w:t>Pytanie nr 1</w:t>
      </w:r>
    </w:p>
    <w:p w14:paraId="11C949DC" w14:textId="43F3A8B7" w:rsidR="007960E7" w:rsidRDefault="007960E7" w:rsidP="007960E7">
      <w:pPr>
        <w:spacing w:after="0" w:line="240" w:lineRule="auto"/>
        <w:jc w:val="both"/>
        <w:rPr>
          <w:rFonts w:ascii="Arial" w:hAnsi="Arial" w:cs="Arial"/>
          <w:b/>
        </w:rPr>
      </w:pPr>
      <w:r w:rsidRPr="007960E7">
        <w:rPr>
          <w:rFonts w:ascii="Arial" w:hAnsi="Arial" w:cs="Arial"/>
          <w:b/>
          <w:noProof/>
        </w:rPr>
        <w:drawing>
          <wp:inline distT="0" distB="0" distL="0" distR="0" wp14:anchorId="2CA31F6F" wp14:editId="07CCC05E">
            <wp:extent cx="6645910" cy="887354"/>
            <wp:effectExtent l="0" t="0" r="254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98AB5" w14:textId="220F6810" w:rsidR="007960E7" w:rsidRDefault="007960E7" w:rsidP="007960E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 na pytanie nr 1</w:t>
      </w:r>
    </w:p>
    <w:p w14:paraId="4417EAA8" w14:textId="4E412B3C" w:rsidR="007960E7" w:rsidRDefault="007960E7" w:rsidP="007960E7">
      <w:pPr>
        <w:spacing w:after="0" w:line="240" w:lineRule="auto"/>
        <w:jc w:val="both"/>
        <w:rPr>
          <w:rFonts w:ascii="Arial" w:hAnsi="Arial" w:cs="Arial"/>
          <w:b/>
        </w:rPr>
      </w:pPr>
    </w:p>
    <w:p w14:paraId="352489D2" w14:textId="1D635399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  <w:r w:rsidRPr="007960E7">
        <w:rPr>
          <w:rFonts w:ascii="Arial" w:hAnsi="Arial" w:cs="Arial"/>
        </w:rPr>
        <w:t xml:space="preserve">Zamawiający dopuszcza subskrypcję na </w:t>
      </w:r>
      <w:r w:rsidR="00D9440F">
        <w:rPr>
          <w:rFonts w:ascii="Arial" w:hAnsi="Arial" w:cs="Arial"/>
        </w:rPr>
        <w:t xml:space="preserve"> min. </w:t>
      </w:r>
      <w:r w:rsidRPr="007960E7">
        <w:rPr>
          <w:rFonts w:ascii="Arial" w:hAnsi="Arial" w:cs="Arial"/>
        </w:rPr>
        <w:t xml:space="preserve">4 lata </w:t>
      </w:r>
      <w:r w:rsidR="00D9440F">
        <w:rPr>
          <w:rFonts w:ascii="Arial" w:hAnsi="Arial" w:cs="Arial"/>
        </w:rPr>
        <w:t>.</w:t>
      </w:r>
      <w:bookmarkStart w:id="2" w:name="_GoBack"/>
      <w:bookmarkEnd w:id="2"/>
      <w:r w:rsidR="00D9440F">
        <w:rPr>
          <w:rFonts w:ascii="Arial" w:hAnsi="Arial" w:cs="Arial"/>
        </w:rPr>
        <w:t xml:space="preserve">W tym zakresie  Zamawiający dokonuje zmiany OPZ , informacje na ten temat znajdują się poniżej. </w:t>
      </w:r>
    </w:p>
    <w:p w14:paraId="4299C0E1" w14:textId="2D0CF694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655C4AA1" w14:textId="20A7EB8A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6503D9EF" w14:textId="5FCC86A1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4455C267" w14:textId="290FC32F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5CBFACC7" w14:textId="40542BCE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78214BAF" w14:textId="30616E37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24CDEE5A" w14:textId="0B3DB948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59F9B6AD" w14:textId="5BE1FB8A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077BBE2B" w14:textId="313B33B7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473BC0E2" w14:textId="5A6369ED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32E3A268" w14:textId="61DA4C8A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0EB74565" w14:textId="27EDDF74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6BA21B9C" w14:textId="450A31E6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332912B5" w14:textId="49BF6E8A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5000743B" w14:textId="3C77DBF1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5D3D8497" w14:textId="1C147F1B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595CF803" w14:textId="5EA376AF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400D117C" w14:textId="506489D4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072F1E2C" w14:textId="77777777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6156517E" w14:textId="4272B006" w:rsidR="007960E7" w:rsidRDefault="007960E7" w:rsidP="007960E7">
      <w:pPr>
        <w:spacing w:after="0" w:line="240" w:lineRule="auto"/>
        <w:jc w:val="both"/>
        <w:rPr>
          <w:rFonts w:ascii="Arial" w:hAnsi="Arial" w:cs="Arial"/>
          <w:b/>
        </w:rPr>
      </w:pPr>
      <w:r w:rsidRPr="007960E7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</w:p>
    <w:p w14:paraId="118A83CA" w14:textId="5EF475D6" w:rsid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</w:p>
    <w:p w14:paraId="63598B60" w14:textId="461E08B4" w:rsidR="007960E7" w:rsidRPr="007960E7" w:rsidRDefault="007960E7" w:rsidP="007960E7">
      <w:pPr>
        <w:spacing w:after="0" w:line="240" w:lineRule="auto"/>
        <w:jc w:val="both"/>
        <w:rPr>
          <w:rFonts w:ascii="Arial" w:hAnsi="Arial" w:cs="Arial"/>
        </w:rPr>
      </w:pPr>
      <w:r w:rsidRPr="007960E7">
        <w:rPr>
          <w:rFonts w:ascii="Arial" w:hAnsi="Arial" w:cs="Arial"/>
          <w:noProof/>
        </w:rPr>
        <w:drawing>
          <wp:inline distT="0" distB="0" distL="0" distR="0" wp14:anchorId="6C21C330" wp14:editId="61E86F91">
            <wp:extent cx="6645910" cy="4412222"/>
            <wp:effectExtent l="0" t="0" r="254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BFFFDB5" w14:textId="77777777" w:rsidR="007960E7" w:rsidRDefault="007960E7" w:rsidP="00331D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p w14:paraId="210A3990" w14:textId="03843E60" w:rsidR="007960E7" w:rsidRDefault="007960E7" w:rsidP="00331D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p w14:paraId="03598BCC" w14:textId="1A0AEED2" w:rsidR="007960E7" w:rsidRPr="007960E7" w:rsidRDefault="007960E7" w:rsidP="00331D8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7960E7">
        <w:rPr>
          <w:rFonts w:ascii="Arial" w:eastAsia="Times New Roman" w:hAnsi="Arial" w:cs="Arial"/>
          <w:b/>
          <w:noProof/>
          <w:u w:val="single"/>
        </w:rPr>
        <w:drawing>
          <wp:inline distT="0" distB="0" distL="0" distR="0" wp14:anchorId="241B05D4" wp14:editId="19BBFC65">
            <wp:extent cx="6645910" cy="1598736"/>
            <wp:effectExtent l="0" t="0" r="254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57B3" w14:textId="5BCE6D8E" w:rsidR="007960E7" w:rsidRPr="007960E7" w:rsidRDefault="007960E7" w:rsidP="00331D8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194DC9A3" w14:textId="0047D184" w:rsidR="007960E7" w:rsidRDefault="007960E7" w:rsidP="007960E7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7960E7">
        <w:rPr>
          <w:rFonts w:ascii="Arial" w:eastAsia="Times New Roman" w:hAnsi="Arial" w:cs="Arial"/>
          <w:b/>
          <w:u w:val="single"/>
        </w:rPr>
        <w:t xml:space="preserve">Odpowiedź na pytanie nr 2 </w:t>
      </w:r>
    </w:p>
    <w:p w14:paraId="5E3D6F52" w14:textId="75E489BC" w:rsidR="007960E7" w:rsidRDefault="007960E7" w:rsidP="007960E7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5B84DD91" w14:textId="4153FA2C" w:rsidR="007960E7" w:rsidRDefault="007960E7" w:rsidP="007960E7">
      <w:pPr>
        <w:spacing w:after="0" w:line="240" w:lineRule="auto"/>
        <w:rPr>
          <w:rFonts w:ascii="Arial" w:eastAsia="Times New Roman" w:hAnsi="Arial" w:cs="Arial"/>
        </w:rPr>
      </w:pPr>
      <w:r w:rsidRPr="007960E7">
        <w:rPr>
          <w:rFonts w:ascii="Arial" w:eastAsia="Times New Roman" w:hAnsi="Arial" w:cs="Arial"/>
        </w:rPr>
        <w:t xml:space="preserve">Zamawiający nie  wyraża zgody na </w:t>
      </w:r>
      <w:r w:rsidR="00D9440F">
        <w:rPr>
          <w:rFonts w:ascii="Arial" w:eastAsia="Times New Roman" w:hAnsi="Arial" w:cs="Arial"/>
        </w:rPr>
        <w:t xml:space="preserve"> zaproponowaną</w:t>
      </w:r>
      <w:r w:rsidRPr="007960E7">
        <w:rPr>
          <w:rFonts w:ascii="Arial" w:eastAsia="Times New Roman" w:hAnsi="Arial" w:cs="Arial"/>
        </w:rPr>
        <w:t xml:space="preserve"> zmianę parametrów</w:t>
      </w:r>
      <w:r>
        <w:rPr>
          <w:rFonts w:ascii="Arial" w:eastAsia="Times New Roman" w:hAnsi="Arial" w:cs="Arial"/>
        </w:rPr>
        <w:t>.</w:t>
      </w:r>
    </w:p>
    <w:p w14:paraId="48C7CE9A" w14:textId="344DD060" w:rsidR="004E1E10" w:rsidRDefault="004E1E10" w:rsidP="007960E7">
      <w:pPr>
        <w:spacing w:after="0" w:line="240" w:lineRule="auto"/>
        <w:rPr>
          <w:rFonts w:ascii="Arial" w:eastAsia="Times New Roman" w:hAnsi="Arial" w:cs="Arial"/>
        </w:rPr>
      </w:pPr>
    </w:p>
    <w:p w14:paraId="283FB1F7" w14:textId="55738668" w:rsidR="004E1E10" w:rsidRPr="004E1E10" w:rsidRDefault="004E1E10" w:rsidP="007960E7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E1E10">
        <w:rPr>
          <w:rFonts w:ascii="Arial" w:eastAsia="Times New Roman" w:hAnsi="Arial" w:cs="Arial"/>
          <w:b/>
          <w:u w:val="single"/>
        </w:rPr>
        <w:t xml:space="preserve">Pytanie nr 3 </w:t>
      </w:r>
    </w:p>
    <w:p w14:paraId="4BF82EEE" w14:textId="0B2D3090" w:rsidR="004E1E10" w:rsidRDefault="004E1E10" w:rsidP="007960E7">
      <w:pPr>
        <w:spacing w:after="0" w:line="240" w:lineRule="auto"/>
        <w:rPr>
          <w:rFonts w:ascii="Arial" w:eastAsia="Times New Roman" w:hAnsi="Arial" w:cs="Arial"/>
        </w:rPr>
      </w:pPr>
    </w:p>
    <w:p w14:paraId="5FACBE75" w14:textId="1FAD07A6" w:rsidR="004E1E10" w:rsidRPr="007960E7" w:rsidRDefault="004E1E10" w:rsidP="007960E7">
      <w:pPr>
        <w:spacing w:after="0" w:line="240" w:lineRule="auto"/>
        <w:rPr>
          <w:rFonts w:ascii="Arial" w:eastAsia="Times New Roman" w:hAnsi="Arial" w:cs="Arial"/>
        </w:rPr>
      </w:pPr>
      <w:r w:rsidRPr="004E1E10">
        <w:rPr>
          <w:rFonts w:ascii="Arial" w:eastAsia="Times New Roman" w:hAnsi="Arial" w:cs="Arial"/>
          <w:noProof/>
        </w:rPr>
        <w:drawing>
          <wp:inline distT="0" distB="0" distL="0" distR="0" wp14:anchorId="56738BEA" wp14:editId="0A21C08D">
            <wp:extent cx="6645910" cy="5375234"/>
            <wp:effectExtent l="0" t="0" r="254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B3DA0" w14:textId="65080A00" w:rsidR="007960E7" w:rsidRDefault="007960E7" w:rsidP="00331D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p w14:paraId="00748AE7" w14:textId="3520116E" w:rsidR="007960E7" w:rsidRP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E1E10">
        <w:rPr>
          <w:rFonts w:ascii="Arial" w:eastAsia="Times New Roman" w:hAnsi="Arial" w:cs="Arial"/>
          <w:b/>
          <w:u w:val="single"/>
        </w:rPr>
        <w:t xml:space="preserve">Odpowiedź na pytanie nr 3 </w:t>
      </w:r>
    </w:p>
    <w:p w14:paraId="5E69A7B5" w14:textId="1653A30F" w:rsidR="007960E7" w:rsidRDefault="007960E7" w:rsidP="00331D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p w14:paraId="399E83DE" w14:textId="69168623" w:rsidR="004E1E10" w:rsidRDefault="004E1E10" w:rsidP="004E1E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960E7">
        <w:rPr>
          <w:rFonts w:ascii="Arial" w:eastAsia="Times New Roman" w:hAnsi="Arial" w:cs="Arial"/>
        </w:rPr>
        <w:lastRenderedPageBreak/>
        <w:t xml:space="preserve">Zamawiający nie  wyraża zgody na </w:t>
      </w:r>
      <w:r w:rsidR="00D9440F">
        <w:rPr>
          <w:rFonts w:ascii="Arial" w:eastAsia="Times New Roman" w:hAnsi="Arial" w:cs="Arial"/>
        </w:rPr>
        <w:t xml:space="preserve"> zaproponowaną</w:t>
      </w:r>
      <w:r w:rsidRPr="007960E7">
        <w:rPr>
          <w:rFonts w:ascii="Arial" w:eastAsia="Times New Roman" w:hAnsi="Arial" w:cs="Arial"/>
        </w:rPr>
        <w:t xml:space="preserve"> zmianę parametrów</w:t>
      </w:r>
      <w:r>
        <w:rPr>
          <w:rFonts w:ascii="Arial" w:eastAsia="Times New Roman" w:hAnsi="Arial" w:cs="Arial"/>
        </w:rPr>
        <w:t>.</w:t>
      </w:r>
    </w:p>
    <w:p w14:paraId="21A33F95" w14:textId="77777777" w:rsidR="007960E7" w:rsidRDefault="007960E7" w:rsidP="00331D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p w14:paraId="11E2BBF2" w14:textId="435B7AF2" w:rsidR="007960E7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E1E10">
        <w:rPr>
          <w:rFonts w:ascii="Arial" w:eastAsia="Times New Roman" w:hAnsi="Arial" w:cs="Arial"/>
          <w:b/>
          <w:u w:val="single"/>
        </w:rPr>
        <w:t xml:space="preserve">Pytanie nr 4 </w:t>
      </w:r>
    </w:p>
    <w:p w14:paraId="27887334" w14:textId="38B84AD6" w:rsid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111BCF62" w14:textId="72EF9BB2" w:rsidR="004E1E10" w:rsidRP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59F63DD9" w14:textId="7D8F48FA" w:rsidR="004E1E10" w:rsidRPr="004E1E10" w:rsidRDefault="004E1E10" w:rsidP="004E1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1E10">
        <w:rPr>
          <w:rFonts w:ascii="Arial" w:hAnsi="Arial" w:cs="Arial"/>
          <w:color w:val="000000"/>
        </w:rPr>
        <w:t>Zamawiający w specyfikacji przetargowej zawarł wymóg, aby oferowane komputery spełniały wymagania normy Energy Star 6.0. Zwracamy uwagę na to, że program EU ENERGY</w:t>
      </w:r>
      <w:r>
        <w:rPr>
          <w:rFonts w:ascii="Arial" w:hAnsi="Arial" w:cs="Arial"/>
          <w:color w:val="000000"/>
        </w:rPr>
        <w:t xml:space="preserve"> </w:t>
      </w:r>
      <w:r w:rsidRPr="004E1E10">
        <w:rPr>
          <w:rFonts w:ascii="Arial" w:hAnsi="Arial" w:cs="Arial"/>
          <w:color w:val="000000"/>
        </w:rPr>
        <w:t xml:space="preserve">STAR obecnie przestał funkcjonować. Zgodnie z informacją zawartą na europejskiej stronie internetowej programu ENERGY STAR: </w:t>
      </w:r>
      <w:r w:rsidRPr="004E1E10">
        <w:rPr>
          <w:rFonts w:ascii="Arial" w:hAnsi="Arial" w:cs="Arial"/>
          <w:color w:val="1155CD"/>
        </w:rPr>
        <w:t xml:space="preserve">https://www.eu-energystar.org </w:t>
      </w:r>
      <w:r w:rsidRPr="004E1E10">
        <w:rPr>
          <w:rFonts w:ascii="Arial" w:hAnsi="Arial" w:cs="Arial"/>
          <w:color w:val="000000"/>
        </w:rPr>
        <w:t>z dniem 20.02.2018</w:t>
      </w:r>
      <w:r>
        <w:rPr>
          <w:rFonts w:ascii="Arial" w:hAnsi="Arial" w:cs="Arial"/>
          <w:color w:val="000000"/>
        </w:rPr>
        <w:t xml:space="preserve"> </w:t>
      </w:r>
      <w:r w:rsidRPr="004E1E10">
        <w:rPr>
          <w:rFonts w:ascii="Arial" w:hAnsi="Arial" w:cs="Arial"/>
          <w:color w:val="000000"/>
        </w:rPr>
        <w:t>wygasła umowa z dnia 26 czerwca 2001 r. między Stanami Zjednoczonymi Ameryki a Wspólnotą Europejską w sprawie koordynacji programów etykietowania w odniesieniu do</w:t>
      </w:r>
      <w:r>
        <w:rPr>
          <w:rFonts w:ascii="Arial" w:hAnsi="Arial" w:cs="Arial"/>
          <w:color w:val="000000"/>
        </w:rPr>
        <w:t xml:space="preserve"> </w:t>
      </w:r>
      <w:r w:rsidRPr="004E1E10">
        <w:rPr>
          <w:rFonts w:ascii="Arial" w:hAnsi="Arial" w:cs="Arial"/>
          <w:color w:val="000000"/>
        </w:rPr>
        <w:t>efektywności energetycznej urządzeń biurowych. Zgodnie z informacjami zamieszczonymi na ww. stronie internetowej:</w:t>
      </w:r>
    </w:p>
    <w:p w14:paraId="56AF9A41" w14:textId="002C0E4C" w:rsidR="004E1E10" w:rsidRPr="004E1E10" w:rsidRDefault="004E1E10" w:rsidP="004E1E10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</w:rPr>
      </w:pPr>
      <w:r w:rsidRPr="004E1E10">
        <w:rPr>
          <w:rFonts w:cs="Arial"/>
          <w:color w:val="000000"/>
        </w:rPr>
        <w:t>Nie ma możliwości oznaczania urządzeń produkowanych na rynek europejski logo Energy Star (mogą być wyprzedane jedynie zapasy magazynowe oznaczone tym logo).</w:t>
      </w:r>
    </w:p>
    <w:p w14:paraId="18AB56C2" w14:textId="77777777" w:rsidR="004E1E10" w:rsidRPr="004E1E10" w:rsidRDefault="004E1E10" w:rsidP="004E1E10">
      <w:pPr>
        <w:pStyle w:val="Akapitzlist"/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14:paraId="2A80DA23" w14:textId="77777777" w:rsidR="004E1E10" w:rsidRDefault="004E1E10" w:rsidP="004E1E10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1155CD"/>
        </w:rPr>
      </w:pPr>
      <w:r w:rsidRPr="004E1E10">
        <w:rPr>
          <w:rFonts w:cs="Arial"/>
          <w:color w:val="000000"/>
        </w:rPr>
        <w:t>Prawo oznaczania logo Energy Star dotyczy wyłącznie urządzeń wprowadzanych na rynek amerykański (USA), a informacje dotyczące zakwalifikowania takich urządzeń do</w:t>
      </w:r>
      <w:r w:rsidRPr="004E1E10">
        <w:rPr>
          <w:rFonts w:cs="Arial"/>
          <w:color w:val="000000"/>
        </w:rPr>
        <w:t xml:space="preserve"> </w:t>
      </w:r>
      <w:r w:rsidRPr="004E1E10">
        <w:rPr>
          <w:rFonts w:cs="Arial"/>
          <w:color w:val="000000"/>
        </w:rPr>
        <w:t xml:space="preserve">programu mogą być zamieszczane jedynie na amerykańskiej stronie </w:t>
      </w:r>
      <w:hyperlink r:id="rId12" w:history="1">
        <w:r w:rsidRPr="00560687">
          <w:rPr>
            <w:rStyle w:val="Hipercze"/>
            <w:rFonts w:cs="Arial"/>
          </w:rPr>
          <w:t>www.energystar.gov</w:t>
        </w:r>
      </w:hyperlink>
    </w:p>
    <w:p w14:paraId="2C3D454F" w14:textId="77777777" w:rsidR="004E1E10" w:rsidRPr="004E1E10" w:rsidRDefault="004E1E10" w:rsidP="004E1E10">
      <w:pPr>
        <w:pStyle w:val="Akapitzlist"/>
        <w:rPr>
          <w:rFonts w:cs="Arial"/>
          <w:color w:val="000000"/>
        </w:rPr>
      </w:pPr>
    </w:p>
    <w:p w14:paraId="09A92E5A" w14:textId="453A7D4B" w:rsidR="004E1E10" w:rsidRPr="004E1E10" w:rsidRDefault="004E1E10" w:rsidP="004E1E10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1155CD"/>
        </w:rPr>
      </w:pPr>
      <w:r w:rsidRPr="004E1E10">
        <w:rPr>
          <w:rFonts w:cs="Arial"/>
          <w:color w:val="000000"/>
        </w:rPr>
        <w:t xml:space="preserve"> Pomimo, że odniesienie do programu ENERGY STAR nie zostało usunięte z Aneksu III do Dyrektywy Efektywności Energetycznej, jako że Porozumienie ENERGY STAR</w:t>
      </w:r>
      <w:r>
        <w:rPr>
          <w:rFonts w:cs="Arial"/>
          <w:color w:val="000000"/>
        </w:rPr>
        <w:t xml:space="preserve"> </w:t>
      </w:r>
      <w:r w:rsidRPr="004E1E10">
        <w:rPr>
          <w:rFonts w:cs="Arial"/>
          <w:color w:val="000000"/>
        </w:rPr>
        <w:t xml:space="preserve">wygasło, zaleca się od tej chwili nie stosowanie tego kryterium w procedurach przetargowych. W zaistniałej sytuacji, wobec wygaśnięcia programu ENERGY STAR na </w:t>
      </w:r>
      <w:proofErr w:type="spellStart"/>
      <w:r w:rsidRPr="004E1E10">
        <w:rPr>
          <w:rFonts w:cs="Arial"/>
          <w:color w:val="000000"/>
        </w:rPr>
        <w:t>terenieUnii</w:t>
      </w:r>
      <w:proofErr w:type="spellEnd"/>
      <w:r w:rsidRPr="004E1E10">
        <w:rPr>
          <w:rFonts w:cs="Arial"/>
          <w:color w:val="000000"/>
        </w:rPr>
        <w:t xml:space="preserve"> Europejskiej oraz wobec braku na chwilę obecną programu alternatywnego (równoważnego) prosimy o wykreślenie z treści SIWZ wszelkich wymogów i odniesień w zakresie</w:t>
      </w:r>
      <w:r>
        <w:rPr>
          <w:rFonts w:cs="Arial"/>
          <w:color w:val="000000"/>
        </w:rPr>
        <w:t xml:space="preserve"> </w:t>
      </w:r>
      <w:r w:rsidRPr="004E1E10">
        <w:rPr>
          <w:rFonts w:cs="Arial"/>
          <w:color w:val="000000"/>
        </w:rPr>
        <w:t>certyfikacji lub spełniania wymogów z</w:t>
      </w:r>
      <w:r w:rsidRPr="004E1E10">
        <w:rPr>
          <w:rFonts w:cs="Arial"/>
          <w:color w:val="000000"/>
        </w:rPr>
        <w:t xml:space="preserve"> </w:t>
      </w:r>
      <w:r w:rsidRPr="004E1E10">
        <w:rPr>
          <w:rFonts w:cs="Arial"/>
          <w:color w:val="000000"/>
        </w:rPr>
        <w:t>wiązanych z programem ENERGY STAR</w:t>
      </w:r>
    </w:p>
    <w:p w14:paraId="54A30451" w14:textId="77777777" w:rsidR="004E1E10" w:rsidRPr="004E1E10" w:rsidRDefault="004E1E10" w:rsidP="004E1E10">
      <w:pPr>
        <w:pStyle w:val="Akapitzlist"/>
        <w:rPr>
          <w:rFonts w:cs="Arial"/>
          <w:color w:val="1155CD"/>
        </w:rPr>
      </w:pPr>
    </w:p>
    <w:p w14:paraId="6FE58EC5" w14:textId="77777777" w:rsidR="004E1E10" w:rsidRPr="004E1E10" w:rsidRDefault="004E1E10" w:rsidP="004E1E10">
      <w:pPr>
        <w:pStyle w:val="Akapitzlist"/>
        <w:autoSpaceDE w:val="0"/>
        <w:autoSpaceDN w:val="0"/>
        <w:adjustRightInd w:val="0"/>
        <w:ind w:left="720"/>
        <w:rPr>
          <w:rFonts w:cs="Arial"/>
          <w:color w:val="1155CD"/>
        </w:rPr>
      </w:pPr>
    </w:p>
    <w:p w14:paraId="6D34E53C" w14:textId="25B2D576" w:rsidR="004E1E10" w:rsidRPr="004E1E10" w:rsidRDefault="004E1E10" w:rsidP="004E1E10">
      <w:pPr>
        <w:spacing w:after="0" w:line="240" w:lineRule="auto"/>
        <w:rPr>
          <w:rFonts w:ascii="Arial" w:hAnsi="Arial" w:cs="Arial"/>
          <w:color w:val="000000"/>
        </w:rPr>
      </w:pPr>
      <w:r w:rsidRPr="004E1E10">
        <w:rPr>
          <w:rFonts w:ascii="Arial" w:hAnsi="Arial" w:cs="Arial"/>
          <w:color w:val="000000"/>
        </w:rPr>
        <w:t>W związku z powyższym, zwracamy się do Zamawiającego o wykreślenie tego wymogu.</w:t>
      </w:r>
    </w:p>
    <w:p w14:paraId="58B3C990" w14:textId="04486DE9" w:rsid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69AD39E4" w14:textId="4142E2C8" w:rsid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Odpowiedź na pytanie nr 4</w:t>
      </w:r>
    </w:p>
    <w:p w14:paraId="3E02DA10" w14:textId="0E7475A0" w:rsid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24D13E7D" w14:textId="2B378B70" w:rsidR="004E1E10" w:rsidRDefault="004E1E10" w:rsidP="004E1E10">
      <w:pPr>
        <w:spacing w:after="0" w:line="240" w:lineRule="auto"/>
        <w:rPr>
          <w:rFonts w:ascii="Arial" w:eastAsia="Times New Roman" w:hAnsi="Arial" w:cs="Arial"/>
        </w:rPr>
      </w:pPr>
      <w:r w:rsidRPr="004E1E10">
        <w:rPr>
          <w:rFonts w:ascii="Arial" w:eastAsia="Times New Roman" w:hAnsi="Arial" w:cs="Arial"/>
        </w:rPr>
        <w:t xml:space="preserve">Zamawiający rezygnuje  z  w/w  wymogu. </w:t>
      </w:r>
      <w:r w:rsidR="00D9440F">
        <w:rPr>
          <w:rFonts w:ascii="Arial" w:eastAsia="Times New Roman" w:hAnsi="Arial" w:cs="Arial"/>
        </w:rPr>
        <w:t xml:space="preserve"> W tym zakresie dokonuje zmiany OPZ (informacje o zmianie znajdują się poniżej). </w:t>
      </w:r>
    </w:p>
    <w:p w14:paraId="5D7C662B" w14:textId="08686D2C" w:rsidR="004E1E10" w:rsidRDefault="004E1E10" w:rsidP="004E1E10">
      <w:pPr>
        <w:spacing w:after="0" w:line="240" w:lineRule="auto"/>
        <w:rPr>
          <w:rFonts w:ascii="Arial" w:eastAsia="Times New Roman" w:hAnsi="Arial" w:cs="Arial"/>
        </w:rPr>
      </w:pPr>
    </w:p>
    <w:p w14:paraId="2930D387" w14:textId="512FB1C4" w:rsidR="004E1E10" w:rsidRDefault="004E1E10" w:rsidP="004E1E10">
      <w:pPr>
        <w:spacing w:after="0" w:line="240" w:lineRule="auto"/>
        <w:rPr>
          <w:rFonts w:ascii="Arial" w:eastAsia="Times New Roman" w:hAnsi="Arial" w:cs="Arial"/>
        </w:rPr>
      </w:pPr>
    </w:p>
    <w:p w14:paraId="2DC3903C" w14:textId="65063C8A" w:rsidR="004E1E10" w:rsidRP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E1E10">
        <w:rPr>
          <w:rFonts w:ascii="Arial" w:eastAsia="Times New Roman" w:hAnsi="Arial" w:cs="Arial"/>
          <w:b/>
          <w:u w:val="single"/>
        </w:rPr>
        <w:t xml:space="preserve">Pytanie nr 5 </w:t>
      </w:r>
    </w:p>
    <w:p w14:paraId="7480E998" w14:textId="108E635C" w:rsid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41866CB4" w14:textId="70982293" w:rsidR="004E1E10" w:rsidRPr="004E1E10" w:rsidRDefault="004E1E10" w:rsidP="004E1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E1E10">
        <w:rPr>
          <w:rFonts w:ascii="Arial" w:hAnsi="Arial" w:cs="Arial"/>
        </w:rPr>
        <w:t>Pakiet Adobe Photoshop CS został wycofany z dystrybucji kilka lat temu i obecnie jest zastąpiony programem Photoshop CC. Program ten jest licencjonowany maksymalnie na 4 lata w</w:t>
      </w:r>
      <w:r w:rsidRPr="004E1E10">
        <w:rPr>
          <w:rFonts w:ascii="Arial" w:hAnsi="Arial" w:cs="Arial"/>
        </w:rPr>
        <w:t xml:space="preserve"> </w:t>
      </w:r>
      <w:r w:rsidRPr="004E1E10">
        <w:rPr>
          <w:rFonts w:ascii="Arial" w:hAnsi="Arial" w:cs="Arial"/>
        </w:rPr>
        <w:t>związku z czym niemożliwym jest spełnienie wymogu postawionego przez Zamawiającego. Prosimy zatem o dopuszczenie licencji na 4 lata.</w:t>
      </w:r>
    </w:p>
    <w:p w14:paraId="2828A4F5" w14:textId="3A4D1BA1" w:rsid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3B29B40C" w14:textId="49ED11EA" w:rsid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26D52AE1" w14:textId="5ADAD0A7" w:rsid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17838B7C" w14:textId="5029D31F" w:rsid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Odpowiedź na pytanie nr 5 </w:t>
      </w:r>
    </w:p>
    <w:p w14:paraId="6F951DEE" w14:textId="46AA3337" w:rsid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7DCD0188" w14:textId="3CC0AC07" w:rsidR="00D9440F" w:rsidRDefault="004E1E10" w:rsidP="00D9440F">
      <w:pPr>
        <w:spacing w:after="0" w:line="240" w:lineRule="auto"/>
        <w:jc w:val="both"/>
        <w:rPr>
          <w:rFonts w:ascii="Arial" w:hAnsi="Arial" w:cs="Arial"/>
        </w:rPr>
      </w:pPr>
      <w:r w:rsidRPr="004E1E10">
        <w:rPr>
          <w:rFonts w:ascii="Arial" w:eastAsia="Times New Roman" w:hAnsi="Arial" w:cs="Arial"/>
        </w:rPr>
        <w:t xml:space="preserve">Zamawiający – jak w odpowiedzi na pytanie nr  1 -  dopuszcza licencję  na </w:t>
      </w:r>
      <w:r w:rsidR="00D9440F">
        <w:rPr>
          <w:rFonts w:ascii="Arial" w:eastAsia="Times New Roman" w:hAnsi="Arial" w:cs="Arial"/>
        </w:rPr>
        <w:t xml:space="preserve"> min. </w:t>
      </w:r>
      <w:r w:rsidRPr="004E1E10">
        <w:rPr>
          <w:rFonts w:ascii="Arial" w:eastAsia="Times New Roman" w:hAnsi="Arial" w:cs="Arial"/>
        </w:rPr>
        <w:t xml:space="preserve">4 lata </w:t>
      </w:r>
      <w:r w:rsidR="00D9440F">
        <w:rPr>
          <w:rFonts w:ascii="Arial" w:eastAsia="Times New Roman" w:hAnsi="Arial" w:cs="Arial"/>
        </w:rPr>
        <w:t>.</w:t>
      </w:r>
      <w:r w:rsidR="00D9440F" w:rsidRPr="00D9440F">
        <w:rPr>
          <w:rFonts w:ascii="Arial" w:hAnsi="Arial" w:cs="Arial"/>
        </w:rPr>
        <w:t xml:space="preserve"> </w:t>
      </w:r>
      <w:r w:rsidR="00D9440F">
        <w:rPr>
          <w:rFonts w:ascii="Arial" w:hAnsi="Arial" w:cs="Arial"/>
        </w:rPr>
        <w:t xml:space="preserve">W tym zakresie  Zamawiający dokonuje zmiany OPZ , informacje na ten temat znajdują się poniżej. </w:t>
      </w:r>
    </w:p>
    <w:p w14:paraId="0A7B9349" w14:textId="65D6D597" w:rsidR="004E1E10" w:rsidRDefault="004E1E10" w:rsidP="004E1E10">
      <w:pPr>
        <w:spacing w:after="0" w:line="240" w:lineRule="auto"/>
        <w:rPr>
          <w:rFonts w:ascii="Arial" w:eastAsia="Times New Roman" w:hAnsi="Arial" w:cs="Arial"/>
        </w:rPr>
      </w:pPr>
    </w:p>
    <w:p w14:paraId="63CDBC6A" w14:textId="66C21C6D" w:rsid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3FC96D58" w14:textId="77777777" w:rsidR="004E1E10" w:rsidRPr="004E1E10" w:rsidRDefault="004E1E10" w:rsidP="004E1E1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038A32D7" w14:textId="204F00E9" w:rsidR="00331D80" w:rsidRDefault="00331D80" w:rsidP="00331D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  <w:r w:rsidRPr="00553563">
        <w:rPr>
          <w:rFonts w:ascii="Arial" w:eastAsia="Times New Roman" w:hAnsi="Arial" w:cs="Arial"/>
          <w:b/>
          <w:color w:val="FF0000"/>
          <w:u w:val="single"/>
        </w:rPr>
        <w:t xml:space="preserve">ZMIANA </w:t>
      </w:r>
    </w:p>
    <w:p w14:paraId="555F3CCE" w14:textId="23CE9EB7" w:rsidR="00FA1F19" w:rsidRDefault="00FA1F19" w:rsidP="00331D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  <w:r>
        <w:rPr>
          <w:rFonts w:ascii="Arial" w:eastAsia="Times New Roman" w:hAnsi="Arial" w:cs="Arial"/>
          <w:b/>
          <w:color w:val="FF0000"/>
          <w:u w:val="single"/>
        </w:rPr>
        <w:t xml:space="preserve">OPISU PRZEDMIOTU ZAMÓWIENIA </w:t>
      </w:r>
    </w:p>
    <w:p w14:paraId="488EF147" w14:textId="2ECB1905" w:rsidR="004E1E10" w:rsidRDefault="004E1E10" w:rsidP="00D9440F">
      <w:pPr>
        <w:spacing w:after="0" w:line="240" w:lineRule="auto"/>
        <w:rPr>
          <w:rFonts w:ascii="Arial" w:eastAsia="Times New Roman" w:hAnsi="Arial" w:cs="Arial"/>
          <w:b/>
          <w:color w:val="FF0000"/>
          <w:u w:val="single"/>
        </w:rPr>
      </w:pPr>
    </w:p>
    <w:p w14:paraId="7263413E" w14:textId="77777777" w:rsidR="00D9440F" w:rsidRDefault="004E1E10" w:rsidP="004E1E1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E1E10">
        <w:rPr>
          <w:rFonts w:ascii="Arial" w:eastAsia="Times New Roman" w:hAnsi="Arial" w:cs="Arial"/>
          <w:b/>
        </w:rPr>
        <w:t>Artykuł 1</w:t>
      </w:r>
    </w:p>
    <w:p w14:paraId="56D26032" w14:textId="77777777" w:rsidR="00D9440F" w:rsidRDefault="00D9440F" w:rsidP="004E1E1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08BA1B1" w14:textId="14D0160B" w:rsidR="004E1E10" w:rsidRPr="004E1E10" w:rsidRDefault="00D9440F" w:rsidP="004E1E1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</w:t>
      </w:r>
      <w:r w:rsidR="004E1E10" w:rsidRPr="004E1E10">
        <w:rPr>
          <w:rFonts w:ascii="Arial" w:eastAsia="Times New Roman" w:hAnsi="Arial" w:cs="Arial"/>
          <w:b/>
        </w:rPr>
        <w:t>abela</w:t>
      </w:r>
      <w:r w:rsidR="004E1E10">
        <w:rPr>
          <w:rFonts w:ascii="Arial" w:eastAsia="Times New Roman" w:hAnsi="Arial" w:cs="Arial"/>
          <w:b/>
        </w:rPr>
        <w:t>, w kolumnie o nazwie „Dodatkowe oprogramowanie”</w:t>
      </w:r>
      <w:r w:rsidR="004E1E10" w:rsidRPr="004E1E10">
        <w:rPr>
          <w:rFonts w:ascii="Arial" w:eastAsia="Times New Roman" w:hAnsi="Arial" w:cs="Arial"/>
          <w:b/>
        </w:rPr>
        <w:t xml:space="preserve"> otrzymuje brzmienie:</w:t>
      </w:r>
    </w:p>
    <w:p w14:paraId="1367A724" w14:textId="0A83D816" w:rsidR="00FA1F19" w:rsidRDefault="00FA1F19" w:rsidP="00331D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p w14:paraId="7F058CD2" w14:textId="73AEA649" w:rsidR="00FA1F19" w:rsidRDefault="00FA1F19" w:rsidP="00331D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tbl>
      <w:tblPr>
        <w:tblW w:w="514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8311"/>
      </w:tblGrid>
      <w:tr w:rsidR="00D9440F" w:rsidRPr="00A02D7B" w14:paraId="3609AAA7" w14:textId="77777777" w:rsidTr="00496F86">
        <w:trPr>
          <w:trHeight w:val="145"/>
        </w:trPr>
        <w:tc>
          <w:tcPr>
            <w:tcW w:w="1136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4E4E8B" w14:textId="77777777" w:rsidR="00D9440F" w:rsidRPr="00A02D7B" w:rsidRDefault="00D9440F" w:rsidP="00496F86">
            <w:pPr>
              <w:ind w:left="112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2D7B">
              <w:rPr>
                <w:rFonts w:ascii="Arial" w:eastAsia="Times New Roman" w:hAnsi="Arial" w:cs="Arial"/>
                <w:lang w:val="en-US"/>
              </w:rPr>
              <w:t>Dodatkowe</w:t>
            </w:r>
            <w:proofErr w:type="spellEnd"/>
            <w:r w:rsidRPr="00A02D7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2D7B">
              <w:rPr>
                <w:rFonts w:ascii="Arial" w:eastAsia="Times New Roman" w:hAnsi="Arial" w:cs="Arial"/>
                <w:lang w:val="en-US"/>
              </w:rPr>
              <w:t>oprogramowanie</w:t>
            </w:r>
            <w:proofErr w:type="spellEnd"/>
          </w:p>
        </w:tc>
        <w:tc>
          <w:tcPr>
            <w:tcW w:w="386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281485" w14:textId="0AF46BC9" w:rsidR="00D9440F" w:rsidRPr="00A02D7B" w:rsidRDefault="00D9440F" w:rsidP="00496F86">
            <w:pPr>
              <w:rPr>
                <w:rFonts w:ascii="Arial" w:hAnsi="Arial" w:cs="Arial"/>
                <w:bCs/>
              </w:rPr>
            </w:pPr>
            <w:r w:rsidRPr="00A02D7B">
              <w:rPr>
                <w:rFonts w:ascii="Arial" w:hAnsi="Arial" w:cs="Arial"/>
                <w:bCs/>
              </w:rPr>
              <w:t xml:space="preserve">Licencja </w:t>
            </w:r>
            <w:r w:rsidRPr="00A02D7B">
              <w:rPr>
                <w:rFonts w:ascii="Arial" w:eastAsia="Times New Roman" w:hAnsi="Arial" w:cs="Arial"/>
              </w:rPr>
              <w:t xml:space="preserve">na okres </w:t>
            </w:r>
            <w:r w:rsidRPr="00D9440F">
              <w:rPr>
                <w:rFonts w:ascii="Arial" w:eastAsia="Times New Roman" w:hAnsi="Arial" w:cs="Arial"/>
                <w:highlight w:val="yellow"/>
              </w:rPr>
              <w:t xml:space="preserve">min. </w:t>
            </w:r>
            <w:r w:rsidRPr="00D9440F">
              <w:rPr>
                <w:rFonts w:ascii="Arial" w:eastAsia="Times New Roman" w:hAnsi="Arial" w:cs="Arial"/>
                <w:highlight w:val="yellow"/>
              </w:rPr>
              <w:t>4</w:t>
            </w:r>
            <w:r w:rsidRPr="00D9440F">
              <w:rPr>
                <w:rFonts w:ascii="Arial" w:eastAsia="Times New Roman" w:hAnsi="Arial" w:cs="Arial"/>
                <w:highlight w:val="yellow"/>
              </w:rPr>
              <w:t xml:space="preserve"> lat</w:t>
            </w:r>
            <w:r w:rsidRPr="00D9440F">
              <w:rPr>
                <w:rFonts w:ascii="Arial" w:eastAsia="Times New Roman" w:hAnsi="Arial" w:cs="Arial"/>
                <w:highlight w:val="yellow"/>
              </w:rPr>
              <w:t>a</w:t>
            </w:r>
            <w:r w:rsidRPr="00A02D7B">
              <w:rPr>
                <w:rFonts w:ascii="Arial" w:hAnsi="Arial" w:cs="Arial"/>
                <w:bCs/>
              </w:rPr>
              <w:t xml:space="preserve"> na </w:t>
            </w:r>
            <w:r w:rsidRPr="00A02D7B">
              <w:rPr>
                <w:rFonts w:ascii="Arial" w:eastAsia="Calibri" w:hAnsi="Arial" w:cs="Arial"/>
                <w:bCs/>
              </w:rPr>
              <w:t xml:space="preserve">pakiet Adobe Photoshop CS4 lub wyższy. </w:t>
            </w:r>
            <w:r w:rsidRPr="00A02D7B">
              <w:rPr>
                <w:rFonts w:ascii="Arial" w:hAnsi="Arial" w:cs="Arial"/>
                <w:bCs/>
              </w:rPr>
              <w:t xml:space="preserve">Zamawiający wymaga konkretnego oprogramowania do grafiki (Adobe), co </w:t>
            </w:r>
            <w:r w:rsidRPr="00A02D7B">
              <w:rPr>
                <w:rFonts w:ascii="Arial" w:eastAsia="Calibri" w:hAnsi="Arial" w:cs="Arial"/>
                <w:bCs/>
              </w:rPr>
              <w:t xml:space="preserve">wynika z </w:t>
            </w:r>
            <w:r w:rsidRPr="00A02D7B">
              <w:rPr>
                <w:rFonts w:ascii="Arial" w:hAnsi="Arial" w:cs="Arial"/>
                <w:bCs/>
              </w:rPr>
              <w:t xml:space="preserve">wymagań egzaminacyjnych dla zawodu fototechnik i nie ma możliwości  zastosowania rozwiązań równoważnych. Wymagania te wynikają  ze wskazań  Okręgowej Komisji Egzaminacyjnej w Łodzi ( pismo z OKE  stanowi  załącznik do  OPZ). </w:t>
            </w:r>
          </w:p>
          <w:p w14:paraId="5CA80D0E" w14:textId="77777777" w:rsidR="00D9440F" w:rsidRPr="00A02D7B" w:rsidRDefault="00D9440F" w:rsidP="00496F86">
            <w:pPr>
              <w:ind w:left="720"/>
              <w:rPr>
                <w:rFonts w:ascii="Arial" w:hAnsi="Arial" w:cs="Arial"/>
                <w:bCs/>
              </w:rPr>
            </w:pPr>
            <w:r w:rsidRPr="00A02D7B">
              <w:rPr>
                <w:rFonts w:ascii="Arial" w:hAnsi="Arial" w:cs="Arial"/>
              </w:rPr>
              <w:t xml:space="preserve"> </w:t>
            </w:r>
          </w:p>
        </w:tc>
      </w:tr>
    </w:tbl>
    <w:p w14:paraId="0E2E2600" w14:textId="0DEA66B0" w:rsidR="00FA1F19" w:rsidRDefault="00FA1F19" w:rsidP="00331D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p w14:paraId="66210C0B" w14:textId="642E340A" w:rsidR="00D9440F" w:rsidRPr="004E1E10" w:rsidRDefault="00D9440F" w:rsidP="00D9440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</w:t>
      </w:r>
      <w:r w:rsidRPr="004E1E10">
        <w:rPr>
          <w:rFonts w:ascii="Arial" w:eastAsia="Times New Roman" w:hAnsi="Arial" w:cs="Arial"/>
          <w:b/>
        </w:rPr>
        <w:t>abela</w:t>
      </w:r>
      <w:r>
        <w:rPr>
          <w:rFonts w:ascii="Arial" w:eastAsia="Times New Roman" w:hAnsi="Arial" w:cs="Arial"/>
          <w:b/>
        </w:rPr>
        <w:t>, w kolumnie o nazwie „</w:t>
      </w:r>
      <w:r>
        <w:rPr>
          <w:rFonts w:ascii="Arial" w:eastAsia="Times New Roman" w:hAnsi="Arial" w:cs="Arial"/>
          <w:b/>
        </w:rPr>
        <w:t>Certyfikaty i standardy</w:t>
      </w:r>
      <w:r>
        <w:rPr>
          <w:rFonts w:ascii="Arial" w:eastAsia="Times New Roman" w:hAnsi="Arial" w:cs="Arial"/>
          <w:b/>
        </w:rPr>
        <w:t>”</w:t>
      </w:r>
      <w:r w:rsidRPr="004E1E10">
        <w:rPr>
          <w:rFonts w:ascii="Arial" w:eastAsia="Times New Roman" w:hAnsi="Arial" w:cs="Arial"/>
          <w:b/>
        </w:rPr>
        <w:t xml:space="preserve"> otrzymuje brzmienie:</w:t>
      </w:r>
    </w:p>
    <w:p w14:paraId="7472145F" w14:textId="578487AE" w:rsidR="00D9440F" w:rsidRDefault="00D9440F" w:rsidP="00331D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tbl>
      <w:tblPr>
        <w:tblW w:w="514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8311"/>
      </w:tblGrid>
      <w:tr w:rsidR="00D9440F" w:rsidRPr="00A02D7B" w14:paraId="49C0F207" w14:textId="77777777" w:rsidTr="00496F86">
        <w:trPr>
          <w:trHeight w:val="14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619426A" w14:textId="77777777" w:rsidR="00D9440F" w:rsidRPr="00A02D7B" w:rsidRDefault="00D9440F" w:rsidP="00496F86">
            <w:pPr>
              <w:ind w:left="112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02D7B">
              <w:rPr>
                <w:rFonts w:ascii="Arial" w:eastAsia="Times New Roman" w:hAnsi="Arial" w:cs="Arial"/>
                <w:lang w:val="en-US"/>
              </w:rPr>
              <w:t>Certyfikaty</w:t>
            </w:r>
            <w:proofErr w:type="spellEnd"/>
            <w:r w:rsidRPr="00A02D7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A02D7B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A02D7B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A02D7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02D7B">
              <w:rPr>
                <w:rFonts w:ascii="Arial" w:eastAsia="Times New Roman" w:hAnsi="Arial" w:cs="Arial"/>
                <w:lang w:val="en-US"/>
              </w:rPr>
              <w:t>standardy</w:t>
            </w:r>
            <w:proofErr w:type="spellEnd"/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215D0B8" w14:textId="77777777" w:rsidR="00D9440F" w:rsidRPr="00A02D7B" w:rsidRDefault="00D9440F" w:rsidP="00D9440F">
            <w:pPr>
              <w:pStyle w:val="Akapitzlist"/>
              <w:numPr>
                <w:ilvl w:val="0"/>
                <w:numId w:val="26"/>
              </w:numPr>
              <w:contextualSpacing/>
              <w:jc w:val="left"/>
              <w:rPr>
                <w:rFonts w:cs="Arial"/>
                <w:bCs/>
                <w:sz w:val="22"/>
                <w:szCs w:val="22"/>
              </w:rPr>
            </w:pPr>
            <w:r w:rsidRPr="00A02D7B">
              <w:rPr>
                <w:rFonts w:cs="Arial"/>
                <w:bCs/>
                <w:sz w:val="22"/>
                <w:szCs w:val="22"/>
              </w:rPr>
              <w:t>Certyfikat ISO9001:2000 lub równoważny dla producenta sprzętu</w:t>
            </w:r>
          </w:p>
          <w:p w14:paraId="49F5187B" w14:textId="77777777" w:rsidR="00D9440F" w:rsidRPr="00A02D7B" w:rsidRDefault="00D9440F" w:rsidP="00D9440F">
            <w:pPr>
              <w:pStyle w:val="Akapitzlist"/>
              <w:numPr>
                <w:ilvl w:val="0"/>
                <w:numId w:val="26"/>
              </w:numPr>
              <w:contextualSpacing/>
              <w:jc w:val="left"/>
              <w:rPr>
                <w:rFonts w:cs="Arial"/>
                <w:bCs/>
                <w:sz w:val="22"/>
                <w:szCs w:val="22"/>
              </w:rPr>
            </w:pPr>
            <w:r w:rsidRPr="00A02D7B">
              <w:rPr>
                <w:rFonts w:cs="Arial"/>
                <w:bCs/>
                <w:sz w:val="22"/>
                <w:szCs w:val="22"/>
              </w:rPr>
              <w:t>Certyfikat ISO 14001 lub równoważny dla producenta sprzętu</w:t>
            </w:r>
          </w:p>
          <w:p w14:paraId="075E5A75" w14:textId="49C2E17B" w:rsidR="00D9440F" w:rsidRPr="00D9440F" w:rsidRDefault="00D9440F" w:rsidP="00D9440F">
            <w:pPr>
              <w:pStyle w:val="Akapitzlist"/>
              <w:numPr>
                <w:ilvl w:val="0"/>
                <w:numId w:val="26"/>
              </w:numPr>
              <w:contextualSpacing/>
              <w:jc w:val="left"/>
              <w:rPr>
                <w:rFonts w:cs="Arial"/>
                <w:bCs/>
                <w:sz w:val="22"/>
                <w:szCs w:val="22"/>
              </w:rPr>
            </w:pPr>
            <w:r w:rsidRPr="00A02D7B">
              <w:rPr>
                <w:rFonts w:cs="Arial"/>
                <w:bCs/>
                <w:sz w:val="22"/>
                <w:szCs w:val="22"/>
              </w:rPr>
              <w:t>Deklaracja zgodności CE.</w:t>
            </w:r>
          </w:p>
        </w:tc>
      </w:tr>
    </w:tbl>
    <w:p w14:paraId="12561221" w14:textId="0B022F65" w:rsidR="00D9440F" w:rsidRDefault="00D9440F" w:rsidP="00331D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p w14:paraId="6DE0DA07" w14:textId="77777777" w:rsidR="00D9440F" w:rsidRDefault="00D9440F" w:rsidP="00331D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u w:val="single"/>
        </w:rPr>
      </w:pPr>
    </w:p>
    <w:p w14:paraId="5EC8C26B" w14:textId="28CD3A89" w:rsidR="009472FA" w:rsidRDefault="009472FA" w:rsidP="009472FA">
      <w:pPr>
        <w:jc w:val="center"/>
        <w:rPr>
          <w:rFonts w:ascii="Arial" w:hAnsi="Arial" w:cs="Arial"/>
        </w:rPr>
      </w:pPr>
      <w:r w:rsidRPr="009472FA">
        <w:rPr>
          <w:rFonts w:ascii="Arial" w:hAnsi="Arial" w:cs="Arial"/>
        </w:rPr>
        <w:t>***</w:t>
      </w:r>
    </w:p>
    <w:p w14:paraId="644B51E4" w14:textId="472F063B" w:rsidR="009472FA" w:rsidRPr="009472FA" w:rsidRDefault="009472FA" w:rsidP="009472FA">
      <w:pPr>
        <w:jc w:val="center"/>
        <w:rPr>
          <w:rFonts w:ascii="Arial" w:hAnsi="Arial" w:cs="Arial"/>
          <w:b/>
          <w:color w:val="4F81BD" w:themeColor="accent1"/>
          <w:u w:val="single"/>
        </w:rPr>
      </w:pPr>
      <w:r w:rsidRPr="009472FA">
        <w:rPr>
          <w:rFonts w:ascii="Arial" w:hAnsi="Arial" w:cs="Arial"/>
          <w:b/>
          <w:color w:val="4F81BD" w:themeColor="accent1"/>
          <w:u w:val="single"/>
        </w:rPr>
        <w:t>INFORMACJA O ZMIANIE TERMINU SKŁADANIA I OTWARCIA OFERT</w:t>
      </w:r>
    </w:p>
    <w:p w14:paraId="1916310B" w14:textId="53C2CA19" w:rsidR="009472FA" w:rsidRDefault="009472FA" w:rsidP="009472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uwzględnienia wszystkich odpowiedzi na pytania i zmian w SIWZ, n</w:t>
      </w:r>
      <w:r w:rsidRPr="008B0C97">
        <w:rPr>
          <w:rFonts w:ascii="Arial" w:hAnsi="Arial" w:cs="Arial"/>
        </w:rPr>
        <w:t xml:space="preserve">a podstawie  art. 38 ust. </w:t>
      </w:r>
      <w:r>
        <w:rPr>
          <w:rFonts w:ascii="Arial" w:hAnsi="Arial" w:cs="Arial"/>
        </w:rPr>
        <w:t>4</w:t>
      </w:r>
      <w:r w:rsidRPr="008B0C97">
        <w:rPr>
          <w:rFonts w:ascii="Arial" w:hAnsi="Arial" w:cs="Arial"/>
        </w:rPr>
        <w:t xml:space="preserve"> Ustawy z dnia 29 stycznia 2004 r. Prawo zamówień publicznych  </w:t>
      </w:r>
      <w:r>
        <w:rPr>
          <w:rFonts w:ascii="Arial" w:hAnsi="Arial" w:cs="Arial"/>
        </w:rPr>
        <w:t>(</w:t>
      </w:r>
      <w:r w:rsidRPr="008B0C97">
        <w:rPr>
          <w:rFonts w:ascii="Arial" w:hAnsi="Arial" w:cs="Arial"/>
        </w:rPr>
        <w:t xml:space="preserve">tj. Dz. U. z 2017 r. poz. 1579 ze zm.) </w:t>
      </w:r>
      <w:r>
        <w:rPr>
          <w:rFonts w:ascii="Arial" w:hAnsi="Arial" w:cs="Arial"/>
        </w:rPr>
        <w:lastRenderedPageBreak/>
        <w:t xml:space="preserve">Zamawiający informuje, że przedłuża termin składania i otwarcia ofert do dnia </w:t>
      </w:r>
      <w:r w:rsidR="00D9440F">
        <w:rPr>
          <w:rFonts w:ascii="Arial" w:hAnsi="Arial" w:cs="Arial"/>
          <w:b/>
          <w:color w:val="4F81BD" w:themeColor="accent1"/>
        </w:rPr>
        <w:t>27.04</w:t>
      </w:r>
      <w:r w:rsidRPr="009472FA">
        <w:rPr>
          <w:rFonts w:ascii="Arial" w:hAnsi="Arial" w:cs="Arial"/>
          <w:b/>
          <w:color w:val="4F81BD" w:themeColor="accent1"/>
        </w:rPr>
        <w:t>.2018 r</w:t>
      </w:r>
      <w:r w:rsidRPr="009472FA">
        <w:rPr>
          <w:rFonts w:ascii="Arial" w:hAnsi="Arial" w:cs="Arial"/>
          <w:color w:val="4F81BD" w:themeColor="accent1"/>
        </w:rPr>
        <w:t xml:space="preserve">. </w:t>
      </w:r>
      <w:r>
        <w:rPr>
          <w:rFonts w:ascii="Arial" w:hAnsi="Arial" w:cs="Arial"/>
        </w:rPr>
        <w:t xml:space="preserve">Ofertę należy złożyć w siedzibie Zamawiającego do godziny </w:t>
      </w:r>
      <w:r w:rsidRPr="009472FA">
        <w:rPr>
          <w:rFonts w:ascii="Arial" w:hAnsi="Arial" w:cs="Arial"/>
          <w:b/>
          <w:color w:val="4F81BD" w:themeColor="accent1"/>
        </w:rPr>
        <w:t>12.</w:t>
      </w:r>
      <w:r w:rsidR="00D9440F">
        <w:rPr>
          <w:rFonts w:ascii="Arial" w:hAnsi="Arial" w:cs="Arial"/>
          <w:b/>
          <w:color w:val="4F81BD" w:themeColor="accent1"/>
        </w:rPr>
        <w:t>00</w:t>
      </w:r>
      <w:r w:rsidRPr="009472FA">
        <w:rPr>
          <w:rFonts w:ascii="Arial" w:hAnsi="Arial" w:cs="Arial"/>
          <w:color w:val="4F81BD" w:themeColor="accent1"/>
        </w:rPr>
        <w:t xml:space="preserve">,  </w:t>
      </w:r>
      <w:r>
        <w:rPr>
          <w:rFonts w:ascii="Arial" w:hAnsi="Arial" w:cs="Arial"/>
        </w:rPr>
        <w:t xml:space="preserve">otwarcie ofert będzie miało miejsce o godzinie </w:t>
      </w:r>
      <w:r w:rsidR="00D9440F">
        <w:rPr>
          <w:rFonts w:ascii="Arial" w:hAnsi="Arial" w:cs="Arial"/>
          <w:b/>
          <w:color w:val="4F81BD" w:themeColor="accent1"/>
        </w:rPr>
        <w:t>12.30</w:t>
      </w:r>
      <w:r w:rsidRPr="009472FA">
        <w:rPr>
          <w:rFonts w:ascii="Arial" w:hAnsi="Arial" w:cs="Arial"/>
          <w:color w:val="4F81BD" w:themeColor="accent1"/>
        </w:rPr>
        <w:t>.</w:t>
      </w:r>
    </w:p>
    <w:p w14:paraId="3DED6976" w14:textId="481948B8" w:rsidR="009472FA" w:rsidRDefault="009472FA" w:rsidP="009472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Odpowiednie  zmiany terminu składania i otwarcia ofert wprowadza się w pkt 15 SIWZ. Pozostałe  postanowienia SIWZ  -  wyłączeniem zmian w OPZ wskazanych w niniejszym piśmie  - pozostają bez zmian. </w:t>
      </w:r>
    </w:p>
    <w:p w14:paraId="57F3B08D" w14:textId="77777777" w:rsidR="009472FA" w:rsidRDefault="009472FA" w:rsidP="009472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 Zamawiający informuje, że dokonał zmiany ogłoszenia o zamówieniu publicznym w Biuletynie Zamówień Publicznych.</w:t>
      </w:r>
    </w:p>
    <w:p w14:paraId="1327EFD8" w14:textId="0D07A0AD" w:rsidR="009472FA" w:rsidRDefault="009472FA" w:rsidP="009472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o zmianie  ogłoszenia  stanowi  załącznik do niniejszego pisma. </w:t>
      </w:r>
    </w:p>
    <w:p w14:paraId="79B419FF" w14:textId="2BD49025" w:rsidR="00331D80" w:rsidRDefault="009472FA" w:rsidP="009472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pismo  wraz ze zmianą ogłoszenia o  zamówieniu Zamawiający umieszcza na stronie  Biuletynu Informacji Publicznej. </w:t>
      </w:r>
    </w:p>
    <w:p w14:paraId="14AA9C08" w14:textId="7030A869" w:rsidR="009472FA" w:rsidRDefault="009472FA" w:rsidP="009472FA">
      <w:pPr>
        <w:jc w:val="both"/>
        <w:rPr>
          <w:rFonts w:ascii="Arial" w:hAnsi="Arial" w:cs="Arial"/>
        </w:rPr>
      </w:pPr>
    </w:p>
    <w:p w14:paraId="0E0571AD" w14:textId="77777777" w:rsidR="009472FA" w:rsidRPr="00581D28" w:rsidRDefault="009472FA" w:rsidP="009472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DYREKTOR</w:t>
      </w:r>
    </w:p>
    <w:p w14:paraId="01E6C322" w14:textId="77777777" w:rsidR="009472FA" w:rsidRDefault="009472FA" w:rsidP="009472FA">
      <w:pPr>
        <w:keepNext/>
        <w:keepLines/>
        <w:spacing w:after="0" w:line="240" w:lineRule="auto"/>
        <w:ind w:left="567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Centrum Kształcenia Zawodowego i Ustawicznego w Łodzi</w:t>
      </w:r>
    </w:p>
    <w:p w14:paraId="0CD89532" w14:textId="77777777" w:rsidR="009472FA" w:rsidRDefault="009472FA" w:rsidP="009472FA">
      <w:pPr>
        <w:keepNext/>
        <w:keepLines/>
        <w:spacing w:after="0" w:line="240" w:lineRule="auto"/>
        <w:ind w:left="5670" w:firstLine="708"/>
        <w:jc w:val="center"/>
        <w:rPr>
          <w:rFonts w:ascii="Arial" w:hAnsi="Arial"/>
        </w:rPr>
      </w:pPr>
      <w:r>
        <w:rPr>
          <w:rFonts w:ascii="Arial" w:hAnsi="Arial"/>
          <w:sz w:val="16"/>
          <w:szCs w:val="16"/>
        </w:rPr>
        <w:t>ul. Żeromskiego 115, 90-542 Łódź</w:t>
      </w:r>
    </w:p>
    <w:p w14:paraId="15B9A541" w14:textId="77777777" w:rsidR="009472FA" w:rsidRPr="009472FA" w:rsidRDefault="009472FA" w:rsidP="009472FA">
      <w:pPr>
        <w:jc w:val="both"/>
        <w:rPr>
          <w:rFonts w:ascii="Arial" w:hAnsi="Arial" w:cs="Arial"/>
        </w:rPr>
      </w:pPr>
    </w:p>
    <w:sectPr w:rsidR="009472FA" w:rsidRPr="009472FA" w:rsidSect="00446E32">
      <w:headerReference w:type="default" r:id="rId13"/>
      <w:footerReference w:type="default" r:id="rId14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017A" w14:textId="77777777" w:rsidR="00A30E3F" w:rsidRDefault="00A30E3F" w:rsidP="00505F81">
      <w:pPr>
        <w:spacing w:after="0" w:line="240" w:lineRule="auto"/>
      </w:pPr>
      <w:r>
        <w:separator/>
      </w:r>
    </w:p>
  </w:endnote>
  <w:endnote w:type="continuationSeparator" w:id="0">
    <w:p w14:paraId="08E93FDA" w14:textId="77777777" w:rsidR="00A30E3F" w:rsidRDefault="00A30E3F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20EA" w14:textId="77777777"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077FCE3" wp14:editId="762D7431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F6FD" w14:textId="77777777" w:rsidR="00A30E3F" w:rsidRDefault="00A30E3F" w:rsidP="00505F81">
      <w:pPr>
        <w:spacing w:after="0" w:line="240" w:lineRule="auto"/>
      </w:pPr>
      <w:r>
        <w:separator/>
      </w:r>
    </w:p>
  </w:footnote>
  <w:footnote w:type="continuationSeparator" w:id="0">
    <w:p w14:paraId="67E72AAA" w14:textId="77777777" w:rsidR="00A30E3F" w:rsidRDefault="00A30E3F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04FE" w14:textId="77777777" w:rsidR="00C767E7" w:rsidRDefault="00C767E7" w:rsidP="00C767E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14:paraId="30A65C04" w14:textId="77777777" w:rsidR="008C5C61" w:rsidRDefault="008C5C61" w:rsidP="008C5C61">
    <w:pPr>
      <w:pStyle w:val="Nagwek"/>
      <w:jc w:val="center"/>
      <w:rPr>
        <w:rFonts w:ascii="Calibri" w:hAnsi="Calibri"/>
      </w:rPr>
    </w:pPr>
    <w:bookmarkStart w:id="3" w:name="OLE_LINK3"/>
    <w:r>
      <w:rPr>
        <w:rFonts w:ascii="Calibri" w:hAnsi="Calibri"/>
        <w:noProof/>
        <w:lang w:eastAsia="pl-PL"/>
      </w:rPr>
      <w:drawing>
        <wp:inline distT="0" distB="0" distL="0" distR="0" wp14:anchorId="330AC675" wp14:editId="3F6C4CF9">
          <wp:extent cx="6010910" cy="962025"/>
          <wp:effectExtent l="0" t="0" r="8890" b="9525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4D3D3" w14:textId="3AD6E084" w:rsidR="00C767E7" w:rsidRPr="008C5C61" w:rsidRDefault="008C5C61" w:rsidP="008C5C61">
    <w:pPr>
      <w:jc w:val="center"/>
      <w:rPr>
        <w:rFonts w:ascii="Calibri" w:hAnsi="Calibri"/>
        <w:sz w:val="20"/>
      </w:rPr>
    </w:pPr>
    <w:r w:rsidRPr="008A7974">
      <w:rPr>
        <w:rFonts w:ascii="Calibri" w:hAnsi="Calibri"/>
        <w:sz w:val="20"/>
      </w:rPr>
      <w:t>„</w:t>
    </w:r>
    <w:r w:rsidR="009472FA">
      <w:rPr>
        <w:rFonts w:ascii="Calibri" w:hAnsi="Calibri"/>
        <w:sz w:val="20"/>
      </w:rPr>
      <w:t>Zawodowcy na rynku pracy</w:t>
    </w:r>
    <w:r w:rsidRPr="008A7974">
      <w:rPr>
        <w:rFonts w:ascii="Calibri" w:hAnsi="Calibri"/>
        <w:sz w:val="20"/>
      </w:rPr>
      <w:t xml:space="preserve"> - program wsparcia Szkoły oraz uczniów i uczennic ZSP nr 19 w Łodzi”</w:t>
    </w:r>
    <w:r>
      <w:rPr>
        <w:rFonts w:ascii="Calibri" w:hAnsi="Calibri"/>
        <w:sz w:val="20"/>
      </w:rPr>
      <w:t xml:space="preserve"> </w:t>
    </w:r>
    <w:r w:rsidRPr="00804A39">
      <w:rPr>
        <w:rFonts w:ascii="Calibri" w:hAnsi="Calibri"/>
        <w:sz w:val="20"/>
      </w:rPr>
      <w:t xml:space="preserve">współfinansowany </w:t>
    </w:r>
    <w:r>
      <w:rPr>
        <w:rFonts w:ascii="Calibri" w:hAnsi="Calibri"/>
        <w:sz w:val="20"/>
      </w:rPr>
      <w:br/>
    </w:r>
    <w:r w:rsidRPr="00804A39">
      <w:rPr>
        <w:rFonts w:ascii="Calibri" w:hAnsi="Calibri"/>
        <w:sz w:val="20"/>
      </w:rPr>
      <w:t>ze środków Unii Europejskiej w ramach Europejskiego Funduszu Społecznego - Regionalnego Programu Operacyjnego Województwa Łódzkiego na lata 2014-202</w:t>
    </w:r>
    <w:bookmarkEnd w:id="3"/>
    <w:r>
      <w:rPr>
        <w:rFonts w:ascii="Calibri" w:hAnsi="Calibri"/>
        <w:sz w:val="20"/>
      </w:rPr>
      <w:t>0</w:t>
    </w:r>
  </w:p>
  <w:p w14:paraId="14DF45B5" w14:textId="77777777" w:rsidR="00505F81" w:rsidRPr="003D47AA" w:rsidRDefault="00A30E3F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8D1B77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4DC9"/>
    <w:multiLevelType w:val="hybridMultilevel"/>
    <w:tmpl w:val="DC0AE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DE4"/>
    <w:multiLevelType w:val="hybridMultilevel"/>
    <w:tmpl w:val="76C28258"/>
    <w:lvl w:ilvl="0" w:tplc="1EAAC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2546"/>
    <w:multiLevelType w:val="hybridMultilevel"/>
    <w:tmpl w:val="7528E5BE"/>
    <w:lvl w:ilvl="0" w:tplc="6606676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5545B"/>
    <w:multiLevelType w:val="hybridMultilevel"/>
    <w:tmpl w:val="EC2CD454"/>
    <w:lvl w:ilvl="0" w:tplc="84FEA252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15F69E0"/>
    <w:multiLevelType w:val="hybridMultilevel"/>
    <w:tmpl w:val="000C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32F3"/>
    <w:multiLevelType w:val="hybridMultilevel"/>
    <w:tmpl w:val="AC96A7D8"/>
    <w:lvl w:ilvl="0" w:tplc="AF40D722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6421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02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C204F"/>
    <w:multiLevelType w:val="hybridMultilevel"/>
    <w:tmpl w:val="DFB00F52"/>
    <w:lvl w:ilvl="0" w:tplc="71928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716AB"/>
    <w:multiLevelType w:val="hybridMultilevel"/>
    <w:tmpl w:val="C7909B8A"/>
    <w:lvl w:ilvl="0" w:tplc="1EAACE50">
      <w:start w:val="1"/>
      <w:numFmt w:val="bullet"/>
      <w:lvlText w:val="­"/>
      <w:lvlJc w:val="left"/>
      <w:pPr>
        <w:ind w:left="108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AE51C60"/>
    <w:multiLevelType w:val="hybridMultilevel"/>
    <w:tmpl w:val="43FED28A"/>
    <w:lvl w:ilvl="0" w:tplc="0D50F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969FB"/>
    <w:multiLevelType w:val="hybridMultilevel"/>
    <w:tmpl w:val="51D603A6"/>
    <w:lvl w:ilvl="0" w:tplc="58C4B5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4D0C0756"/>
    <w:multiLevelType w:val="hybridMultilevel"/>
    <w:tmpl w:val="AFB8B570"/>
    <w:lvl w:ilvl="0" w:tplc="B7AE0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22DFA"/>
    <w:multiLevelType w:val="hybridMultilevel"/>
    <w:tmpl w:val="1982DE66"/>
    <w:lvl w:ilvl="0" w:tplc="1EAACE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E3ADF"/>
    <w:multiLevelType w:val="hybridMultilevel"/>
    <w:tmpl w:val="982C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54132"/>
    <w:multiLevelType w:val="hybridMultilevel"/>
    <w:tmpl w:val="B7B09356"/>
    <w:lvl w:ilvl="0" w:tplc="84FEA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F9CD6C2">
      <w:start w:val="1"/>
      <w:numFmt w:val="bullet"/>
      <w:lvlText w:val="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EB60EE"/>
    <w:multiLevelType w:val="hybridMultilevel"/>
    <w:tmpl w:val="90A4831C"/>
    <w:lvl w:ilvl="0" w:tplc="EF9CD6C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173D0"/>
    <w:multiLevelType w:val="hybridMultilevel"/>
    <w:tmpl w:val="A75C072E"/>
    <w:lvl w:ilvl="0" w:tplc="84FEA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EF9CD6C2">
      <w:start w:val="1"/>
      <w:numFmt w:val="bullet"/>
      <w:lvlText w:val="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2905039"/>
    <w:multiLevelType w:val="hybridMultilevel"/>
    <w:tmpl w:val="F8F8F884"/>
    <w:lvl w:ilvl="0" w:tplc="6E2A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F6064D"/>
    <w:multiLevelType w:val="hybridMultilevel"/>
    <w:tmpl w:val="C3D65AD4"/>
    <w:lvl w:ilvl="0" w:tplc="84FEA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415B6"/>
    <w:multiLevelType w:val="hybridMultilevel"/>
    <w:tmpl w:val="3834A784"/>
    <w:lvl w:ilvl="0" w:tplc="EF9CD6C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2113F2"/>
    <w:multiLevelType w:val="hybridMultilevel"/>
    <w:tmpl w:val="C138062C"/>
    <w:lvl w:ilvl="0" w:tplc="84FEA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E9330D5"/>
    <w:multiLevelType w:val="hybridMultilevel"/>
    <w:tmpl w:val="740A0F52"/>
    <w:lvl w:ilvl="0" w:tplc="2DD49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A66193"/>
    <w:multiLevelType w:val="hybridMultilevel"/>
    <w:tmpl w:val="7FA66193"/>
    <w:lvl w:ilvl="0" w:tplc="CE309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9"/>
  </w:num>
  <w:num w:numId="13">
    <w:abstractNumId w:val="3"/>
  </w:num>
  <w:num w:numId="14">
    <w:abstractNumId w:val="11"/>
  </w:num>
  <w:num w:numId="15">
    <w:abstractNumId w:val="13"/>
  </w:num>
  <w:num w:numId="16">
    <w:abstractNumId w:val="15"/>
  </w:num>
  <w:num w:numId="17">
    <w:abstractNumId w:val="18"/>
  </w:num>
  <w:num w:numId="18">
    <w:abstractNumId w:val="14"/>
  </w:num>
  <w:num w:numId="19">
    <w:abstractNumId w:val="2"/>
  </w:num>
  <w:num w:numId="20">
    <w:abstractNumId w:val="12"/>
  </w:num>
  <w:num w:numId="21">
    <w:abstractNumId w:val="21"/>
  </w:num>
  <w:num w:numId="22">
    <w:abstractNumId w:val="22"/>
  </w:num>
  <w:num w:numId="23">
    <w:abstractNumId w:val="21"/>
  </w:num>
  <w:num w:numId="24">
    <w:abstractNumId w:val="22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611CD"/>
    <w:rsid w:val="000A235E"/>
    <w:rsid w:val="000C298E"/>
    <w:rsid w:val="000F01B9"/>
    <w:rsid w:val="00173161"/>
    <w:rsid w:val="00173689"/>
    <w:rsid w:val="001A3063"/>
    <w:rsid w:val="001B4B52"/>
    <w:rsid w:val="00203859"/>
    <w:rsid w:val="00241AC9"/>
    <w:rsid w:val="0025638A"/>
    <w:rsid w:val="00256A5A"/>
    <w:rsid w:val="002760BA"/>
    <w:rsid w:val="00291CB2"/>
    <w:rsid w:val="002930E0"/>
    <w:rsid w:val="002A6886"/>
    <w:rsid w:val="00331D80"/>
    <w:rsid w:val="0034027E"/>
    <w:rsid w:val="00351314"/>
    <w:rsid w:val="003C5E5E"/>
    <w:rsid w:val="003D47AA"/>
    <w:rsid w:val="003F78EF"/>
    <w:rsid w:val="00446E32"/>
    <w:rsid w:val="00465EAF"/>
    <w:rsid w:val="004E1E10"/>
    <w:rsid w:val="004F505A"/>
    <w:rsid w:val="00504CFC"/>
    <w:rsid w:val="00505F81"/>
    <w:rsid w:val="00512C68"/>
    <w:rsid w:val="00553563"/>
    <w:rsid w:val="00587F79"/>
    <w:rsid w:val="005A2B96"/>
    <w:rsid w:val="005A2D86"/>
    <w:rsid w:val="005C454E"/>
    <w:rsid w:val="005E6CE1"/>
    <w:rsid w:val="005F20C3"/>
    <w:rsid w:val="006071DB"/>
    <w:rsid w:val="00644140"/>
    <w:rsid w:val="006C0AD0"/>
    <w:rsid w:val="006C1394"/>
    <w:rsid w:val="006E1218"/>
    <w:rsid w:val="006F6F4D"/>
    <w:rsid w:val="00721DB0"/>
    <w:rsid w:val="007960E7"/>
    <w:rsid w:val="00827B0C"/>
    <w:rsid w:val="008C5C61"/>
    <w:rsid w:val="008E1E1C"/>
    <w:rsid w:val="009472FA"/>
    <w:rsid w:val="00954733"/>
    <w:rsid w:val="009D456D"/>
    <w:rsid w:val="009D5310"/>
    <w:rsid w:val="00A30E3F"/>
    <w:rsid w:val="00A65EE4"/>
    <w:rsid w:val="00A803A5"/>
    <w:rsid w:val="00AB6B1E"/>
    <w:rsid w:val="00AE5739"/>
    <w:rsid w:val="00B13662"/>
    <w:rsid w:val="00B23C25"/>
    <w:rsid w:val="00B51434"/>
    <w:rsid w:val="00B60BA5"/>
    <w:rsid w:val="00C0745D"/>
    <w:rsid w:val="00C15F97"/>
    <w:rsid w:val="00C2210F"/>
    <w:rsid w:val="00C41957"/>
    <w:rsid w:val="00C767E7"/>
    <w:rsid w:val="00CE65A0"/>
    <w:rsid w:val="00D24E3A"/>
    <w:rsid w:val="00D53E51"/>
    <w:rsid w:val="00D743F4"/>
    <w:rsid w:val="00D9440F"/>
    <w:rsid w:val="00DD3917"/>
    <w:rsid w:val="00E8686A"/>
    <w:rsid w:val="00EA22AE"/>
    <w:rsid w:val="00F309AF"/>
    <w:rsid w:val="00F83680"/>
    <w:rsid w:val="00F97473"/>
    <w:rsid w:val="00FA1F19"/>
    <w:rsid w:val="00FB3D0A"/>
    <w:rsid w:val="00FB54A5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933D5"/>
  <w15:docId w15:val="{F0A54097-8EB0-4FEB-996C-935C7E15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1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1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1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1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16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0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1E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E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ergystar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4A4E-6B65-4680-AC41-EE9C54EA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</cp:lastModifiedBy>
  <cp:revision>6</cp:revision>
  <cp:lastPrinted>2018-03-12T17:47:00Z</cp:lastPrinted>
  <dcterms:created xsi:type="dcterms:W3CDTF">2018-03-05T14:53:00Z</dcterms:created>
  <dcterms:modified xsi:type="dcterms:W3CDTF">2018-04-18T07:59:00Z</dcterms:modified>
</cp:coreProperties>
</file>