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E7FD" w14:textId="40D41AC8" w:rsidR="00A04738" w:rsidRPr="00B064CE" w:rsidRDefault="003E0196" w:rsidP="00DF6CE9">
      <w:pPr>
        <w:pStyle w:val="Nagwek1"/>
      </w:pPr>
      <w:r w:rsidRPr="00B064CE">
        <w:t xml:space="preserve">Centrum Kształcenia Zawodowego </w:t>
      </w:r>
      <w:r w:rsidR="00B13EE4" w:rsidRPr="00B064CE">
        <w:t>i Ustawicznego</w:t>
      </w:r>
      <w:r w:rsidRPr="00B064CE">
        <w:t xml:space="preserve"> </w:t>
      </w:r>
      <w:r w:rsidR="00CB22B9" w:rsidRPr="00B064CE">
        <w:t>w Łodzi</w:t>
      </w:r>
      <w:r w:rsidR="00A53EF1" w:rsidRPr="00B064CE">
        <w:t xml:space="preserve"> </w:t>
      </w:r>
      <w:r w:rsidR="00A04738" w:rsidRPr="00B064CE">
        <w:t xml:space="preserve">ul. </w:t>
      </w:r>
      <w:r w:rsidRPr="00B064CE">
        <w:t>Żeromskiego 115</w:t>
      </w:r>
      <w:r w:rsidR="00A04738" w:rsidRPr="00B064CE">
        <w:t>, 90-</w:t>
      </w:r>
      <w:r w:rsidRPr="00B064CE">
        <w:t>542</w:t>
      </w:r>
      <w:r w:rsidR="00A04738" w:rsidRPr="00B064CE">
        <w:t xml:space="preserve"> Łódź,</w:t>
      </w:r>
      <w:r w:rsidR="00A37451" w:rsidRPr="00B064CE">
        <w:t xml:space="preserve"> </w:t>
      </w:r>
      <w:r w:rsidR="00A04738" w:rsidRPr="00B064CE">
        <w:t>ogłasza nabór kandydatów do pracy na</w:t>
      </w:r>
      <w:r w:rsidR="0018042D" w:rsidRPr="0018042D">
        <w:t xml:space="preserve"> </w:t>
      </w:r>
      <w:r w:rsidR="0018042D">
        <w:t>stanowisko do realizacji projektu</w:t>
      </w:r>
      <w:r w:rsidR="00A50141" w:rsidRPr="00B064CE">
        <w:t>:</w:t>
      </w:r>
    </w:p>
    <w:p w14:paraId="6C42AE26" w14:textId="7FB15C66" w:rsidR="004163EB" w:rsidRPr="00985D08" w:rsidRDefault="0018042D" w:rsidP="00DF6CE9">
      <w:pPr>
        <w:pStyle w:val="Nagwek1"/>
        <w:spacing w:line="360" w:lineRule="auto"/>
      </w:pPr>
      <w:r>
        <w:t>Inżynier kontraktu</w:t>
      </w:r>
      <w:r w:rsidR="00FE02CD">
        <w:t xml:space="preserve"> </w:t>
      </w:r>
    </w:p>
    <w:p w14:paraId="404032A6" w14:textId="35134771" w:rsidR="004163EB" w:rsidRPr="00B064CE" w:rsidRDefault="002E7E1F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Wymiar czasu pracy: </w:t>
      </w:r>
      <w:r w:rsidR="009C6ADD">
        <w:rPr>
          <w:rFonts w:asciiTheme="minorHAnsi" w:hAnsiTheme="minorHAnsi" w:cstheme="minorHAnsi"/>
          <w:sz w:val="24"/>
          <w:szCs w:val="24"/>
          <w:shd w:val="clear" w:color="auto" w:fill="FFFFFF"/>
        </w:rPr>
        <w:t>0,25 ETATU</w:t>
      </w:r>
    </w:p>
    <w:p w14:paraId="79E3E377" w14:textId="4DD5B478" w:rsidR="00B64F26" w:rsidRPr="00B064CE" w:rsidRDefault="00B64F26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Rodzaj umowy: </w:t>
      </w:r>
      <w:r w:rsidR="000453C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umowa o pracę </w:t>
      </w:r>
    </w:p>
    <w:p w14:paraId="369A5247" w14:textId="67B1DA83" w:rsidR="004163EB" w:rsidRPr="00B064CE" w:rsidRDefault="00A04738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Numer ewidencyjny naboru: </w:t>
      </w:r>
      <w:r w:rsidR="0099280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CKZiU.110</w:t>
      </w:r>
      <w:r w:rsidR="003E0196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AE4F58">
        <w:rPr>
          <w:rFonts w:asciiTheme="minorHAnsi" w:hAnsiTheme="minorHAnsi" w:cstheme="minorHAnsi"/>
          <w:sz w:val="24"/>
          <w:szCs w:val="24"/>
          <w:shd w:val="clear" w:color="auto" w:fill="FFFFFF"/>
        </w:rPr>
        <w:t>401</w:t>
      </w:r>
      <w:r w:rsidR="00A53EF1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E231CC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</w:p>
    <w:p w14:paraId="595345FB" w14:textId="4D2C8FA1" w:rsidR="004163EB" w:rsidRPr="00B064CE" w:rsidRDefault="00A04738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Data publikacji ogłoszenia: </w:t>
      </w:r>
      <w:r w:rsidR="0018042D">
        <w:rPr>
          <w:rFonts w:asciiTheme="minorHAnsi" w:hAnsiTheme="minorHAnsi" w:cstheme="minorHAnsi"/>
          <w:sz w:val="24"/>
          <w:szCs w:val="24"/>
          <w:shd w:val="clear" w:color="auto" w:fill="FFFFFF"/>
        </w:rPr>
        <w:t>07</w:t>
      </w:r>
      <w:r w:rsidR="009C6AD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LISTOPADA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2024</w:t>
      </w:r>
      <w:r w:rsidR="00B13EE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6AB0A65E" w14:textId="2F2E7D05" w:rsidR="004163EB" w:rsidRPr="00B064CE" w:rsidRDefault="00A04738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Termin składania ofert: </w:t>
      </w:r>
      <w:r w:rsidR="0018042D">
        <w:rPr>
          <w:rFonts w:asciiTheme="minorHAnsi" w:hAnsiTheme="minorHAnsi" w:cstheme="minorHAnsi"/>
          <w:sz w:val="24"/>
          <w:szCs w:val="24"/>
          <w:shd w:val="clear" w:color="auto" w:fill="FFFFFF"/>
        </w:rPr>
        <w:t>18</w:t>
      </w:r>
      <w:r w:rsidR="009C6AD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LISTOPADA</w:t>
      </w:r>
      <w:r w:rsidR="00FD7FC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2024 </w:t>
      </w:r>
      <w:r w:rsidR="00F34E7C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r. </w:t>
      </w:r>
    </w:p>
    <w:p w14:paraId="7EBB4D4D" w14:textId="28614DA2" w:rsidR="004163EB" w:rsidRPr="00B064CE" w:rsidRDefault="00A04738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Informacja o wskaźniku zatrudnienia osób niepełnosprawnych: &lt; 6%</w:t>
      </w:r>
    </w:p>
    <w:p w14:paraId="37EC016A" w14:textId="28AF9C7F" w:rsidR="006D3750" w:rsidRPr="00B064CE" w:rsidRDefault="006D3750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Przewid</w:t>
      </w:r>
      <w:r w:rsidR="00D776E0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yw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an</w:t>
      </w:r>
      <w:r w:rsidR="0061464B"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y termin rozpoczęcia pracy: 0</w:t>
      </w:r>
      <w:r w:rsidR="00DF6CE9">
        <w:rPr>
          <w:rFonts w:asciiTheme="minorHAnsi" w:hAnsiTheme="minorHAnsi" w:cstheme="minorHAnsi"/>
          <w:sz w:val="24"/>
          <w:szCs w:val="24"/>
          <w:shd w:val="clear" w:color="auto" w:fill="FFFFFF"/>
        </w:rPr>
        <w:t>1</w:t>
      </w:r>
      <w:r w:rsidR="00BF3EE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C6ADD">
        <w:rPr>
          <w:rFonts w:asciiTheme="minorHAnsi" w:hAnsiTheme="minorHAnsi" w:cstheme="minorHAnsi"/>
          <w:sz w:val="24"/>
          <w:szCs w:val="24"/>
          <w:shd w:val="clear" w:color="auto" w:fill="FFFFFF"/>
        </w:rPr>
        <w:t>GRUDNIA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>202</w:t>
      </w:r>
      <w:r w:rsidR="00E100B6"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B064C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r.</w:t>
      </w:r>
    </w:p>
    <w:p w14:paraId="729175D6" w14:textId="77777777" w:rsidR="00A04738" w:rsidRPr="00B064CE" w:rsidRDefault="00A04738" w:rsidP="00DF6CE9">
      <w:pPr>
        <w:pStyle w:val="Nagwek1"/>
        <w:spacing w:before="0" w:after="0" w:line="360" w:lineRule="auto"/>
      </w:pPr>
      <w:r w:rsidRPr="00B064CE">
        <w:t>Warunki pracy na stanowisku:</w:t>
      </w:r>
    </w:p>
    <w:p w14:paraId="51627E1D" w14:textId="1CF8F9DD" w:rsidR="00A04738" w:rsidRPr="00524B2A" w:rsidRDefault="00A04738" w:rsidP="00DF6CE9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 xml:space="preserve">siedziba </w:t>
      </w:r>
      <w:r w:rsidR="007F72CA" w:rsidRPr="00524B2A">
        <w:rPr>
          <w:rFonts w:asciiTheme="minorHAnsi" w:hAnsiTheme="minorHAnsi" w:cstheme="minorHAnsi"/>
          <w:sz w:val="24"/>
          <w:szCs w:val="24"/>
        </w:rPr>
        <w:t>placówki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: </w:t>
      </w:r>
      <w:r w:rsidRPr="00524B2A">
        <w:rPr>
          <w:rFonts w:asciiTheme="minorHAnsi" w:hAnsiTheme="minorHAnsi" w:cstheme="minorHAnsi"/>
          <w:sz w:val="24"/>
          <w:szCs w:val="24"/>
        </w:rPr>
        <w:t xml:space="preserve">ul. 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Żeromskiego 115 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(budynek nie jest przystosowany </w:t>
      </w:r>
      <w:r w:rsidRPr="00524B2A">
        <w:rPr>
          <w:rFonts w:asciiTheme="minorHAnsi" w:hAnsiTheme="minorHAnsi" w:cstheme="minorHAnsi"/>
          <w:sz w:val="24"/>
          <w:szCs w:val="24"/>
        </w:rPr>
        <w:t>dla osób z dysfunkcją ruchu),</w:t>
      </w:r>
    </w:p>
    <w:p w14:paraId="12D013E5" w14:textId="3F1F5DCC" w:rsidR="00A04738" w:rsidRPr="00B064CE" w:rsidRDefault="00A04738" w:rsidP="00DF6CE9">
      <w:pPr>
        <w:pStyle w:val="Nagwek1"/>
        <w:spacing w:before="0" w:after="0" w:line="360" w:lineRule="auto"/>
      </w:pPr>
      <w:r w:rsidRPr="00B064CE">
        <w:t>Do zakresu zadań osoby zatrudnionej na tym stanowisku będzie należało w</w:t>
      </w:r>
      <w:r w:rsidR="00714F54" w:rsidRPr="00B064CE">
        <w:t xml:space="preserve"> </w:t>
      </w:r>
      <w:r w:rsidRPr="00B064CE">
        <w:t>szczególności:</w:t>
      </w:r>
    </w:p>
    <w:p w14:paraId="17B2D33D" w14:textId="718C4AFC" w:rsidR="0018042D" w:rsidRPr="000030C4" w:rsidRDefault="0018042D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 xml:space="preserve">realizacja zadań </w:t>
      </w:r>
      <w:r w:rsidR="00CE5C95" w:rsidRPr="000030C4">
        <w:rPr>
          <w:sz w:val="24"/>
          <w:szCs w:val="24"/>
        </w:rPr>
        <w:t xml:space="preserve">i obowiązków </w:t>
      </w:r>
      <w:r w:rsidRPr="000030C4">
        <w:rPr>
          <w:sz w:val="24"/>
          <w:szCs w:val="24"/>
        </w:rPr>
        <w:t>wynikających z Nadzoru Inwestorskiego</w:t>
      </w:r>
    </w:p>
    <w:p w14:paraId="07B86ECC" w14:textId="643643FE" w:rsidR="00CE5C95" w:rsidRPr="000030C4" w:rsidRDefault="001C2EC0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podejmowanie decyzji</w:t>
      </w:r>
      <w:r w:rsidR="00CE5C95" w:rsidRPr="000030C4">
        <w:rPr>
          <w:sz w:val="24"/>
          <w:szCs w:val="24"/>
        </w:rPr>
        <w:t xml:space="preserve"> we wszystkich sprawach związanych z jakością robót budowlanych, oceną jakości materiałów, oceną postępu prac i jakością postępu usług dotyczących projektu, a ponadto w sprawach związanych z interpretacją dokumentacji projektowej</w:t>
      </w:r>
    </w:p>
    <w:p w14:paraId="0034A784" w14:textId="5A61316C" w:rsidR="00CE5C95" w:rsidRPr="000030C4" w:rsidRDefault="009C562B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nadzorowanie</w:t>
      </w:r>
      <w:r w:rsidR="00CE5C95" w:rsidRPr="000030C4">
        <w:rPr>
          <w:spacing w:val="-9"/>
          <w:sz w:val="24"/>
          <w:szCs w:val="24"/>
        </w:rPr>
        <w:t xml:space="preserve"> </w:t>
      </w:r>
      <w:r w:rsidRPr="000030C4">
        <w:rPr>
          <w:sz w:val="24"/>
          <w:szCs w:val="24"/>
        </w:rPr>
        <w:t>wykonawstwa</w:t>
      </w:r>
      <w:r w:rsidR="00CE5C95" w:rsidRPr="000030C4">
        <w:rPr>
          <w:spacing w:val="-8"/>
          <w:sz w:val="24"/>
          <w:szCs w:val="24"/>
        </w:rPr>
        <w:t xml:space="preserve"> </w:t>
      </w:r>
      <w:r w:rsidR="00CE5C95" w:rsidRPr="000030C4">
        <w:rPr>
          <w:sz w:val="24"/>
          <w:szCs w:val="24"/>
        </w:rPr>
        <w:t>robót</w:t>
      </w:r>
      <w:r w:rsidR="00CE5C95" w:rsidRPr="000030C4">
        <w:rPr>
          <w:spacing w:val="-7"/>
          <w:sz w:val="24"/>
          <w:szCs w:val="24"/>
        </w:rPr>
        <w:t xml:space="preserve"> </w:t>
      </w:r>
      <w:r w:rsidR="00CE5C95" w:rsidRPr="000030C4">
        <w:rPr>
          <w:spacing w:val="-2"/>
          <w:sz w:val="24"/>
          <w:szCs w:val="24"/>
        </w:rPr>
        <w:t>Wykonawcy</w:t>
      </w:r>
    </w:p>
    <w:p w14:paraId="17A05A7B" w14:textId="3EDE7898" w:rsidR="00CE5C95" w:rsidRPr="000030C4" w:rsidRDefault="00287D3A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zatwierdzanie</w:t>
      </w:r>
      <w:r w:rsidRPr="000030C4">
        <w:rPr>
          <w:spacing w:val="-9"/>
          <w:sz w:val="24"/>
          <w:szCs w:val="24"/>
        </w:rPr>
        <w:t xml:space="preserve"> </w:t>
      </w:r>
      <w:r w:rsidRPr="000030C4">
        <w:rPr>
          <w:sz w:val="24"/>
          <w:szCs w:val="24"/>
        </w:rPr>
        <w:t>wszelkich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materiałów,</w:t>
      </w:r>
      <w:r w:rsidRPr="000030C4">
        <w:rPr>
          <w:spacing w:val="-6"/>
          <w:sz w:val="24"/>
          <w:szCs w:val="24"/>
        </w:rPr>
        <w:t xml:space="preserve"> </w:t>
      </w:r>
      <w:r w:rsidRPr="000030C4">
        <w:rPr>
          <w:sz w:val="24"/>
          <w:szCs w:val="24"/>
        </w:rPr>
        <w:t>techniki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i</w:t>
      </w:r>
      <w:r w:rsidRPr="000030C4">
        <w:rPr>
          <w:spacing w:val="-7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>technologii</w:t>
      </w:r>
    </w:p>
    <w:p w14:paraId="0DFC122F" w14:textId="3D35B050" w:rsidR="00CE5C95" w:rsidRPr="000030C4" w:rsidRDefault="00287D3A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ilościowy</w:t>
      </w:r>
      <w:r w:rsidRPr="000030C4">
        <w:rPr>
          <w:spacing w:val="-7"/>
          <w:sz w:val="24"/>
          <w:szCs w:val="24"/>
        </w:rPr>
        <w:t xml:space="preserve"> </w:t>
      </w:r>
      <w:r w:rsidRPr="000030C4">
        <w:rPr>
          <w:sz w:val="24"/>
          <w:szCs w:val="24"/>
        </w:rPr>
        <w:t>i</w:t>
      </w:r>
      <w:r w:rsidRPr="000030C4">
        <w:rPr>
          <w:spacing w:val="-3"/>
          <w:sz w:val="24"/>
          <w:szCs w:val="24"/>
        </w:rPr>
        <w:t xml:space="preserve"> </w:t>
      </w:r>
      <w:r w:rsidRPr="000030C4">
        <w:rPr>
          <w:sz w:val="24"/>
          <w:szCs w:val="24"/>
        </w:rPr>
        <w:t>kosztowy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nadzór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nad</w:t>
      </w:r>
      <w:r w:rsidRPr="000030C4">
        <w:rPr>
          <w:spacing w:val="-2"/>
          <w:sz w:val="24"/>
          <w:szCs w:val="24"/>
        </w:rPr>
        <w:t xml:space="preserve"> pracami</w:t>
      </w:r>
    </w:p>
    <w:p w14:paraId="4FB9D104" w14:textId="791AFADC" w:rsidR="00287D3A" w:rsidRPr="000030C4" w:rsidRDefault="00287D3A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weryfikację</w:t>
      </w:r>
      <w:r w:rsidRPr="000030C4">
        <w:rPr>
          <w:spacing w:val="-7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>dokumentacji</w:t>
      </w:r>
    </w:p>
    <w:p w14:paraId="1B16B5AC" w14:textId="2E31E01B" w:rsidR="00287D3A" w:rsidRPr="000030C4" w:rsidRDefault="009C562B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opiniowanie</w:t>
      </w:r>
      <w:r w:rsidR="00287D3A" w:rsidRPr="000030C4">
        <w:rPr>
          <w:sz w:val="24"/>
          <w:szCs w:val="24"/>
        </w:rPr>
        <w:t xml:space="preserve"> i przedstawia</w:t>
      </w:r>
      <w:r w:rsidRPr="000030C4">
        <w:rPr>
          <w:sz w:val="24"/>
          <w:szCs w:val="24"/>
        </w:rPr>
        <w:t>nie</w:t>
      </w:r>
      <w:r w:rsidR="00287D3A" w:rsidRPr="000030C4">
        <w:rPr>
          <w:sz w:val="24"/>
          <w:szCs w:val="24"/>
        </w:rPr>
        <w:t xml:space="preserve"> do akceptacji Zamawiającego wszelkie zmiany do Dokumentacji wnioskowane przez Wykonawcę robót budowlanych w tym projektowych i usług niezbędnych do realizacji projektu</w:t>
      </w:r>
    </w:p>
    <w:p w14:paraId="22D7EEC8" w14:textId="510293F8" w:rsidR="00287D3A" w:rsidRPr="000030C4" w:rsidRDefault="00287D3A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pomaga</w:t>
      </w:r>
      <w:r w:rsidR="009C562B" w:rsidRPr="000030C4">
        <w:rPr>
          <w:sz w:val="24"/>
          <w:szCs w:val="24"/>
        </w:rPr>
        <w:t>nie</w:t>
      </w:r>
      <w:r w:rsidRPr="000030C4">
        <w:rPr>
          <w:sz w:val="24"/>
          <w:szCs w:val="24"/>
        </w:rPr>
        <w:t xml:space="preserve"> Wykonawcy robót budowlanych i usług niezbędnych do realizacji projektu w przygotowaniu wszelkich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 xml:space="preserve">rysunków dodatkowych do tych znajdujących się w Dokumentacji </w:t>
      </w:r>
      <w:r w:rsidRPr="000030C4">
        <w:rPr>
          <w:spacing w:val="-2"/>
          <w:sz w:val="24"/>
          <w:szCs w:val="24"/>
        </w:rPr>
        <w:t>Projektowej</w:t>
      </w:r>
    </w:p>
    <w:p w14:paraId="68D2FCC1" w14:textId="1BB17FAE" w:rsidR="00287D3A" w:rsidRPr="000030C4" w:rsidRDefault="00287D3A" w:rsidP="00DF6CE9">
      <w:pPr>
        <w:pStyle w:val="Tekstpodstawowy"/>
        <w:numPr>
          <w:ilvl w:val="0"/>
          <w:numId w:val="30"/>
        </w:numPr>
        <w:ind w:left="284" w:right="231"/>
        <w:rPr>
          <w:rFonts w:asciiTheme="minorHAnsi" w:hAnsiTheme="minorHAnsi" w:cstheme="minorHAnsi"/>
          <w:sz w:val="24"/>
          <w:szCs w:val="24"/>
        </w:rPr>
      </w:pPr>
      <w:r w:rsidRPr="000030C4">
        <w:rPr>
          <w:sz w:val="24"/>
          <w:szCs w:val="24"/>
        </w:rPr>
        <w:t>zatwierdza</w:t>
      </w:r>
      <w:r w:rsidR="009C562B" w:rsidRPr="000030C4">
        <w:rPr>
          <w:sz w:val="24"/>
          <w:szCs w:val="24"/>
        </w:rPr>
        <w:t>nie rysunków roboczych</w:t>
      </w:r>
      <w:r w:rsidRPr="000030C4">
        <w:rPr>
          <w:sz w:val="24"/>
          <w:szCs w:val="24"/>
        </w:rPr>
        <w:t xml:space="preserve"> Wykonawcy robót budowlanych i usług niezbędnych do realizacji projektu i wprowadza</w:t>
      </w:r>
      <w:r w:rsidR="009C562B" w:rsidRPr="000030C4">
        <w:rPr>
          <w:sz w:val="24"/>
          <w:szCs w:val="24"/>
        </w:rPr>
        <w:t>nie niezbędnych korekt</w:t>
      </w:r>
      <w:r w:rsidRPr="000030C4">
        <w:rPr>
          <w:sz w:val="24"/>
          <w:szCs w:val="24"/>
        </w:rPr>
        <w:t xml:space="preserve"> tych rysunków, w tym również zatwierdza</w:t>
      </w:r>
      <w:r w:rsidR="009C562B" w:rsidRPr="000030C4">
        <w:rPr>
          <w:sz w:val="24"/>
          <w:szCs w:val="24"/>
        </w:rPr>
        <w:t>nie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wytyczania</w:t>
      </w:r>
      <w:r w:rsidRPr="000030C4">
        <w:rPr>
          <w:spacing w:val="-3"/>
          <w:sz w:val="24"/>
          <w:szCs w:val="24"/>
        </w:rPr>
        <w:t xml:space="preserve"> </w:t>
      </w:r>
      <w:r w:rsidRPr="000030C4">
        <w:rPr>
          <w:sz w:val="24"/>
          <w:szCs w:val="24"/>
        </w:rPr>
        <w:t>robót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oraz</w:t>
      </w:r>
      <w:r w:rsidRPr="000030C4">
        <w:rPr>
          <w:spacing w:val="-3"/>
          <w:sz w:val="24"/>
          <w:szCs w:val="24"/>
        </w:rPr>
        <w:t xml:space="preserve"> </w:t>
      </w:r>
      <w:r w:rsidR="009C562B" w:rsidRPr="000030C4">
        <w:rPr>
          <w:sz w:val="24"/>
          <w:szCs w:val="24"/>
        </w:rPr>
        <w:t>wydawanie</w:t>
      </w:r>
      <w:r w:rsidRPr="000030C4">
        <w:rPr>
          <w:spacing w:val="-3"/>
          <w:sz w:val="24"/>
          <w:szCs w:val="24"/>
        </w:rPr>
        <w:t xml:space="preserve"> </w:t>
      </w:r>
      <w:r w:rsidRPr="000030C4">
        <w:rPr>
          <w:sz w:val="24"/>
          <w:szCs w:val="24"/>
        </w:rPr>
        <w:t>Wykonawcy</w:t>
      </w:r>
      <w:r w:rsidRPr="000030C4">
        <w:rPr>
          <w:spacing w:val="-4"/>
          <w:sz w:val="24"/>
          <w:szCs w:val="24"/>
        </w:rPr>
        <w:t xml:space="preserve"> </w:t>
      </w:r>
      <w:r w:rsidR="009C562B" w:rsidRPr="000030C4">
        <w:rPr>
          <w:sz w:val="24"/>
          <w:szCs w:val="24"/>
        </w:rPr>
        <w:t>dyspozycji</w:t>
      </w:r>
      <w:r w:rsidRPr="000030C4">
        <w:rPr>
          <w:spacing w:val="-3"/>
          <w:sz w:val="24"/>
          <w:szCs w:val="24"/>
        </w:rPr>
        <w:t xml:space="preserve"> </w:t>
      </w:r>
      <w:r w:rsidRPr="000030C4">
        <w:rPr>
          <w:sz w:val="24"/>
          <w:szCs w:val="24"/>
        </w:rPr>
        <w:t>w</w:t>
      </w:r>
      <w:r w:rsidRPr="000030C4">
        <w:rPr>
          <w:spacing w:val="-3"/>
          <w:sz w:val="24"/>
          <w:szCs w:val="24"/>
        </w:rPr>
        <w:t xml:space="preserve"> </w:t>
      </w:r>
      <w:r w:rsidRPr="000030C4">
        <w:rPr>
          <w:sz w:val="24"/>
          <w:szCs w:val="24"/>
        </w:rPr>
        <w:t>tych</w:t>
      </w:r>
      <w:r w:rsidRPr="000030C4">
        <w:rPr>
          <w:spacing w:val="-2"/>
          <w:sz w:val="24"/>
          <w:szCs w:val="24"/>
        </w:rPr>
        <w:t xml:space="preserve"> </w:t>
      </w:r>
      <w:r w:rsidRPr="000030C4">
        <w:rPr>
          <w:sz w:val="24"/>
          <w:szCs w:val="24"/>
        </w:rPr>
        <w:t>sprawach</w:t>
      </w:r>
    </w:p>
    <w:p w14:paraId="29FDA592" w14:textId="239BF65A" w:rsidR="00CD5BC6" w:rsidRPr="000030C4" w:rsidRDefault="000556EE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przed rozpoczęciem realizacji elementów zadań projektu</w:t>
      </w:r>
      <w:r w:rsidRPr="000030C4">
        <w:rPr>
          <w:spacing w:val="61"/>
          <w:sz w:val="24"/>
          <w:szCs w:val="24"/>
        </w:rPr>
        <w:t xml:space="preserve"> </w:t>
      </w:r>
      <w:r w:rsidR="002C2873" w:rsidRPr="000030C4">
        <w:rPr>
          <w:sz w:val="24"/>
          <w:szCs w:val="24"/>
        </w:rPr>
        <w:t>weryfikuje</w:t>
      </w:r>
      <w:r w:rsidRPr="000030C4">
        <w:rPr>
          <w:spacing w:val="60"/>
          <w:sz w:val="24"/>
          <w:szCs w:val="24"/>
        </w:rPr>
        <w:t xml:space="preserve"> </w:t>
      </w:r>
      <w:r w:rsidRPr="000030C4">
        <w:rPr>
          <w:sz w:val="24"/>
          <w:szCs w:val="24"/>
        </w:rPr>
        <w:t>opracowany</w:t>
      </w:r>
      <w:r w:rsidRPr="000030C4">
        <w:rPr>
          <w:spacing w:val="59"/>
          <w:sz w:val="24"/>
          <w:szCs w:val="24"/>
        </w:rPr>
        <w:t xml:space="preserve"> </w:t>
      </w:r>
      <w:r w:rsidRPr="000030C4">
        <w:rPr>
          <w:sz w:val="24"/>
          <w:szCs w:val="24"/>
        </w:rPr>
        <w:t>wstępnie</w:t>
      </w:r>
      <w:r w:rsidRPr="000030C4">
        <w:rPr>
          <w:spacing w:val="60"/>
          <w:sz w:val="24"/>
          <w:szCs w:val="24"/>
        </w:rPr>
        <w:t xml:space="preserve"> </w:t>
      </w:r>
      <w:r w:rsidRPr="000030C4">
        <w:rPr>
          <w:sz w:val="24"/>
          <w:szCs w:val="24"/>
        </w:rPr>
        <w:t>przez</w:t>
      </w:r>
      <w:r w:rsidRPr="000030C4">
        <w:rPr>
          <w:spacing w:val="61"/>
          <w:sz w:val="24"/>
          <w:szCs w:val="24"/>
        </w:rPr>
        <w:t xml:space="preserve"> </w:t>
      </w:r>
      <w:r w:rsidRPr="000030C4">
        <w:rPr>
          <w:sz w:val="24"/>
          <w:szCs w:val="24"/>
        </w:rPr>
        <w:t>Zamawiającego Harmonogram rzeczowo-finansowy projektu w zakresie robót budowlanych i usług niezbędnych dla realizacji projektu</w:t>
      </w:r>
    </w:p>
    <w:p w14:paraId="6048B913" w14:textId="5DBB5FBA" w:rsidR="000556EE" w:rsidRPr="000030C4" w:rsidRDefault="009C562B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ind w:left="284" w:right="151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nadzorowanie realizacji</w:t>
      </w:r>
      <w:r w:rsidR="000556EE" w:rsidRPr="000030C4">
        <w:rPr>
          <w:sz w:val="24"/>
          <w:szCs w:val="24"/>
        </w:rPr>
        <w:t xml:space="preserve"> projektu zgodnie z tym harmonogramem oraz dba</w:t>
      </w:r>
      <w:r w:rsidRPr="000030C4">
        <w:rPr>
          <w:sz w:val="24"/>
          <w:szCs w:val="24"/>
        </w:rPr>
        <w:t>nie</w:t>
      </w:r>
      <w:r w:rsidR="000556EE" w:rsidRPr="000030C4">
        <w:rPr>
          <w:sz w:val="24"/>
          <w:szCs w:val="24"/>
        </w:rPr>
        <w:t xml:space="preserve"> o jego </w:t>
      </w:r>
      <w:r w:rsidR="000556EE" w:rsidRPr="000030C4">
        <w:rPr>
          <w:sz w:val="24"/>
          <w:szCs w:val="24"/>
        </w:rPr>
        <w:lastRenderedPageBreak/>
        <w:t xml:space="preserve">ewentualne </w:t>
      </w:r>
      <w:r w:rsidR="000556EE" w:rsidRPr="000030C4">
        <w:rPr>
          <w:spacing w:val="-2"/>
          <w:sz w:val="24"/>
          <w:szCs w:val="24"/>
        </w:rPr>
        <w:t>uaktualnienia.</w:t>
      </w:r>
    </w:p>
    <w:p w14:paraId="253D0CA2" w14:textId="2FF70917" w:rsidR="000556EE" w:rsidRPr="000030C4" w:rsidRDefault="009C562B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analizowanie wszystkich zaistniałych faktów</w:t>
      </w:r>
      <w:r w:rsidR="000556EE" w:rsidRPr="000030C4">
        <w:rPr>
          <w:sz w:val="24"/>
          <w:szCs w:val="24"/>
        </w:rPr>
        <w:t xml:space="preserve"> i przedstawia</w:t>
      </w:r>
      <w:r w:rsidRPr="000030C4">
        <w:rPr>
          <w:sz w:val="24"/>
          <w:szCs w:val="24"/>
        </w:rPr>
        <w:t>nie</w:t>
      </w:r>
      <w:r w:rsidR="000556EE" w:rsidRPr="000030C4">
        <w:rPr>
          <w:sz w:val="24"/>
          <w:szCs w:val="24"/>
        </w:rPr>
        <w:t xml:space="preserve"> Zamawiającemu uz</w:t>
      </w:r>
      <w:r w:rsidRPr="000030C4">
        <w:rPr>
          <w:sz w:val="24"/>
          <w:szCs w:val="24"/>
        </w:rPr>
        <w:t>asadnienia</w:t>
      </w:r>
      <w:r w:rsidR="000556EE" w:rsidRPr="000030C4">
        <w:rPr>
          <w:sz w:val="24"/>
          <w:szCs w:val="24"/>
        </w:rPr>
        <w:t xml:space="preserve"> do przesunięcia terminu zakończenia realizacji projektu lub jego elementów</w:t>
      </w:r>
    </w:p>
    <w:p w14:paraId="0E03D250" w14:textId="55E44159" w:rsidR="000556EE" w:rsidRPr="000030C4" w:rsidRDefault="009C562B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akcept</w:t>
      </w:r>
      <w:r w:rsidR="00B11FDF" w:rsidRPr="000030C4">
        <w:rPr>
          <w:sz w:val="24"/>
          <w:szCs w:val="24"/>
        </w:rPr>
        <w:t>owanie proponowanego przez Wykonawców przyspieszenia</w:t>
      </w:r>
      <w:r w:rsidR="000556EE" w:rsidRPr="000030C4">
        <w:rPr>
          <w:sz w:val="24"/>
          <w:szCs w:val="24"/>
        </w:rPr>
        <w:t xml:space="preserve"> robót po uzgodnieniu z Zamawiającym</w:t>
      </w:r>
    </w:p>
    <w:p w14:paraId="209611F2" w14:textId="00D2971E" w:rsidR="000556EE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nakazywanie</w:t>
      </w:r>
      <w:r w:rsidR="000556EE" w:rsidRPr="000030C4">
        <w:rPr>
          <w:sz w:val="24"/>
          <w:szCs w:val="24"/>
        </w:rPr>
        <w:t xml:space="preserve"> Wykonawcom robót budowlanych i usług niezbędnych do realizacji projektu w uzasadnionych i udokume</w:t>
      </w:r>
      <w:r w:rsidRPr="000030C4">
        <w:rPr>
          <w:sz w:val="24"/>
          <w:szCs w:val="24"/>
        </w:rPr>
        <w:t>ntowanych przypadkach opóźnienia</w:t>
      </w:r>
      <w:r w:rsidR="000556EE" w:rsidRPr="000030C4">
        <w:rPr>
          <w:sz w:val="24"/>
          <w:szCs w:val="24"/>
        </w:rPr>
        <w:t xml:space="preserve"> rozpoczęcia lub postępu prac</w:t>
      </w:r>
    </w:p>
    <w:p w14:paraId="028DAE20" w14:textId="5AAA8032" w:rsidR="000556EE" w:rsidRPr="000030C4" w:rsidRDefault="000556EE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Sprawdza</w:t>
      </w:r>
      <w:r w:rsidR="00B11FDF" w:rsidRPr="000030C4">
        <w:rPr>
          <w:sz w:val="24"/>
          <w:szCs w:val="24"/>
        </w:rPr>
        <w:t>nie prac i wszelkich robót</w:t>
      </w:r>
      <w:r w:rsidRPr="000030C4">
        <w:rPr>
          <w:sz w:val="24"/>
          <w:szCs w:val="24"/>
        </w:rPr>
        <w:t xml:space="preserve"> Wykonawców robót budowlanych oraz Wykonawców usług niezbędnych do realizacji projektu oraz powiadamia</w:t>
      </w:r>
      <w:r w:rsidR="00B11FDF" w:rsidRPr="000030C4">
        <w:rPr>
          <w:sz w:val="24"/>
          <w:szCs w:val="24"/>
        </w:rPr>
        <w:t>nie</w:t>
      </w:r>
      <w:r w:rsidRPr="000030C4">
        <w:rPr>
          <w:sz w:val="24"/>
          <w:szCs w:val="24"/>
        </w:rPr>
        <w:t xml:space="preserve"> ich o wszelkich stwierdzonych wadach, usterkach i uchybieniach</w:t>
      </w:r>
    </w:p>
    <w:p w14:paraId="2692FD51" w14:textId="1C6DB6EF" w:rsidR="000556EE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Zlecanie</w:t>
      </w:r>
      <w:r w:rsidR="000411AD" w:rsidRPr="000030C4">
        <w:rPr>
          <w:spacing w:val="-8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usunięcia</w:t>
      </w:r>
      <w:r w:rsidR="000411AD" w:rsidRPr="000030C4">
        <w:rPr>
          <w:spacing w:val="-6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robót</w:t>
      </w:r>
      <w:r w:rsidR="000411AD" w:rsidRPr="000030C4">
        <w:rPr>
          <w:spacing w:val="-5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niewłaściwych</w:t>
      </w:r>
      <w:r w:rsidR="000411AD" w:rsidRPr="000030C4">
        <w:rPr>
          <w:spacing w:val="-5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i</w:t>
      </w:r>
      <w:r w:rsidR="000411AD" w:rsidRPr="000030C4">
        <w:rPr>
          <w:spacing w:val="-7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wykonanych</w:t>
      </w:r>
      <w:r w:rsidR="000411AD" w:rsidRPr="000030C4">
        <w:rPr>
          <w:spacing w:val="-5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poniżej obowiązującego standardu</w:t>
      </w:r>
    </w:p>
    <w:p w14:paraId="4A025038" w14:textId="08FE7413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Kontrolowanie</w:t>
      </w:r>
      <w:r w:rsidR="000411AD" w:rsidRPr="000030C4">
        <w:rPr>
          <w:sz w:val="24"/>
          <w:szCs w:val="24"/>
        </w:rPr>
        <w:t xml:space="preserve"> wykonania robót i usług w zakresie zgodności z rysunkami, specyfikacjami i Warunkami Umowy</w:t>
      </w:r>
    </w:p>
    <w:p w14:paraId="6F98E4F8" w14:textId="4AE66E2D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Zlecanie</w:t>
      </w:r>
      <w:r w:rsidR="000411AD" w:rsidRPr="000030C4">
        <w:rPr>
          <w:sz w:val="24"/>
          <w:szCs w:val="24"/>
        </w:rPr>
        <w:t xml:space="preserve"> jeżeli trzeba odsłonięcia ukończonych robót i/lub usunięcia i zastąpienia właściwymi materiałami lub robotą</w:t>
      </w:r>
    </w:p>
    <w:p w14:paraId="5AB9C382" w14:textId="2DD4A280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uczestniczenie</w:t>
      </w:r>
      <w:r w:rsidR="000411AD" w:rsidRPr="000030C4">
        <w:rPr>
          <w:sz w:val="24"/>
          <w:szCs w:val="24"/>
        </w:rPr>
        <w:t xml:space="preserve"> w kontrolach przeprowadzanych przez Organ Nadzoru Budowlanego i inne Organy uprawnione do kontroli oraz dopilnowuje realizacji ustaleń i decyzji podjętych podczas tych kontroli</w:t>
      </w:r>
    </w:p>
    <w:p w14:paraId="0EE649D6" w14:textId="19B7E6DB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przyjmowanie</w:t>
      </w:r>
      <w:r w:rsidR="000411AD" w:rsidRPr="000030C4">
        <w:rPr>
          <w:sz w:val="24"/>
          <w:szCs w:val="24"/>
        </w:rPr>
        <w:t xml:space="preserve"> wystąpienia Wykonawców projektu o jakimkolwiek żądaniu dodatkowej zapłaty i w porozumieniu z Zamawiającym wydaje Wykonawcy dyspozycje co do dalszych środków, jakie ma </w:t>
      </w:r>
      <w:r w:rsidR="000411AD" w:rsidRPr="000030C4">
        <w:rPr>
          <w:spacing w:val="-2"/>
          <w:sz w:val="24"/>
          <w:szCs w:val="24"/>
        </w:rPr>
        <w:t>przedsięwziąć</w:t>
      </w:r>
    </w:p>
    <w:p w14:paraId="39DE6168" w14:textId="4FCDE02C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organizowanie</w:t>
      </w:r>
      <w:r w:rsidR="000411AD" w:rsidRPr="000030C4">
        <w:rPr>
          <w:sz w:val="24"/>
          <w:szCs w:val="24"/>
        </w:rPr>
        <w:t xml:space="preserve"> Narady Budowy, co najmniej jeden raz w miesiącu, z udziałem Wykonawców Projektu, Podwykonawców, Inspektora Nadzoru i Przedstawicieli Zamawiającego, sporządza</w:t>
      </w:r>
      <w:r w:rsidRPr="000030C4">
        <w:rPr>
          <w:sz w:val="24"/>
          <w:szCs w:val="24"/>
        </w:rPr>
        <w:t>nie z nich protokołów i przekazywanie ich</w:t>
      </w:r>
      <w:r w:rsidR="000411AD" w:rsidRPr="000030C4">
        <w:rPr>
          <w:sz w:val="24"/>
          <w:szCs w:val="24"/>
        </w:rPr>
        <w:t xml:space="preserve"> zainteresowanym stronom w terminie do 5 dni po naradzie</w:t>
      </w:r>
    </w:p>
    <w:p w14:paraId="5CF66A32" w14:textId="08200926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dostarczanie</w:t>
      </w:r>
      <w:r w:rsidR="000411AD" w:rsidRPr="000030C4">
        <w:rPr>
          <w:spacing w:val="-5"/>
          <w:sz w:val="24"/>
          <w:szCs w:val="24"/>
        </w:rPr>
        <w:t xml:space="preserve"> </w:t>
      </w:r>
      <w:r w:rsidR="000411AD" w:rsidRPr="000030C4">
        <w:rPr>
          <w:sz w:val="24"/>
          <w:szCs w:val="24"/>
        </w:rPr>
        <w:t>Zamawiającemu we wskazanych przez niego terminach</w:t>
      </w:r>
      <w:r w:rsidR="000411AD"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sprawozdania i oraz innych dokumentów wynikających</w:t>
      </w:r>
      <w:r w:rsidR="000411AD" w:rsidRPr="000030C4">
        <w:rPr>
          <w:sz w:val="24"/>
          <w:szCs w:val="24"/>
        </w:rPr>
        <w:t xml:space="preserve"> z umowy o dofinansowanie projektu</w:t>
      </w:r>
    </w:p>
    <w:p w14:paraId="3FF183D5" w14:textId="4C735EB4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w</w:t>
      </w:r>
      <w:r w:rsidR="000411AD" w:rsidRPr="000030C4">
        <w:rPr>
          <w:sz w:val="24"/>
          <w:szCs w:val="24"/>
        </w:rPr>
        <w:t xml:space="preserve"> sytuacji zai</w:t>
      </w:r>
      <w:r w:rsidRPr="000030C4">
        <w:rPr>
          <w:sz w:val="24"/>
          <w:szCs w:val="24"/>
        </w:rPr>
        <w:t xml:space="preserve">stnienia wad </w:t>
      </w:r>
      <w:r w:rsidR="000411AD" w:rsidRPr="000030C4">
        <w:rPr>
          <w:sz w:val="24"/>
          <w:szCs w:val="24"/>
        </w:rPr>
        <w:t>poleca Wykonawcom robót budowlanych i usług niezbędnych do realizacji projektu ich usunięcie</w:t>
      </w:r>
    </w:p>
    <w:p w14:paraId="2544D0A8" w14:textId="5CCAF9B0" w:rsidR="000411AD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organizowanie prac związanych</w:t>
      </w:r>
      <w:r w:rsidR="000411AD" w:rsidRPr="000030C4">
        <w:rPr>
          <w:sz w:val="24"/>
          <w:szCs w:val="24"/>
        </w:rPr>
        <w:t xml:space="preserve"> z nadzorem tak, aby z tego tytułu nie było zbędnych przerw w realizacji robót przez Wykonawców</w:t>
      </w:r>
    </w:p>
    <w:p w14:paraId="6BB510CE" w14:textId="61E7E668" w:rsidR="000411AD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 xml:space="preserve">W ciągu 2 dni od otrzymania faktur Wykonawców za wykonane i odebrane przez Inżyniera Kontraktu prace, Inżynier Kontraktu weryfikuje </w:t>
      </w:r>
      <w:r w:rsidR="00B11FDF" w:rsidRPr="000030C4">
        <w:rPr>
          <w:sz w:val="24"/>
          <w:szCs w:val="24"/>
        </w:rPr>
        <w:t xml:space="preserve">je </w:t>
      </w:r>
      <w:r w:rsidRPr="000030C4">
        <w:rPr>
          <w:sz w:val="24"/>
          <w:szCs w:val="24"/>
        </w:rPr>
        <w:t>pod względem merytorycznym i rachunkowym</w:t>
      </w:r>
    </w:p>
    <w:p w14:paraId="2E92917E" w14:textId="509E64E2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Inżynier</w:t>
      </w:r>
      <w:r w:rsidRPr="000030C4">
        <w:rPr>
          <w:spacing w:val="-7"/>
          <w:sz w:val="24"/>
          <w:szCs w:val="24"/>
        </w:rPr>
        <w:t xml:space="preserve"> </w:t>
      </w:r>
      <w:r w:rsidRPr="000030C4">
        <w:rPr>
          <w:sz w:val="24"/>
          <w:szCs w:val="24"/>
        </w:rPr>
        <w:t>Kontraktu</w:t>
      </w:r>
      <w:r w:rsidRPr="000030C4">
        <w:rPr>
          <w:spacing w:val="-8"/>
          <w:sz w:val="24"/>
          <w:szCs w:val="24"/>
        </w:rPr>
        <w:t xml:space="preserve"> </w:t>
      </w:r>
      <w:r w:rsidRPr="000030C4">
        <w:rPr>
          <w:sz w:val="24"/>
          <w:szCs w:val="24"/>
        </w:rPr>
        <w:t>po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zgłoszeniu</w:t>
      </w:r>
      <w:r w:rsidRPr="000030C4">
        <w:rPr>
          <w:spacing w:val="-6"/>
          <w:sz w:val="24"/>
          <w:szCs w:val="24"/>
        </w:rPr>
        <w:t xml:space="preserve"> </w:t>
      </w:r>
      <w:r w:rsidRPr="000030C4">
        <w:rPr>
          <w:sz w:val="24"/>
          <w:szCs w:val="24"/>
        </w:rPr>
        <w:t>przez</w:t>
      </w:r>
      <w:r w:rsidRPr="000030C4">
        <w:rPr>
          <w:spacing w:val="-6"/>
          <w:sz w:val="24"/>
          <w:szCs w:val="24"/>
        </w:rPr>
        <w:t xml:space="preserve"> </w:t>
      </w:r>
      <w:r w:rsidRPr="000030C4">
        <w:rPr>
          <w:sz w:val="24"/>
          <w:szCs w:val="24"/>
        </w:rPr>
        <w:t>Wykonawcę</w:t>
      </w:r>
      <w:r w:rsidRPr="000030C4">
        <w:rPr>
          <w:spacing w:val="-7"/>
          <w:sz w:val="24"/>
          <w:szCs w:val="24"/>
        </w:rPr>
        <w:t xml:space="preserve"> </w:t>
      </w:r>
      <w:r w:rsidRPr="000030C4">
        <w:rPr>
          <w:sz w:val="24"/>
          <w:szCs w:val="24"/>
        </w:rPr>
        <w:t>zakończenia</w:t>
      </w:r>
      <w:r w:rsidRPr="000030C4">
        <w:rPr>
          <w:spacing w:val="-6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 xml:space="preserve">prac: </w:t>
      </w:r>
      <w:r w:rsidRPr="000030C4">
        <w:rPr>
          <w:sz w:val="24"/>
          <w:szCs w:val="24"/>
        </w:rPr>
        <w:t>przeprowadza Odbiór Wewnętrzny Prac i sporządza Listę Usterek i wyznacza czas do ich usunięcia przez Wykonawców Projektu, sprawdza ostateczną kwotę należną Wykonawcom, ustala ewentualne korekty wyliczeń (zgodnie z Umową) Wykonawców i przedstawia przedstawicielowi Zamawiającego w celu podjęcia decyzji o ostatecznej wysokości kwoty (w ciągu 10 dni od otrzymania rozliczenia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 xml:space="preserve">Wykonawcy), </w:t>
      </w:r>
      <w:r w:rsidRPr="000030C4">
        <w:rPr>
          <w:sz w:val="24"/>
          <w:szCs w:val="24"/>
        </w:rPr>
        <w:t>wyznacza termin Odbioru Końcowego Robót i powiadamia o tym wszystkie zainteresowane Strony.</w:t>
      </w:r>
    </w:p>
    <w:p w14:paraId="08A100D8" w14:textId="280DA683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uczestniczy w Odbiorze Końcowym Robót i przygotowuje protokół z tego odbioru</w:t>
      </w:r>
    </w:p>
    <w:p w14:paraId="2EB9AC6F" w14:textId="63A6A089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przygotowuje potwierdzenie finansowe za roboty wykonane do czasu wypowiedzenia lub odstąpienia od kontraktu</w:t>
      </w:r>
    </w:p>
    <w:p w14:paraId="0A699B16" w14:textId="4A849E19" w:rsidR="001C2EC0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uzyskuje</w:t>
      </w:r>
      <w:r w:rsidR="001C2EC0" w:rsidRPr="000030C4">
        <w:rPr>
          <w:spacing w:val="80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od</w:t>
      </w:r>
      <w:r w:rsidR="001C2EC0" w:rsidRPr="000030C4">
        <w:rPr>
          <w:spacing w:val="80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Projektanta</w:t>
      </w:r>
      <w:r w:rsidR="001C2EC0" w:rsidRPr="000030C4">
        <w:rPr>
          <w:spacing w:val="80"/>
          <w:sz w:val="24"/>
          <w:szCs w:val="24"/>
        </w:rPr>
        <w:t xml:space="preserve"> </w:t>
      </w:r>
      <w:r w:rsidRPr="000030C4">
        <w:rPr>
          <w:sz w:val="24"/>
          <w:szCs w:val="24"/>
        </w:rPr>
        <w:t>wyjaśnienia</w:t>
      </w:r>
      <w:r w:rsidR="001C2EC0" w:rsidRPr="000030C4">
        <w:rPr>
          <w:spacing w:val="80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na wątpliwości dotyczące projektu i zawartych w nim rozwiązań</w:t>
      </w:r>
    </w:p>
    <w:p w14:paraId="5FCEFCAF" w14:textId="57A73013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zawiadamia przedstawiciela Zamawiającego o wszelkich sprawach odnoszących</w:t>
      </w:r>
      <w:r w:rsidR="0036213F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się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do</w:t>
      </w:r>
      <w:r w:rsidRPr="000030C4">
        <w:rPr>
          <w:spacing w:val="40"/>
          <w:sz w:val="24"/>
          <w:szCs w:val="24"/>
        </w:rPr>
        <w:t xml:space="preserve">  </w:t>
      </w:r>
      <w:r w:rsidRPr="000030C4">
        <w:rPr>
          <w:sz w:val="24"/>
          <w:szCs w:val="24"/>
        </w:rPr>
        <w:t>wykonania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umów,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w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tym</w:t>
      </w:r>
      <w:r w:rsidRPr="000030C4">
        <w:rPr>
          <w:spacing w:val="40"/>
          <w:sz w:val="24"/>
          <w:szCs w:val="24"/>
        </w:rPr>
        <w:t xml:space="preserve"> </w:t>
      </w:r>
      <w:r w:rsidRPr="000030C4">
        <w:rPr>
          <w:sz w:val="24"/>
          <w:szCs w:val="24"/>
        </w:rPr>
        <w:t>również ustaleń</w:t>
      </w:r>
      <w:r w:rsidRPr="000030C4">
        <w:rPr>
          <w:spacing w:val="80"/>
          <w:sz w:val="24"/>
          <w:szCs w:val="24"/>
        </w:rPr>
        <w:t xml:space="preserve"> </w:t>
      </w:r>
      <w:r w:rsidRPr="000030C4">
        <w:rPr>
          <w:sz w:val="24"/>
          <w:szCs w:val="24"/>
        </w:rPr>
        <w:t>dotyczących</w:t>
      </w:r>
      <w:r w:rsidRPr="000030C4">
        <w:rPr>
          <w:spacing w:val="80"/>
          <w:w w:val="150"/>
          <w:sz w:val="24"/>
          <w:szCs w:val="24"/>
        </w:rPr>
        <w:t xml:space="preserve"> </w:t>
      </w:r>
      <w:r w:rsidRPr="000030C4">
        <w:rPr>
          <w:sz w:val="24"/>
          <w:szCs w:val="24"/>
        </w:rPr>
        <w:t>roszczeń Wykonawców</w:t>
      </w:r>
    </w:p>
    <w:p w14:paraId="33A72031" w14:textId="350D8936" w:rsidR="001C2EC0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Akceptuje</w:t>
      </w:r>
      <w:r w:rsidRPr="000030C4">
        <w:rPr>
          <w:spacing w:val="-8"/>
          <w:sz w:val="24"/>
          <w:szCs w:val="24"/>
        </w:rPr>
        <w:t xml:space="preserve"> </w:t>
      </w:r>
      <w:r w:rsidRPr="000030C4">
        <w:rPr>
          <w:sz w:val="24"/>
          <w:szCs w:val="24"/>
        </w:rPr>
        <w:t>wszelką dokumentację projektową wykonaną</w:t>
      </w:r>
      <w:r w:rsidR="001C2EC0" w:rsidRPr="000030C4">
        <w:rPr>
          <w:sz w:val="24"/>
          <w:szCs w:val="24"/>
        </w:rPr>
        <w:t xml:space="preserve"> przez Wykonawcę robót </w:t>
      </w:r>
      <w:r w:rsidR="001C2EC0" w:rsidRPr="000030C4">
        <w:rPr>
          <w:sz w:val="24"/>
          <w:szCs w:val="24"/>
        </w:rPr>
        <w:lastRenderedPageBreak/>
        <w:t>budowlanych i usług niezbędnych do realizacji projektu</w:t>
      </w:r>
    </w:p>
    <w:p w14:paraId="66F69D3D" w14:textId="7EDF3EDE" w:rsidR="001C2EC0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Wprowadza</w:t>
      </w:r>
      <w:r w:rsidR="001C2EC0" w:rsidRPr="000030C4">
        <w:rPr>
          <w:spacing w:val="-7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zmian</w:t>
      </w:r>
      <w:r w:rsidRPr="000030C4">
        <w:rPr>
          <w:sz w:val="24"/>
          <w:szCs w:val="24"/>
        </w:rPr>
        <w:t>y</w:t>
      </w:r>
      <w:r w:rsidR="001C2EC0" w:rsidRPr="000030C4">
        <w:rPr>
          <w:spacing w:val="-5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w</w:t>
      </w:r>
      <w:r w:rsidR="001C2EC0" w:rsidRPr="000030C4">
        <w:rPr>
          <w:spacing w:val="-6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robotach</w:t>
      </w:r>
      <w:r w:rsidR="001C2EC0" w:rsidRPr="000030C4">
        <w:rPr>
          <w:spacing w:val="-5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i</w:t>
      </w:r>
      <w:r w:rsidR="001C2EC0" w:rsidRPr="000030C4">
        <w:rPr>
          <w:spacing w:val="-4"/>
          <w:sz w:val="24"/>
          <w:szCs w:val="24"/>
        </w:rPr>
        <w:t xml:space="preserve"> </w:t>
      </w:r>
      <w:r w:rsidR="001C2EC0" w:rsidRPr="000030C4">
        <w:rPr>
          <w:sz w:val="24"/>
          <w:szCs w:val="24"/>
        </w:rPr>
        <w:t>Dokumentacji</w:t>
      </w:r>
      <w:r w:rsidR="001C2EC0" w:rsidRPr="000030C4">
        <w:rPr>
          <w:spacing w:val="-3"/>
          <w:sz w:val="24"/>
          <w:szCs w:val="24"/>
        </w:rPr>
        <w:t xml:space="preserve"> </w:t>
      </w:r>
      <w:r w:rsidR="001C2EC0" w:rsidRPr="000030C4">
        <w:rPr>
          <w:spacing w:val="-2"/>
          <w:sz w:val="24"/>
          <w:szCs w:val="24"/>
        </w:rPr>
        <w:t>Projektowej</w:t>
      </w:r>
    </w:p>
    <w:p w14:paraId="52EA7BF5" w14:textId="67B33157" w:rsidR="001C2EC0" w:rsidRPr="000030C4" w:rsidRDefault="00B11FDF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Potwierdza</w:t>
      </w:r>
      <w:r w:rsidR="001C2EC0" w:rsidRPr="000030C4">
        <w:rPr>
          <w:spacing w:val="-9"/>
          <w:sz w:val="24"/>
          <w:szCs w:val="24"/>
        </w:rPr>
        <w:t xml:space="preserve"> </w:t>
      </w:r>
      <w:r w:rsidRPr="000030C4">
        <w:rPr>
          <w:sz w:val="24"/>
          <w:szCs w:val="24"/>
        </w:rPr>
        <w:t>zakończenie</w:t>
      </w:r>
      <w:r w:rsidR="001C2EC0" w:rsidRPr="000030C4">
        <w:rPr>
          <w:spacing w:val="-10"/>
          <w:sz w:val="24"/>
          <w:szCs w:val="24"/>
        </w:rPr>
        <w:t xml:space="preserve"> </w:t>
      </w:r>
      <w:r w:rsidR="001C2EC0" w:rsidRPr="000030C4">
        <w:rPr>
          <w:spacing w:val="-2"/>
          <w:sz w:val="24"/>
          <w:szCs w:val="24"/>
        </w:rPr>
        <w:t>prac</w:t>
      </w:r>
    </w:p>
    <w:p w14:paraId="32319D0B" w14:textId="0021FB8B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Wnioskuje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o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niezbędne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ekspertyzy</w:t>
      </w:r>
      <w:r w:rsidRPr="000030C4">
        <w:rPr>
          <w:spacing w:val="-8"/>
          <w:sz w:val="24"/>
          <w:szCs w:val="24"/>
        </w:rPr>
        <w:t xml:space="preserve"> </w:t>
      </w:r>
      <w:r w:rsidRPr="000030C4">
        <w:rPr>
          <w:sz w:val="24"/>
          <w:szCs w:val="24"/>
        </w:rPr>
        <w:t>i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badania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techniczne,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jeśli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taka konieczność zachodzi</w:t>
      </w:r>
    </w:p>
    <w:p w14:paraId="32BBBCF8" w14:textId="4368238F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pacing w:val="-2"/>
          <w:sz w:val="24"/>
          <w:szCs w:val="24"/>
        </w:rPr>
        <w:t>Wstrzymuje</w:t>
      </w:r>
      <w:r w:rsidR="00DF6CE9">
        <w:rPr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>roboty</w:t>
      </w:r>
      <w:r w:rsidR="00DF6CE9">
        <w:rPr>
          <w:spacing w:val="-2"/>
          <w:sz w:val="24"/>
          <w:szCs w:val="24"/>
        </w:rPr>
        <w:t xml:space="preserve"> </w:t>
      </w:r>
      <w:r w:rsidRPr="000030C4">
        <w:rPr>
          <w:spacing w:val="-10"/>
          <w:sz w:val="24"/>
          <w:szCs w:val="24"/>
        </w:rPr>
        <w:t>w</w:t>
      </w:r>
      <w:r w:rsidR="00DF6CE9">
        <w:rPr>
          <w:spacing w:val="-10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>przypadku</w:t>
      </w:r>
      <w:r w:rsidRPr="000030C4">
        <w:rPr>
          <w:sz w:val="24"/>
          <w:szCs w:val="24"/>
        </w:rPr>
        <w:tab/>
      </w:r>
      <w:r w:rsidRPr="000030C4">
        <w:rPr>
          <w:spacing w:val="-2"/>
          <w:sz w:val="24"/>
          <w:szCs w:val="24"/>
        </w:rPr>
        <w:t>prowadzenia</w:t>
      </w:r>
      <w:r w:rsidR="00DF6CE9">
        <w:rPr>
          <w:sz w:val="24"/>
          <w:szCs w:val="24"/>
        </w:rPr>
        <w:t xml:space="preserve"> </w:t>
      </w:r>
      <w:r w:rsidRPr="000030C4">
        <w:rPr>
          <w:spacing w:val="-4"/>
          <w:sz w:val="24"/>
          <w:szCs w:val="24"/>
        </w:rPr>
        <w:t>ich</w:t>
      </w:r>
      <w:r w:rsidR="00DF6CE9">
        <w:rPr>
          <w:spacing w:val="-4"/>
          <w:sz w:val="24"/>
          <w:szCs w:val="24"/>
        </w:rPr>
        <w:t xml:space="preserve"> </w:t>
      </w:r>
      <w:r w:rsidRPr="000030C4">
        <w:rPr>
          <w:spacing w:val="-2"/>
          <w:sz w:val="24"/>
          <w:szCs w:val="24"/>
        </w:rPr>
        <w:t>niezgodnie</w:t>
      </w:r>
      <w:r w:rsidR="00DF6CE9">
        <w:rPr>
          <w:spacing w:val="-2"/>
          <w:sz w:val="24"/>
          <w:szCs w:val="24"/>
        </w:rPr>
        <w:t xml:space="preserve"> </w:t>
      </w:r>
      <w:r w:rsidRPr="000030C4">
        <w:rPr>
          <w:spacing w:val="-10"/>
          <w:sz w:val="24"/>
          <w:szCs w:val="24"/>
        </w:rPr>
        <w:t xml:space="preserve">z </w:t>
      </w:r>
      <w:r w:rsidRPr="000030C4">
        <w:rPr>
          <w:sz w:val="24"/>
          <w:szCs w:val="24"/>
        </w:rPr>
        <w:t>przepisami: Prawa o ruchu drogowym, BHP i ppoż.</w:t>
      </w:r>
      <w:r w:rsidR="004930D3" w:rsidRPr="000030C4">
        <w:rPr>
          <w:sz w:val="24"/>
          <w:szCs w:val="24"/>
        </w:rPr>
        <w:t xml:space="preserve"> </w:t>
      </w:r>
      <w:r w:rsidRPr="000030C4">
        <w:rPr>
          <w:sz w:val="24"/>
          <w:szCs w:val="24"/>
        </w:rPr>
        <w:t>oraz innymi</w:t>
      </w:r>
    </w:p>
    <w:p w14:paraId="4F06B878" w14:textId="0928D2EC" w:rsidR="001C2EC0" w:rsidRPr="000030C4" w:rsidRDefault="001C2EC0" w:rsidP="00DF6CE9">
      <w:pPr>
        <w:pStyle w:val="Akapitzlist"/>
        <w:widowControl w:val="0"/>
        <w:numPr>
          <w:ilvl w:val="0"/>
          <w:numId w:val="30"/>
        </w:numPr>
        <w:tabs>
          <w:tab w:val="left" w:pos="941"/>
          <w:tab w:val="left" w:pos="943"/>
        </w:tabs>
        <w:autoSpaceDE w:val="0"/>
        <w:autoSpaceDN w:val="0"/>
        <w:spacing w:before="11" w:line="242" w:lineRule="auto"/>
        <w:ind w:left="284" w:right="123"/>
        <w:contextualSpacing w:val="0"/>
        <w:rPr>
          <w:sz w:val="24"/>
          <w:szCs w:val="24"/>
        </w:rPr>
      </w:pPr>
      <w:r w:rsidRPr="000030C4">
        <w:rPr>
          <w:sz w:val="24"/>
          <w:szCs w:val="24"/>
        </w:rPr>
        <w:t>Uzyskuje od Projektanta wyjaśnienia wątpliwości dotyczących Projektu i zawartych w nim rozwiązań</w:t>
      </w:r>
    </w:p>
    <w:p w14:paraId="10807899" w14:textId="77777777" w:rsidR="004930D3" w:rsidRPr="000030C4" w:rsidRDefault="001C2EC0" w:rsidP="00DF6CE9">
      <w:pPr>
        <w:pStyle w:val="Tekstpodstawowy"/>
        <w:numPr>
          <w:ilvl w:val="0"/>
          <w:numId w:val="30"/>
        </w:numPr>
        <w:spacing w:line="242" w:lineRule="auto"/>
        <w:ind w:left="284" w:right="417"/>
        <w:rPr>
          <w:sz w:val="24"/>
          <w:szCs w:val="24"/>
        </w:rPr>
      </w:pPr>
      <w:r w:rsidRPr="000030C4">
        <w:rPr>
          <w:sz w:val="24"/>
          <w:szCs w:val="24"/>
        </w:rPr>
        <w:t>określa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wartość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>robót</w:t>
      </w:r>
      <w:r w:rsidRPr="000030C4">
        <w:rPr>
          <w:spacing w:val="-6"/>
          <w:sz w:val="24"/>
          <w:szCs w:val="24"/>
        </w:rPr>
        <w:t xml:space="preserve"> </w:t>
      </w:r>
      <w:r w:rsidRPr="000030C4">
        <w:rPr>
          <w:sz w:val="24"/>
          <w:szCs w:val="24"/>
        </w:rPr>
        <w:t>do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momentu</w:t>
      </w:r>
      <w:r w:rsidRPr="000030C4">
        <w:rPr>
          <w:spacing w:val="-4"/>
          <w:sz w:val="24"/>
          <w:szCs w:val="24"/>
        </w:rPr>
        <w:t xml:space="preserve"> </w:t>
      </w:r>
      <w:r w:rsidRPr="000030C4">
        <w:rPr>
          <w:sz w:val="24"/>
          <w:szCs w:val="24"/>
        </w:rPr>
        <w:t>wystąpienia</w:t>
      </w:r>
      <w:r w:rsidRPr="000030C4">
        <w:rPr>
          <w:spacing w:val="-5"/>
          <w:sz w:val="24"/>
          <w:szCs w:val="24"/>
        </w:rPr>
        <w:t xml:space="preserve"> </w:t>
      </w:r>
      <w:r w:rsidRPr="000030C4">
        <w:rPr>
          <w:sz w:val="24"/>
          <w:szCs w:val="24"/>
        </w:rPr>
        <w:t xml:space="preserve">Siły </w:t>
      </w:r>
      <w:r w:rsidRPr="000030C4">
        <w:rPr>
          <w:spacing w:val="-2"/>
          <w:sz w:val="24"/>
          <w:szCs w:val="24"/>
        </w:rPr>
        <w:t>Wyższej.</w:t>
      </w:r>
    </w:p>
    <w:p w14:paraId="7E304C12" w14:textId="413E5CF2" w:rsidR="001C2EC0" w:rsidRPr="000030C4" w:rsidRDefault="001C2EC0" w:rsidP="00DF6CE9">
      <w:pPr>
        <w:pStyle w:val="Tekstpodstawowy"/>
        <w:numPr>
          <w:ilvl w:val="0"/>
          <w:numId w:val="30"/>
        </w:numPr>
        <w:spacing w:line="242" w:lineRule="auto"/>
        <w:ind w:left="284" w:right="417"/>
        <w:rPr>
          <w:sz w:val="24"/>
          <w:szCs w:val="24"/>
        </w:rPr>
      </w:pPr>
      <w:r w:rsidRPr="000030C4">
        <w:rPr>
          <w:sz w:val="24"/>
          <w:szCs w:val="24"/>
        </w:rPr>
        <w:t>prowadzi korespondencję z Wykonawcami robót i usług i z Przedstawicielem Zamawiającego oraz z osobami trzecimi</w:t>
      </w:r>
    </w:p>
    <w:p w14:paraId="465A696C" w14:textId="77777777" w:rsidR="001C2EC0" w:rsidRPr="000030C4" w:rsidRDefault="001C2EC0" w:rsidP="00DF6CE9">
      <w:pPr>
        <w:pStyle w:val="Tekstpodstawowy"/>
        <w:spacing w:line="242" w:lineRule="auto"/>
        <w:ind w:left="3530" w:right="417"/>
        <w:rPr>
          <w:sz w:val="24"/>
          <w:szCs w:val="24"/>
        </w:rPr>
      </w:pPr>
    </w:p>
    <w:p w14:paraId="4CF5F200" w14:textId="1865E02C" w:rsidR="00963B74" w:rsidRDefault="004930D3" w:rsidP="00DF6CE9">
      <w:pPr>
        <w:pStyle w:val="Tekstpodstawowy"/>
        <w:ind w:left="284" w:right="2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Wymagania </w:t>
      </w:r>
      <w:r w:rsidR="00963B74" w:rsidRPr="008D0402">
        <w:rPr>
          <w:rFonts w:asciiTheme="minorHAnsi" w:hAnsiTheme="minorHAnsi" w:cstheme="minorHAnsi"/>
          <w:sz w:val="24"/>
          <w:szCs w:val="24"/>
        </w:rPr>
        <w:t>konieczne:</w:t>
      </w:r>
    </w:p>
    <w:p w14:paraId="1755B0B5" w14:textId="2E45FAD6" w:rsidR="004930D3" w:rsidRDefault="004930D3" w:rsidP="00DF6CE9">
      <w:pPr>
        <w:pStyle w:val="Tekstpodstawowy"/>
        <w:spacing w:before="240"/>
        <w:ind w:left="284" w:right="2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ze względu na wpis budynków do ewidencji obiektów zabytkowych inżynier kontraktu musi posiadać uprawnienia konserwatorskie</w:t>
      </w:r>
    </w:p>
    <w:p w14:paraId="074AE710" w14:textId="7A5F1653" w:rsidR="004930D3" w:rsidRDefault="00C46AB9" w:rsidP="00DF6CE9">
      <w:pPr>
        <w:pStyle w:val="Tekstpodstawowy"/>
        <w:spacing w:before="240"/>
        <w:ind w:left="284" w:right="2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4930D3">
        <w:rPr>
          <w:rFonts w:asciiTheme="minorHAnsi" w:hAnsiTheme="minorHAnsi" w:cstheme="minorHAnsi"/>
          <w:sz w:val="24"/>
          <w:szCs w:val="24"/>
        </w:rPr>
        <w:t>posiada</w:t>
      </w:r>
      <w:r>
        <w:rPr>
          <w:rFonts w:asciiTheme="minorHAnsi" w:hAnsiTheme="minorHAnsi" w:cstheme="minorHAnsi"/>
          <w:sz w:val="24"/>
          <w:szCs w:val="24"/>
        </w:rPr>
        <w:t>nie</w:t>
      </w:r>
      <w:r w:rsidR="004930D3">
        <w:rPr>
          <w:rFonts w:asciiTheme="minorHAnsi" w:hAnsiTheme="minorHAnsi" w:cstheme="minorHAnsi"/>
          <w:sz w:val="24"/>
          <w:szCs w:val="24"/>
        </w:rPr>
        <w:t xml:space="preserve"> doś</w:t>
      </w:r>
      <w:r>
        <w:rPr>
          <w:rFonts w:asciiTheme="minorHAnsi" w:hAnsiTheme="minorHAnsi" w:cstheme="minorHAnsi"/>
          <w:sz w:val="24"/>
          <w:szCs w:val="24"/>
        </w:rPr>
        <w:t>wiadczenia</w:t>
      </w:r>
      <w:r w:rsidR="004930D3">
        <w:rPr>
          <w:rFonts w:asciiTheme="minorHAnsi" w:hAnsiTheme="minorHAnsi" w:cstheme="minorHAnsi"/>
          <w:sz w:val="24"/>
          <w:szCs w:val="24"/>
        </w:rPr>
        <w:t xml:space="preserve"> zawodowe</w:t>
      </w:r>
      <w:r>
        <w:rPr>
          <w:rFonts w:asciiTheme="minorHAnsi" w:hAnsiTheme="minorHAnsi" w:cstheme="minorHAnsi"/>
          <w:sz w:val="24"/>
          <w:szCs w:val="24"/>
        </w:rPr>
        <w:t>go</w:t>
      </w:r>
      <w:r w:rsidR="004930D3">
        <w:rPr>
          <w:rFonts w:asciiTheme="minorHAnsi" w:hAnsiTheme="minorHAnsi" w:cstheme="minorHAnsi"/>
          <w:sz w:val="24"/>
          <w:szCs w:val="24"/>
        </w:rPr>
        <w:t xml:space="preserve"> min. 15 lat pracy</w:t>
      </w:r>
    </w:p>
    <w:p w14:paraId="27D13C54" w14:textId="75149C7A" w:rsidR="00684A25" w:rsidRPr="00E46BA5" w:rsidRDefault="00684A25" w:rsidP="00DF6CE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240"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D0402">
        <w:rPr>
          <w:rFonts w:asciiTheme="minorHAnsi" w:hAnsiTheme="minorHAnsi" w:cstheme="minorHAnsi"/>
          <w:sz w:val="24"/>
          <w:szCs w:val="24"/>
        </w:rPr>
        <w:t>posiadanie obywatelstwa</w:t>
      </w:r>
      <w:r w:rsidRPr="00524B2A">
        <w:rPr>
          <w:rFonts w:asciiTheme="minorHAnsi" w:hAnsiTheme="minorHAnsi" w:cstheme="minorHAnsi"/>
          <w:sz w:val="24"/>
          <w:szCs w:val="24"/>
        </w:rPr>
        <w:t xml:space="preserve"> polskiego lub posiadanie obywatelstwa innego niż Polska państwa Unii Europejskiej lub innego państwa, którego obywatelom,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 xml:space="preserve">na podstawie umów międzynarodowych lub </w:t>
      </w:r>
      <w:r w:rsidRPr="00E46BA5">
        <w:rPr>
          <w:rFonts w:asciiTheme="minorHAnsi" w:hAnsiTheme="minorHAnsi" w:cstheme="minorHAnsi"/>
          <w:sz w:val="24"/>
          <w:szCs w:val="24"/>
        </w:rPr>
        <w:t>przepisów prawa wspólnotowego, przysługuje prawo do podjęcia zatrudnienia na terytorium Rzeczypospolitej Polskiej,</w:t>
      </w:r>
    </w:p>
    <w:p w14:paraId="14F5A543" w14:textId="0007C87C" w:rsidR="00684A25" w:rsidRPr="00E46BA5" w:rsidRDefault="00684A25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znajomość języka polskiego w mowie i piśmie w zakresie koniecznym do wykonywania obow</w:t>
      </w:r>
      <w:r w:rsidR="00487ED9" w:rsidRPr="00E46BA5">
        <w:rPr>
          <w:rFonts w:asciiTheme="minorHAnsi" w:hAnsiTheme="minorHAnsi" w:cstheme="minorHAnsi"/>
          <w:sz w:val="24"/>
          <w:szCs w:val="24"/>
        </w:rPr>
        <w:t xml:space="preserve">iązków, </w:t>
      </w:r>
    </w:p>
    <w:p w14:paraId="66A1D777" w14:textId="6E63342B" w:rsidR="00803C77" w:rsidRPr="00E46BA5" w:rsidRDefault="000D2CE8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 xml:space="preserve">pełna </w:t>
      </w:r>
      <w:r w:rsidR="00803C77" w:rsidRPr="00E46BA5">
        <w:rPr>
          <w:rFonts w:asciiTheme="minorHAnsi" w:hAnsiTheme="minorHAnsi" w:cstheme="minorHAnsi"/>
          <w:sz w:val="24"/>
          <w:szCs w:val="24"/>
        </w:rPr>
        <w:t>zdolność do czynności prawnych i korzystania z pełni praw publicznych,</w:t>
      </w:r>
    </w:p>
    <w:p w14:paraId="69D3D3CF" w14:textId="32CECC45" w:rsidR="003D7922" w:rsidRPr="00E46BA5" w:rsidRDefault="00064D15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niekaralność za umyślne przestępstwo ścigane z oskarżenia publicznego</w:t>
      </w:r>
      <w:r w:rsidR="00714F54"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lub umyślne</w:t>
      </w:r>
      <w:r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przestępstwo skarbowe</w:t>
      </w:r>
      <w:r w:rsidR="00803C77" w:rsidRPr="00E46BA5">
        <w:rPr>
          <w:rFonts w:asciiTheme="minorHAnsi" w:hAnsiTheme="minorHAnsi" w:cstheme="minorHAnsi"/>
          <w:sz w:val="24"/>
          <w:szCs w:val="24"/>
        </w:rPr>
        <w:t>,</w:t>
      </w:r>
    </w:p>
    <w:p w14:paraId="0B22ECA4" w14:textId="77777777" w:rsidR="00064D15" w:rsidRPr="00E46BA5" w:rsidRDefault="000D2CE8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nieposzlakowana opinia,</w:t>
      </w:r>
    </w:p>
    <w:p w14:paraId="36E7169D" w14:textId="19AF2244" w:rsidR="00064D15" w:rsidRPr="00E46BA5" w:rsidRDefault="00684A25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wyrażenie zgody na przetwarzanie danych osobowych wykraczających poza wymóg ustawowy, a zawartych w dokumentach składanych w związku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z naborem, dla potrzeb niezbędnych dla jego realizacji i dokumentacji,</w:t>
      </w:r>
    </w:p>
    <w:p w14:paraId="5667503C" w14:textId="6D35F203" w:rsidR="00064D15" w:rsidRPr="00E46BA5" w:rsidRDefault="00684A25" w:rsidP="00DF6CE9">
      <w:pPr>
        <w:pStyle w:val="Bezodstpw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46BA5">
        <w:rPr>
          <w:rFonts w:asciiTheme="minorHAnsi" w:hAnsiTheme="minorHAnsi" w:cstheme="minorHAnsi"/>
          <w:sz w:val="24"/>
          <w:szCs w:val="24"/>
        </w:rPr>
        <w:t>wyrażenie zgody, w przypadku wyłonienia do zatrudnienia, na przetwarzanie danych osobowych wykraczających poza wymóg ustawowy, a zawartych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w dokumentach składanych w związku z naborem, na czas realizacji umowy</w:t>
      </w:r>
      <w:r w:rsidR="00714F54" w:rsidRPr="00E46BA5">
        <w:rPr>
          <w:rFonts w:asciiTheme="minorHAnsi" w:hAnsiTheme="minorHAnsi" w:cstheme="minorHAnsi"/>
          <w:sz w:val="24"/>
          <w:szCs w:val="24"/>
        </w:rPr>
        <w:t xml:space="preserve"> </w:t>
      </w:r>
      <w:r w:rsidRPr="00E46BA5">
        <w:rPr>
          <w:rFonts w:asciiTheme="minorHAnsi" w:hAnsiTheme="minorHAnsi" w:cstheme="minorHAnsi"/>
          <w:sz w:val="24"/>
          <w:szCs w:val="24"/>
        </w:rPr>
        <w:t>o pracę,</w:t>
      </w:r>
    </w:p>
    <w:p w14:paraId="7A4C8245" w14:textId="66358E66" w:rsidR="00966B42" w:rsidRPr="00DF6CE9" w:rsidRDefault="00966B42" w:rsidP="00DF6CE9">
      <w:pPr>
        <w:pStyle w:val="Bezodstpw"/>
        <w:numPr>
          <w:ilvl w:val="0"/>
          <w:numId w:val="17"/>
        </w:numPr>
        <w:shd w:val="clear" w:color="auto" w:fill="FFFFFF"/>
        <w:spacing w:line="360" w:lineRule="auto"/>
        <w:ind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6CE9">
        <w:rPr>
          <w:rFonts w:asciiTheme="minorHAnsi" w:hAnsiTheme="minorHAnsi" w:cstheme="minorHAnsi"/>
          <w:color w:val="000000" w:themeColor="text1"/>
          <w:sz w:val="24"/>
          <w:szCs w:val="24"/>
        </w:rPr>
        <w:t>wykształcenie wyższe o odpowiedniej specjalności umożliwiające wykonywani</w:t>
      </w:r>
      <w:r w:rsidR="00AE4F58" w:rsidRPr="00DF6CE9">
        <w:rPr>
          <w:rFonts w:asciiTheme="minorHAnsi" w:hAnsiTheme="minorHAnsi" w:cstheme="minorHAnsi"/>
          <w:color w:val="000000" w:themeColor="text1"/>
          <w:sz w:val="24"/>
          <w:szCs w:val="24"/>
        </w:rPr>
        <w:t>e zadań na stanowisku</w:t>
      </w:r>
      <w:r w:rsidRPr="00DF6C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</w:p>
    <w:p w14:paraId="3B84F6F9" w14:textId="6F3BABDD" w:rsidR="00432BFA" w:rsidRDefault="00432BFA" w:rsidP="00DF6C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F3D1FF7" w14:textId="77777777" w:rsidR="00355C29" w:rsidRPr="00524B2A" w:rsidRDefault="00355C29" w:rsidP="00DF6C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614E227F" w14:textId="77777777" w:rsidR="0095217D" w:rsidRPr="00524B2A" w:rsidRDefault="0095217D" w:rsidP="00DF6CE9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Oferta kandydata musi zawierać:</w:t>
      </w:r>
    </w:p>
    <w:p w14:paraId="0D8E5B86" w14:textId="2FE38E14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list motywacyjny,</w:t>
      </w:r>
    </w:p>
    <w:p w14:paraId="2959E10C" w14:textId="77777777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oryginał kwestionariusza osobowego dla osoby ubiegającej się o zatrudnienie,</w:t>
      </w:r>
    </w:p>
    <w:p w14:paraId="781B5A21" w14:textId="77777777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dokumentów potwierdzających posiadane wykształcenie, doświadczenie zawodowe, ewentualne dodatkowe uprawnienia i kwalifikacje,</w:t>
      </w:r>
    </w:p>
    <w:p w14:paraId="6E3C36D6" w14:textId="77777777" w:rsidR="008619B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kserokopie świadectw pracy i/lub w przypadku pozostawania w stosunku pracy, zaświadczenie o zatrudnieniu potwierdzające wymagany staż pracy,</w:t>
      </w:r>
    </w:p>
    <w:p w14:paraId="70BE8D22" w14:textId="77777777" w:rsidR="00960B95" w:rsidRPr="00524B2A" w:rsidRDefault="00960B95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w przypadku niepełnosprawności - kopia dokumentu potwierdzającego </w:t>
      </w:r>
      <w:r w:rsidR="008619BD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niepełnosprawnoś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ć </w:t>
      </w:r>
    </w:p>
    <w:p w14:paraId="2C2FFAEF" w14:textId="16E38E92" w:rsidR="0095217D" w:rsidRPr="00524B2A" w:rsidRDefault="00620935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</w:t>
      </w:r>
      <w:r w:rsidR="0095217D" w:rsidRPr="00524B2A">
        <w:rPr>
          <w:rFonts w:asciiTheme="minorHAnsi" w:hAnsiTheme="minorHAnsi" w:cstheme="minorHAnsi"/>
          <w:sz w:val="24"/>
          <w:szCs w:val="24"/>
        </w:rPr>
        <w:t>świadczenie o posiadaniu obywatelstwa polskiego,</w:t>
      </w:r>
    </w:p>
    <w:p w14:paraId="47BA6E94" w14:textId="40A8DA49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obywatelstwa państwa Unii Europejskiej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lub innego państwa, którego obywatelom przysługuje prawo do podjęcia zatrudnienia na terytorium Rzeczypospolitej Polskiej* (dotyczy kandydatów nieposiadających obywatelstwa polskiego),</w:t>
      </w:r>
    </w:p>
    <w:p w14:paraId="5630EFBE" w14:textId="2C66F69B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posiadaniu pełnej zdolności do czynności prawnych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korzystaniu z pełni praw publicznych oraz że nie toczy się wobec kandydata postępowanie karne,</w:t>
      </w:r>
    </w:p>
    <w:p w14:paraId="2E6A2CE8" w14:textId="1590EB1A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oświadczenie, że kandydat nie był skazany prawomocnym wyrokiem sądu za umyślne przestępstwo ścigane z oskarżenia publicznego lub umyślne przestępstwo skarbowe,</w:t>
      </w:r>
    </w:p>
    <w:p w14:paraId="3A4994CD" w14:textId="356E1EE9" w:rsidR="00F96896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oświadczenie o wyrażeniu zgody na przetwarzanie danych osobowych wykraczających poza wymóg ustawowy, a zawartych w dokumentach składanych w związku</w:t>
      </w:r>
      <w:r w:rsidR="00D47529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z naborem, dla potrzeb niezbędnych dla jego realizacji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dokumentacji,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z</w:t>
      </w:r>
      <w:r w:rsidRPr="00524B2A">
        <w:rPr>
          <w:rFonts w:asciiTheme="minorHAnsi" w:hAnsiTheme="minorHAnsi" w:cstheme="minorHAnsi"/>
          <w:sz w:val="24"/>
          <w:szCs w:val="24"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UE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L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119</w:t>
      </w:r>
      <w:r w:rsidR="00432BFA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z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04.05.2016,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str.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F96896" w:rsidRPr="00524B2A">
        <w:rPr>
          <w:rFonts w:asciiTheme="minorHAnsi" w:hAnsiTheme="minorHAnsi" w:cstheme="minorHAnsi"/>
          <w:sz w:val="24"/>
          <w:szCs w:val="24"/>
        </w:rPr>
        <w:t>1</w:t>
      </w:r>
      <w:r w:rsidR="008619BD" w:rsidRPr="00524B2A">
        <w:rPr>
          <w:rFonts w:asciiTheme="minorHAnsi" w:hAnsiTheme="minorHAnsi" w:cstheme="minorHAnsi"/>
          <w:sz w:val="24"/>
          <w:szCs w:val="24"/>
        </w:rPr>
        <w:t>,</w:t>
      </w:r>
      <w:r w:rsidR="00620935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8619BD" w:rsidRPr="00524B2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619BD" w:rsidRPr="00524B2A">
        <w:rPr>
          <w:rFonts w:asciiTheme="minorHAnsi" w:hAnsiTheme="minorHAnsi" w:cstheme="minorHAnsi"/>
          <w:sz w:val="24"/>
          <w:szCs w:val="24"/>
        </w:rPr>
        <w:t>. zm.</w:t>
      </w:r>
      <w:r w:rsidR="00F96896" w:rsidRPr="00524B2A">
        <w:rPr>
          <w:rFonts w:asciiTheme="minorHAnsi" w:hAnsiTheme="minorHAnsi" w:cstheme="minorHAnsi"/>
          <w:sz w:val="24"/>
          <w:szCs w:val="24"/>
        </w:rPr>
        <w:t>),</w:t>
      </w:r>
      <w:r w:rsidR="008619BD" w:rsidRPr="00524B2A">
        <w:rPr>
          <w:rFonts w:asciiTheme="minorHAnsi" w:hAnsiTheme="minorHAnsi" w:cstheme="minorHAnsi"/>
          <w:sz w:val="24"/>
          <w:szCs w:val="24"/>
        </w:rPr>
        <w:t xml:space="preserve"> zwanym dalej RODO,</w:t>
      </w:r>
    </w:p>
    <w:p w14:paraId="4B5C9102" w14:textId="6B817F75" w:rsidR="006D3750" w:rsidRPr="00524B2A" w:rsidRDefault="006D3750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oświadczenie o wyrażeniu zgody, w przypadku wyłonienia do zatrudnienia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na przetwarzanie 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osobowych wykraczających poza wymóg ustawowy,</w:t>
      </w:r>
      <w:r w:rsidR="00432BFA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a zawartych w dokumentach składanych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związku z naborem, na czas realizacji umowy o pracę, zgodnie z RODO</w:t>
      </w:r>
    </w:p>
    <w:p w14:paraId="33DE521E" w14:textId="77777777" w:rsidR="0095217D" w:rsidRPr="00524B2A" w:rsidRDefault="0095217D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dokumenty potwierdzające znajomość języka polskiego (dotyczy kandydatów nieposiadających obywatelstwa polskiego):</w:t>
      </w:r>
    </w:p>
    <w:p w14:paraId="07571DB8" w14:textId="4CB94A3E" w:rsidR="006D3750" w:rsidRPr="00524B2A" w:rsidRDefault="006D3750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lastRenderedPageBreak/>
        <w:t>certyfikat znajomości języka polskiego poświadczający zdany egzamin</w:t>
      </w:r>
      <w:r w:rsidR="00714F54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z języka polskiego na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poziomie średnim ogólnym lub zaawansowanym wydany przez Państwową Komisję</w:t>
      </w:r>
      <w:r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Poświadczania Znajomości Języka Polskiego jako Obcego,</w:t>
      </w:r>
    </w:p>
    <w:p w14:paraId="28540546" w14:textId="3915950D" w:rsidR="006D3750" w:rsidRPr="00524B2A" w:rsidRDefault="006D3750" w:rsidP="00DF6CE9">
      <w:pPr>
        <w:pStyle w:val="Bezodstpw"/>
        <w:numPr>
          <w:ilvl w:val="0"/>
          <w:numId w:val="27"/>
        </w:numPr>
        <w:spacing w:line="360" w:lineRule="auto"/>
        <w:ind w:left="567" w:hanging="283"/>
        <w:rPr>
          <w:rStyle w:val="markedcontent"/>
          <w:rFonts w:asciiTheme="minorHAnsi" w:hAnsiTheme="minorHAnsi" w:cstheme="minorHAnsi"/>
          <w:sz w:val="24"/>
          <w:szCs w:val="24"/>
        </w:rPr>
      </w:pP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dokument potwierdzający ukończeni</w:t>
      </w:r>
      <w:r w:rsidR="00D47529"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 xml:space="preserve">e studiów wyższych prowadzonych </w:t>
      </w:r>
      <w:r w:rsidRPr="00524B2A">
        <w:rPr>
          <w:rStyle w:val="markedcontent"/>
          <w:rFonts w:asciiTheme="minorHAnsi" w:eastAsiaTheme="majorEastAsia" w:hAnsiTheme="minorHAnsi" w:cstheme="minorHAnsi"/>
          <w:sz w:val="24"/>
          <w:szCs w:val="24"/>
        </w:rPr>
        <w:t>w języku polskim,</w:t>
      </w:r>
    </w:p>
    <w:p w14:paraId="0D8D58B7" w14:textId="77777777" w:rsidR="00714F54" w:rsidRPr="00524B2A" w:rsidRDefault="00714F54" w:rsidP="00DF6CE9">
      <w:pPr>
        <w:pStyle w:val="Bezodstpw"/>
        <w:spacing w:line="360" w:lineRule="auto"/>
        <w:ind w:left="705" w:hanging="345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C66B937" w14:textId="6350DE9F" w:rsidR="007F72CA" w:rsidRPr="00B064CE" w:rsidRDefault="002E3427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</w:t>
      </w:r>
      <w:r w:rsidR="00792833" w:rsidRPr="00524B2A">
        <w:rPr>
          <w:rFonts w:asciiTheme="minorHAnsi" w:hAnsiTheme="minorHAnsi" w:cstheme="minorHAnsi"/>
          <w:sz w:val="24"/>
          <w:szCs w:val="24"/>
        </w:rPr>
        <w:t>okument</w:t>
      </w:r>
      <w:r w:rsidRPr="00524B2A">
        <w:rPr>
          <w:rFonts w:asciiTheme="minorHAnsi" w:hAnsiTheme="minorHAnsi" w:cstheme="minorHAnsi"/>
          <w:sz w:val="24"/>
          <w:szCs w:val="24"/>
        </w:rPr>
        <w:t>y</w:t>
      </w:r>
      <w:r w:rsidR="00792833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9E728F" w:rsidRPr="00524B2A">
        <w:rPr>
          <w:rFonts w:asciiTheme="minorHAnsi" w:hAnsiTheme="minorHAnsi" w:cstheme="minorHAnsi"/>
          <w:sz w:val="24"/>
          <w:szCs w:val="24"/>
        </w:rPr>
        <w:t>należy dostarczyć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osobiście lub przesłać </w:t>
      </w:r>
      <w:r w:rsidR="006D3750" w:rsidRPr="00524B2A">
        <w:rPr>
          <w:rFonts w:asciiTheme="minorHAnsi" w:hAnsiTheme="minorHAnsi" w:cstheme="minorHAnsi"/>
          <w:sz w:val="24"/>
          <w:szCs w:val="24"/>
        </w:rPr>
        <w:t>w zamkniętej kopercie z podanym imieniem, nazwiskiem</w:t>
      </w:r>
      <w:r w:rsidR="00714F54" w:rsidRPr="00524B2A">
        <w:rPr>
          <w:rFonts w:asciiTheme="minorHAnsi" w:hAnsiTheme="minorHAnsi" w:cstheme="minorHAnsi"/>
          <w:sz w:val="24"/>
          <w:szCs w:val="24"/>
        </w:rPr>
        <w:t xml:space="preserve"> </w:t>
      </w:r>
      <w:r w:rsidR="006D3750" w:rsidRPr="00524B2A">
        <w:rPr>
          <w:rFonts w:asciiTheme="minorHAnsi" w:hAnsiTheme="minorHAnsi" w:cstheme="minorHAnsi"/>
          <w:sz w:val="24"/>
          <w:szCs w:val="24"/>
        </w:rPr>
        <w:t>i adresem zwrotnym kandydata oraz z dopiskiem: </w:t>
      </w:r>
      <w:r w:rsidR="00D44FD0">
        <w:rPr>
          <w:rFonts w:asciiTheme="minorHAnsi" w:hAnsiTheme="minorHAnsi" w:cstheme="minorHAnsi"/>
          <w:sz w:val="24"/>
          <w:szCs w:val="24"/>
        </w:rPr>
        <w:t>„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</w:rPr>
        <w:t xml:space="preserve">Nabór </w:t>
      </w:r>
      <w:r w:rsidR="00D47529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nr CKZiU.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110.</w:t>
      </w:r>
      <w:r w:rsidR="00AE4F5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401</w:t>
      </w:r>
      <w:r w:rsidR="006D3750" w:rsidRPr="00524B2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.202</w:t>
      </w:r>
      <w:r w:rsidR="00BF3EE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4</w:t>
      </w:r>
      <w:r w:rsidR="006D3750" w:rsidRPr="00524B2A">
        <w:rPr>
          <w:rFonts w:asciiTheme="minorHAnsi" w:hAnsiTheme="minorHAnsi" w:cstheme="minorHAnsi"/>
          <w:sz w:val="24"/>
          <w:szCs w:val="24"/>
        </w:rPr>
        <w:t>”</w:t>
      </w:r>
      <w:r w:rsidR="007F72CA" w:rsidRPr="00524B2A">
        <w:rPr>
          <w:rFonts w:asciiTheme="minorHAnsi" w:hAnsiTheme="minorHAnsi" w:cstheme="minorHAnsi"/>
          <w:sz w:val="24"/>
          <w:szCs w:val="24"/>
        </w:rPr>
        <w:t xml:space="preserve"> na adres: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Centrum Kształcenia Zawodowego </w:t>
      </w:r>
      <w:r w:rsidR="0043760A" w:rsidRPr="00524B2A">
        <w:rPr>
          <w:rFonts w:asciiTheme="minorHAnsi" w:hAnsiTheme="minorHAnsi" w:cstheme="minorHAnsi"/>
          <w:b/>
          <w:sz w:val="24"/>
          <w:szCs w:val="24"/>
        </w:rPr>
        <w:t>i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 xml:space="preserve"> Ustawicznego </w:t>
      </w:r>
      <w:r w:rsidR="00CB22B9" w:rsidRPr="00524B2A">
        <w:rPr>
          <w:rFonts w:asciiTheme="minorHAnsi" w:hAnsiTheme="minorHAnsi" w:cstheme="minorHAnsi"/>
          <w:b/>
          <w:sz w:val="24"/>
          <w:szCs w:val="24"/>
        </w:rPr>
        <w:t>w Łodzi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23C3" w:rsidRPr="00524B2A">
        <w:rPr>
          <w:rFonts w:asciiTheme="minorHAnsi" w:hAnsiTheme="minorHAnsi" w:cstheme="minorHAnsi"/>
          <w:b/>
          <w:sz w:val="24"/>
          <w:szCs w:val="24"/>
        </w:rPr>
        <w:t>ul. Żeromskiego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 xml:space="preserve"> 115</w:t>
      </w:r>
      <w:r w:rsidR="004163EB" w:rsidRPr="00524B2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>90-</w:t>
      </w:r>
      <w:r w:rsidR="00841303" w:rsidRPr="00524B2A">
        <w:rPr>
          <w:rFonts w:asciiTheme="minorHAnsi" w:hAnsiTheme="minorHAnsi" w:cstheme="minorHAnsi"/>
          <w:b/>
          <w:sz w:val="24"/>
          <w:szCs w:val="24"/>
        </w:rPr>
        <w:t>542</w:t>
      </w:r>
      <w:r w:rsidR="007F72CA" w:rsidRPr="00524B2A">
        <w:rPr>
          <w:rFonts w:asciiTheme="minorHAnsi" w:hAnsiTheme="minorHAnsi" w:cstheme="minorHAnsi"/>
          <w:b/>
          <w:sz w:val="24"/>
          <w:szCs w:val="24"/>
        </w:rPr>
        <w:t xml:space="preserve"> Łódź,</w:t>
      </w:r>
      <w:r w:rsidR="009E728F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347D" w:rsidRPr="00524B2A">
        <w:rPr>
          <w:rFonts w:asciiTheme="minorHAnsi" w:hAnsiTheme="minorHAnsi" w:cstheme="minorHAnsi"/>
          <w:b/>
          <w:sz w:val="24"/>
          <w:szCs w:val="24"/>
        </w:rPr>
        <w:t>w terminie do dnia:</w:t>
      </w:r>
      <w:r w:rsidR="00AF220E" w:rsidRPr="00524B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672E3">
        <w:rPr>
          <w:rFonts w:asciiTheme="minorHAnsi" w:hAnsiTheme="minorHAnsi" w:cstheme="minorHAnsi"/>
          <w:b/>
          <w:sz w:val="24"/>
          <w:szCs w:val="24"/>
        </w:rPr>
        <w:t>18</w:t>
      </w:r>
      <w:r w:rsidR="009C6ADD">
        <w:rPr>
          <w:rFonts w:asciiTheme="minorHAnsi" w:hAnsiTheme="minorHAnsi" w:cstheme="minorHAnsi"/>
          <w:b/>
          <w:sz w:val="24"/>
          <w:szCs w:val="24"/>
        </w:rPr>
        <w:t xml:space="preserve"> LISTOPADA</w:t>
      </w:r>
      <w:r w:rsidR="00FE02CD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BD22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4E7C" w:rsidRPr="00524B2A">
        <w:rPr>
          <w:rFonts w:asciiTheme="minorHAnsi" w:hAnsiTheme="minorHAnsi" w:cstheme="minorHAnsi"/>
          <w:b/>
          <w:sz w:val="24"/>
          <w:szCs w:val="24"/>
        </w:rPr>
        <w:t xml:space="preserve">r. </w:t>
      </w:r>
    </w:p>
    <w:p w14:paraId="3BDC6433" w14:textId="7320AD1D" w:rsidR="006240E4" w:rsidRPr="00B064CE" w:rsidRDefault="007F72CA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64CE">
        <w:rPr>
          <w:rFonts w:asciiTheme="minorHAnsi" w:hAnsiTheme="minorHAnsi" w:cstheme="minorHAnsi"/>
          <w:sz w:val="24"/>
          <w:szCs w:val="24"/>
        </w:rPr>
        <w:t xml:space="preserve">Za datę doręczenia uważa się datę </w:t>
      </w:r>
      <w:r w:rsidR="00841303" w:rsidRPr="00B064CE">
        <w:rPr>
          <w:rFonts w:asciiTheme="minorHAnsi" w:hAnsiTheme="minorHAnsi" w:cstheme="minorHAnsi"/>
          <w:sz w:val="24"/>
          <w:szCs w:val="24"/>
        </w:rPr>
        <w:t>wpływu</w:t>
      </w:r>
      <w:r w:rsidRPr="00B064CE">
        <w:rPr>
          <w:rFonts w:asciiTheme="minorHAnsi" w:hAnsiTheme="minorHAnsi" w:cstheme="minorHAnsi"/>
          <w:sz w:val="24"/>
          <w:szCs w:val="24"/>
        </w:rPr>
        <w:t xml:space="preserve"> dokumentów </w:t>
      </w:r>
      <w:r w:rsidR="00841303" w:rsidRPr="00B064CE">
        <w:rPr>
          <w:rFonts w:asciiTheme="minorHAnsi" w:hAnsiTheme="minorHAnsi" w:cstheme="minorHAnsi"/>
          <w:sz w:val="24"/>
          <w:szCs w:val="24"/>
        </w:rPr>
        <w:t>do Centrum Kształcenia Zawodowego i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U</w:t>
      </w:r>
      <w:r w:rsidR="00841303" w:rsidRPr="00B064CE">
        <w:rPr>
          <w:rFonts w:asciiTheme="minorHAnsi" w:hAnsiTheme="minorHAnsi" w:cstheme="minorHAnsi"/>
          <w:sz w:val="24"/>
          <w:szCs w:val="24"/>
        </w:rPr>
        <w:t>stawicznego</w:t>
      </w:r>
      <w:r w:rsidR="006005ED" w:rsidRPr="00B064CE">
        <w:rPr>
          <w:rFonts w:asciiTheme="minorHAnsi" w:hAnsiTheme="minorHAnsi" w:cstheme="minorHAnsi"/>
          <w:sz w:val="24"/>
          <w:szCs w:val="24"/>
        </w:rPr>
        <w:t>.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Dokumenty doręczone </w:t>
      </w:r>
      <w:r w:rsidRPr="00B064CE">
        <w:rPr>
          <w:rFonts w:asciiTheme="minorHAnsi" w:hAnsiTheme="minorHAnsi" w:cstheme="minorHAnsi"/>
          <w:sz w:val="24"/>
          <w:szCs w:val="24"/>
        </w:rPr>
        <w:t>po ww. terminie składania</w:t>
      </w:r>
      <w:r w:rsidR="009E728F" w:rsidRP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B064CE">
        <w:rPr>
          <w:rFonts w:asciiTheme="minorHAnsi" w:hAnsiTheme="minorHAnsi" w:cstheme="minorHAnsi"/>
          <w:sz w:val="24"/>
          <w:szCs w:val="24"/>
        </w:rPr>
        <w:t>nie będą rozpatrywane.</w:t>
      </w:r>
    </w:p>
    <w:p w14:paraId="30BFE9FF" w14:textId="4D80BA7F" w:rsidR="00FA3A3D" w:rsidRPr="00524B2A" w:rsidRDefault="00FA3A3D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7F7253" w14:textId="5925C6D7" w:rsidR="00FA3A3D" w:rsidRPr="00524B2A" w:rsidRDefault="006D3750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Dyrektor</w:t>
      </w:r>
    </w:p>
    <w:p w14:paraId="194A09D6" w14:textId="47343BA7" w:rsidR="006D3750" w:rsidRPr="00524B2A" w:rsidRDefault="006D3750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Centrum Kształcenia Zawodowego</w:t>
      </w:r>
      <w:r w:rsidR="00B064CE">
        <w:rPr>
          <w:rFonts w:asciiTheme="minorHAnsi" w:hAnsiTheme="minorHAnsi" w:cstheme="minorHAnsi"/>
          <w:sz w:val="24"/>
          <w:szCs w:val="24"/>
        </w:rPr>
        <w:t xml:space="preserve"> </w:t>
      </w:r>
      <w:r w:rsidRPr="00524B2A">
        <w:rPr>
          <w:rFonts w:asciiTheme="minorHAnsi" w:hAnsiTheme="minorHAnsi" w:cstheme="minorHAnsi"/>
          <w:sz w:val="24"/>
          <w:szCs w:val="24"/>
        </w:rPr>
        <w:t>i Ustawicznego w Łodzi</w:t>
      </w:r>
    </w:p>
    <w:p w14:paraId="1B31C993" w14:textId="0E751D0A" w:rsidR="006D3750" w:rsidRPr="00524B2A" w:rsidRDefault="006D3750" w:rsidP="00DF6CE9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24B2A">
        <w:rPr>
          <w:rFonts w:asciiTheme="minorHAnsi" w:hAnsiTheme="minorHAnsi" w:cstheme="minorHAnsi"/>
          <w:sz w:val="24"/>
          <w:szCs w:val="24"/>
        </w:rPr>
        <w:t>Dominika Walicka</w:t>
      </w:r>
    </w:p>
    <w:sectPr w:rsidR="006D3750" w:rsidRPr="00524B2A" w:rsidSect="00714F54">
      <w:footerReference w:type="default" r:id="rId8"/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5491" w14:textId="77777777" w:rsidR="0094328E" w:rsidRDefault="0094328E" w:rsidP="00A50141">
      <w:r>
        <w:separator/>
      </w:r>
    </w:p>
  </w:endnote>
  <w:endnote w:type="continuationSeparator" w:id="0">
    <w:p w14:paraId="3A02ABF0" w14:textId="77777777" w:rsidR="0094328E" w:rsidRDefault="0094328E" w:rsidP="00A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17761"/>
      <w:docPartObj>
        <w:docPartGallery w:val="Page Numbers (Bottom of Page)"/>
        <w:docPartUnique/>
      </w:docPartObj>
    </w:sdtPr>
    <w:sdtEndPr/>
    <w:sdtContent>
      <w:p w14:paraId="745FC571" w14:textId="4BB96735" w:rsidR="00A50141" w:rsidRDefault="00A501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29">
          <w:rPr>
            <w:noProof/>
          </w:rPr>
          <w:t>5</w:t>
        </w:r>
        <w:r>
          <w:fldChar w:fldCharType="end"/>
        </w:r>
      </w:p>
    </w:sdtContent>
  </w:sdt>
  <w:p w14:paraId="4A42EE4D" w14:textId="77777777" w:rsidR="00A50141" w:rsidRDefault="00A50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8F4A2" w14:textId="77777777" w:rsidR="0094328E" w:rsidRDefault="0094328E" w:rsidP="00A50141">
      <w:r>
        <w:separator/>
      </w:r>
    </w:p>
  </w:footnote>
  <w:footnote w:type="continuationSeparator" w:id="0">
    <w:p w14:paraId="06D3901D" w14:textId="77777777" w:rsidR="0094328E" w:rsidRDefault="0094328E" w:rsidP="00A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75"/>
    <w:multiLevelType w:val="hybridMultilevel"/>
    <w:tmpl w:val="1D942D1C"/>
    <w:lvl w:ilvl="0" w:tplc="F16A38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563"/>
    <w:multiLevelType w:val="multilevel"/>
    <w:tmpl w:val="3BD82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E1AB0"/>
    <w:multiLevelType w:val="hybridMultilevel"/>
    <w:tmpl w:val="FAC62348"/>
    <w:lvl w:ilvl="0" w:tplc="0415000F">
      <w:start w:val="1"/>
      <w:numFmt w:val="decimal"/>
      <w:lvlText w:val="%1."/>
      <w:lvlJc w:val="left"/>
      <w:pPr>
        <w:ind w:left="3130" w:hanging="360"/>
      </w:p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097C0294"/>
    <w:multiLevelType w:val="hybridMultilevel"/>
    <w:tmpl w:val="A78E9CB0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B6416"/>
    <w:multiLevelType w:val="multilevel"/>
    <w:tmpl w:val="D92CE9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4D4D"/>
    <w:multiLevelType w:val="hybridMultilevel"/>
    <w:tmpl w:val="78946C5A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A88"/>
    <w:multiLevelType w:val="hybridMultilevel"/>
    <w:tmpl w:val="669870FE"/>
    <w:lvl w:ilvl="0" w:tplc="49E89C96">
      <w:start w:val="1"/>
      <w:numFmt w:val="lowerLetter"/>
      <w:lvlText w:val="%1)"/>
      <w:lvlJc w:val="left"/>
      <w:pPr>
        <w:ind w:left="80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pl-PL" w:eastAsia="en-US" w:bidi="ar-SA"/>
      </w:rPr>
    </w:lvl>
    <w:lvl w:ilvl="1" w:tplc="A8741DBC">
      <w:numFmt w:val="bullet"/>
      <w:lvlText w:val="•"/>
      <w:lvlJc w:val="left"/>
      <w:pPr>
        <w:ind w:left="1650" w:hanging="346"/>
      </w:pPr>
      <w:rPr>
        <w:rFonts w:hint="default"/>
        <w:lang w:val="pl-PL" w:eastAsia="en-US" w:bidi="ar-SA"/>
      </w:rPr>
    </w:lvl>
    <w:lvl w:ilvl="2" w:tplc="11C87594">
      <w:numFmt w:val="bullet"/>
      <w:lvlText w:val="•"/>
      <w:lvlJc w:val="left"/>
      <w:pPr>
        <w:ind w:left="2500" w:hanging="346"/>
      </w:pPr>
      <w:rPr>
        <w:rFonts w:hint="default"/>
        <w:lang w:val="pl-PL" w:eastAsia="en-US" w:bidi="ar-SA"/>
      </w:rPr>
    </w:lvl>
    <w:lvl w:ilvl="3" w:tplc="38A439C0">
      <w:numFmt w:val="bullet"/>
      <w:lvlText w:val="•"/>
      <w:lvlJc w:val="left"/>
      <w:pPr>
        <w:ind w:left="3350" w:hanging="346"/>
      </w:pPr>
      <w:rPr>
        <w:rFonts w:hint="default"/>
        <w:lang w:val="pl-PL" w:eastAsia="en-US" w:bidi="ar-SA"/>
      </w:rPr>
    </w:lvl>
    <w:lvl w:ilvl="4" w:tplc="F1F25BEE">
      <w:numFmt w:val="bullet"/>
      <w:lvlText w:val="•"/>
      <w:lvlJc w:val="left"/>
      <w:pPr>
        <w:ind w:left="4200" w:hanging="346"/>
      </w:pPr>
      <w:rPr>
        <w:rFonts w:hint="default"/>
        <w:lang w:val="pl-PL" w:eastAsia="en-US" w:bidi="ar-SA"/>
      </w:rPr>
    </w:lvl>
    <w:lvl w:ilvl="5" w:tplc="42C6FA92">
      <w:numFmt w:val="bullet"/>
      <w:lvlText w:val="•"/>
      <w:lvlJc w:val="left"/>
      <w:pPr>
        <w:ind w:left="5050" w:hanging="346"/>
      </w:pPr>
      <w:rPr>
        <w:rFonts w:hint="default"/>
        <w:lang w:val="pl-PL" w:eastAsia="en-US" w:bidi="ar-SA"/>
      </w:rPr>
    </w:lvl>
    <w:lvl w:ilvl="6" w:tplc="50AEA57C">
      <w:numFmt w:val="bullet"/>
      <w:lvlText w:val="•"/>
      <w:lvlJc w:val="left"/>
      <w:pPr>
        <w:ind w:left="5900" w:hanging="346"/>
      </w:pPr>
      <w:rPr>
        <w:rFonts w:hint="default"/>
        <w:lang w:val="pl-PL" w:eastAsia="en-US" w:bidi="ar-SA"/>
      </w:rPr>
    </w:lvl>
    <w:lvl w:ilvl="7" w:tplc="0B727A70">
      <w:numFmt w:val="bullet"/>
      <w:lvlText w:val="•"/>
      <w:lvlJc w:val="left"/>
      <w:pPr>
        <w:ind w:left="6750" w:hanging="346"/>
      </w:pPr>
      <w:rPr>
        <w:rFonts w:hint="default"/>
        <w:lang w:val="pl-PL" w:eastAsia="en-US" w:bidi="ar-SA"/>
      </w:rPr>
    </w:lvl>
    <w:lvl w:ilvl="8" w:tplc="7B8AFE50">
      <w:numFmt w:val="bullet"/>
      <w:lvlText w:val="•"/>
      <w:lvlJc w:val="left"/>
      <w:pPr>
        <w:ind w:left="7600" w:hanging="346"/>
      </w:pPr>
      <w:rPr>
        <w:rFonts w:hint="default"/>
        <w:lang w:val="pl-PL" w:eastAsia="en-US" w:bidi="ar-SA"/>
      </w:rPr>
    </w:lvl>
  </w:abstractNum>
  <w:abstractNum w:abstractNumId="7" w15:restartNumberingAfterBreak="0">
    <w:nsid w:val="13D33638"/>
    <w:multiLevelType w:val="multilevel"/>
    <w:tmpl w:val="60DEA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36754"/>
    <w:multiLevelType w:val="multilevel"/>
    <w:tmpl w:val="9FBA2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809A1"/>
    <w:multiLevelType w:val="multilevel"/>
    <w:tmpl w:val="4084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5B0F00"/>
    <w:multiLevelType w:val="hybridMultilevel"/>
    <w:tmpl w:val="BE009050"/>
    <w:lvl w:ilvl="0" w:tplc="0415000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02" w:hanging="360"/>
      </w:pPr>
      <w:rPr>
        <w:rFonts w:ascii="Wingdings" w:hAnsi="Wingdings" w:hint="default"/>
      </w:rPr>
    </w:lvl>
  </w:abstractNum>
  <w:abstractNum w:abstractNumId="11" w15:restartNumberingAfterBreak="0">
    <w:nsid w:val="1C411380"/>
    <w:multiLevelType w:val="hybridMultilevel"/>
    <w:tmpl w:val="6DA86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596"/>
    <w:multiLevelType w:val="hybridMultilevel"/>
    <w:tmpl w:val="F0104794"/>
    <w:lvl w:ilvl="0" w:tplc="C696242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6055A"/>
    <w:multiLevelType w:val="multilevel"/>
    <w:tmpl w:val="F70AF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D63C57"/>
    <w:multiLevelType w:val="hybridMultilevel"/>
    <w:tmpl w:val="4036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3F3B"/>
    <w:multiLevelType w:val="multilevel"/>
    <w:tmpl w:val="0D3AD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B23CE"/>
    <w:multiLevelType w:val="hybridMultilevel"/>
    <w:tmpl w:val="9D08A97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F4AC8"/>
    <w:multiLevelType w:val="hybridMultilevel"/>
    <w:tmpl w:val="64E6434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335CA"/>
    <w:multiLevelType w:val="multilevel"/>
    <w:tmpl w:val="63BE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BC2146"/>
    <w:multiLevelType w:val="hybridMultilevel"/>
    <w:tmpl w:val="79C0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2D04"/>
    <w:multiLevelType w:val="hybridMultilevel"/>
    <w:tmpl w:val="57D6134A"/>
    <w:lvl w:ilvl="0" w:tplc="4AE22BF6">
      <w:start w:val="1"/>
      <w:numFmt w:val="lowerLetter"/>
      <w:lvlText w:val="%1)"/>
      <w:lvlJc w:val="left"/>
      <w:pPr>
        <w:ind w:left="94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pl-PL" w:eastAsia="en-US" w:bidi="ar-SA"/>
      </w:rPr>
    </w:lvl>
    <w:lvl w:ilvl="1" w:tplc="E34685E8">
      <w:numFmt w:val="bullet"/>
      <w:lvlText w:val="•"/>
      <w:lvlJc w:val="left"/>
      <w:pPr>
        <w:ind w:left="1776" w:hanging="346"/>
      </w:pPr>
      <w:rPr>
        <w:rFonts w:hint="default"/>
        <w:lang w:val="pl-PL" w:eastAsia="en-US" w:bidi="ar-SA"/>
      </w:rPr>
    </w:lvl>
    <w:lvl w:ilvl="2" w:tplc="A2CC0E08">
      <w:numFmt w:val="bullet"/>
      <w:lvlText w:val="•"/>
      <w:lvlJc w:val="left"/>
      <w:pPr>
        <w:ind w:left="2612" w:hanging="346"/>
      </w:pPr>
      <w:rPr>
        <w:rFonts w:hint="default"/>
        <w:lang w:val="pl-PL" w:eastAsia="en-US" w:bidi="ar-SA"/>
      </w:rPr>
    </w:lvl>
    <w:lvl w:ilvl="3" w:tplc="A7562D62">
      <w:numFmt w:val="bullet"/>
      <w:lvlText w:val="•"/>
      <w:lvlJc w:val="left"/>
      <w:pPr>
        <w:ind w:left="3448" w:hanging="346"/>
      </w:pPr>
      <w:rPr>
        <w:rFonts w:hint="default"/>
        <w:lang w:val="pl-PL" w:eastAsia="en-US" w:bidi="ar-SA"/>
      </w:rPr>
    </w:lvl>
    <w:lvl w:ilvl="4" w:tplc="84AC3626">
      <w:numFmt w:val="bullet"/>
      <w:lvlText w:val="•"/>
      <w:lvlJc w:val="left"/>
      <w:pPr>
        <w:ind w:left="4284" w:hanging="346"/>
      </w:pPr>
      <w:rPr>
        <w:rFonts w:hint="default"/>
        <w:lang w:val="pl-PL" w:eastAsia="en-US" w:bidi="ar-SA"/>
      </w:rPr>
    </w:lvl>
    <w:lvl w:ilvl="5" w:tplc="D53856D6">
      <w:numFmt w:val="bullet"/>
      <w:lvlText w:val="•"/>
      <w:lvlJc w:val="left"/>
      <w:pPr>
        <w:ind w:left="5120" w:hanging="346"/>
      </w:pPr>
      <w:rPr>
        <w:rFonts w:hint="default"/>
        <w:lang w:val="pl-PL" w:eastAsia="en-US" w:bidi="ar-SA"/>
      </w:rPr>
    </w:lvl>
    <w:lvl w:ilvl="6" w:tplc="D2BE7128">
      <w:numFmt w:val="bullet"/>
      <w:lvlText w:val="•"/>
      <w:lvlJc w:val="left"/>
      <w:pPr>
        <w:ind w:left="5956" w:hanging="346"/>
      </w:pPr>
      <w:rPr>
        <w:rFonts w:hint="default"/>
        <w:lang w:val="pl-PL" w:eastAsia="en-US" w:bidi="ar-SA"/>
      </w:rPr>
    </w:lvl>
    <w:lvl w:ilvl="7" w:tplc="B02875E8">
      <w:numFmt w:val="bullet"/>
      <w:lvlText w:val="•"/>
      <w:lvlJc w:val="left"/>
      <w:pPr>
        <w:ind w:left="6792" w:hanging="346"/>
      </w:pPr>
      <w:rPr>
        <w:rFonts w:hint="default"/>
        <w:lang w:val="pl-PL" w:eastAsia="en-US" w:bidi="ar-SA"/>
      </w:rPr>
    </w:lvl>
    <w:lvl w:ilvl="8" w:tplc="E526920E">
      <w:numFmt w:val="bullet"/>
      <w:lvlText w:val="•"/>
      <w:lvlJc w:val="left"/>
      <w:pPr>
        <w:ind w:left="7628" w:hanging="346"/>
      </w:pPr>
      <w:rPr>
        <w:rFonts w:hint="default"/>
        <w:lang w:val="pl-PL" w:eastAsia="en-US" w:bidi="ar-SA"/>
      </w:rPr>
    </w:lvl>
  </w:abstractNum>
  <w:abstractNum w:abstractNumId="21" w15:restartNumberingAfterBreak="0">
    <w:nsid w:val="519518A6"/>
    <w:multiLevelType w:val="hybridMultilevel"/>
    <w:tmpl w:val="BCF8E6DE"/>
    <w:lvl w:ilvl="0" w:tplc="8B720010">
      <w:start w:val="1"/>
      <w:numFmt w:val="lowerLetter"/>
      <w:lvlText w:val="%1)"/>
      <w:lvlJc w:val="left"/>
      <w:pPr>
        <w:ind w:left="93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pl-PL" w:eastAsia="en-US" w:bidi="ar-SA"/>
      </w:rPr>
    </w:lvl>
    <w:lvl w:ilvl="1" w:tplc="A42A8500">
      <w:numFmt w:val="bullet"/>
      <w:lvlText w:val="•"/>
      <w:lvlJc w:val="left"/>
      <w:pPr>
        <w:ind w:left="1776" w:hanging="324"/>
      </w:pPr>
      <w:rPr>
        <w:rFonts w:hint="default"/>
        <w:lang w:val="pl-PL" w:eastAsia="en-US" w:bidi="ar-SA"/>
      </w:rPr>
    </w:lvl>
    <w:lvl w:ilvl="2" w:tplc="D99825BC">
      <w:numFmt w:val="bullet"/>
      <w:lvlText w:val="•"/>
      <w:lvlJc w:val="left"/>
      <w:pPr>
        <w:ind w:left="2612" w:hanging="324"/>
      </w:pPr>
      <w:rPr>
        <w:rFonts w:hint="default"/>
        <w:lang w:val="pl-PL" w:eastAsia="en-US" w:bidi="ar-SA"/>
      </w:rPr>
    </w:lvl>
    <w:lvl w:ilvl="3" w:tplc="FFA4FFA6">
      <w:numFmt w:val="bullet"/>
      <w:lvlText w:val="•"/>
      <w:lvlJc w:val="left"/>
      <w:pPr>
        <w:ind w:left="3448" w:hanging="324"/>
      </w:pPr>
      <w:rPr>
        <w:rFonts w:hint="default"/>
        <w:lang w:val="pl-PL" w:eastAsia="en-US" w:bidi="ar-SA"/>
      </w:rPr>
    </w:lvl>
    <w:lvl w:ilvl="4" w:tplc="18EEDEC2">
      <w:numFmt w:val="bullet"/>
      <w:lvlText w:val="•"/>
      <w:lvlJc w:val="left"/>
      <w:pPr>
        <w:ind w:left="4284" w:hanging="324"/>
      </w:pPr>
      <w:rPr>
        <w:rFonts w:hint="default"/>
        <w:lang w:val="pl-PL" w:eastAsia="en-US" w:bidi="ar-SA"/>
      </w:rPr>
    </w:lvl>
    <w:lvl w:ilvl="5" w:tplc="517C770C">
      <w:numFmt w:val="bullet"/>
      <w:lvlText w:val="•"/>
      <w:lvlJc w:val="left"/>
      <w:pPr>
        <w:ind w:left="5120" w:hanging="324"/>
      </w:pPr>
      <w:rPr>
        <w:rFonts w:hint="default"/>
        <w:lang w:val="pl-PL" w:eastAsia="en-US" w:bidi="ar-SA"/>
      </w:rPr>
    </w:lvl>
    <w:lvl w:ilvl="6" w:tplc="9B42DD42">
      <w:numFmt w:val="bullet"/>
      <w:lvlText w:val="•"/>
      <w:lvlJc w:val="left"/>
      <w:pPr>
        <w:ind w:left="5956" w:hanging="324"/>
      </w:pPr>
      <w:rPr>
        <w:rFonts w:hint="default"/>
        <w:lang w:val="pl-PL" w:eastAsia="en-US" w:bidi="ar-SA"/>
      </w:rPr>
    </w:lvl>
    <w:lvl w:ilvl="7" w:tplc="C8B07B76">
      <w:numFmt w:val="bullet"/>
      <w:lvlText w:val="•"/>
      <w:lvlJc w:val="left"/>
      <w:pPr>
        <w:ind w:left="6792" w:hanging="324"/>
      </w:pPr>
      <w:rPr>
        <w:rFonts w:hint="default"/>
        <w:lang w:val="pl-PL" w:eastAsia="en-US" w:bidi="ar-SA"/>
      </w:rPr>
    </w:lvl>
    <w:lvl w:ilvl="8" w:tplc="F88A4EB8">
      <w:numFmt w:val="bullet"/>
      <w:lvlText w:val="•"/>
      <w:lvlJc w:val="left"/>
      <w:pPr>
        <w:ind w:left="7628" w:hanging="324"/>
      </w:pPr>
      <w:rPr>
        <w:rFonts w:hint="default"/>
        <w:lang w:val="pl-PL" w:eastAsia="en-US" w:bidi="ar-SA"/>
      </w:rPr>
    </w:lvl>
  </w:abstractNum>
  <w:abstractNum w:abstractNumId="22" w15:restartNumberingAfterBreak="0">
    <w:nsid w:val="52A01CF7"/>
    <w:multiLevelType w:val="multilevel"/>
    <w:tmpl w:val="D102B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B32EF"/>
    <w:multiLevelType w:val="multilevel"/>
    <w:tmpl w:val="7458D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B3D47"/>
    <w:multiLevelType w:val="multilevel"/>
    <w:tmpl w:val="182CA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F69BC"/>
    <w:multiLevelType w:val="hybridMultilevel"/>
    <w:tmpl w:val="38C4342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7518"/>
    <w:multiLevelType w:val="multilevel"/>
    <w:tmpl w:val="B4186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533E9"/>
    <w:multiLevelType w:val="multilevel"/>
    <w:tmpl w:val="6BD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26AA6"/>
    <w:multiLevelType w:val="hybridMultilevel"/>
    <w:tmpl w:val="55CE2F0E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78C5"/>
    <w:multiLevelType w:val="hybridMultilevel"/>
    <w:tmpl w:val="E1368CBC"/>
    <w:lvl w:ilvl="0" w:tplc="C696242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7533A"/>
    <w:multiLevelType w:val="hybridMultilevel"/>
    <w:tmpl w:val="EEA01C32"/>
    <w:lvl w:ilvl="0" w:tplc="0415000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90" w:hanging="360"/>
      </w:pPr>
      <w:rPr>
        <w:rFonts w:ascii="Wingdings" w:hAnsi="Wingdings" w:hint="default"/>
      </w:rPr>
    </w:lvl>
  </w:abstractNum>
  <w:abstractNum w:abstractNumId="31" w15:restartNumberingAfterBreak="0">
    <w:nsid w:val="61914FEA"/>
    <w:multiLevelType w:val="multilevel"/>
    <w:tmpl w:val="18747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21CFF"/>
    <w:multiLevelType w:val="hybridMultilevel"/>
    <w:tmpl w:val="2842B812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0DFA"/>
    <w:multiLevelType w:val="hybridMultilevel"/>
    <w:tmpl w:val="C71ABC9C"/>
    <w:lvl w:ilvl="0" w:tplc="C69624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500C1"/>
    <w:multiLevelType w:val="hybridMultilevel"/>
    <w:tmpl w:val="2E4ECB0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5" w15:restartNumberingAfterBreak="0">
    <w:nsid w:val="7A613585"/>
    <w:multiLevelType w:val="hybridMultilevel"/>
    <w:tmpl w:val="DBDE52C8"/>
    <w:lvl w:ilvl="0" w:tplc="C6962422">
      <w:start w:val="1"/>
      <w:numFmt w:val="bullet"/>
      <w:lvlText w:val="-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31"/>
  </w:num>
  <w:num w:numId="5">
    <w:abstractNumId w:val="13"/>
  </w:num>
  <w:num w:numId="6">
    <w:abstractNumId w:val="22"/>
  </w:num>
  <w:num w:numId="7">
    <w:abstractNumId w:val="23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27"/>
  </w:num>
  <w:num w:numId="13">
    <w:abstractNumId w:val="19"/>
  </w:num>
  <w:num w:numId="14">
    <w:abstractNumId w:val="11"/>
  </w:num>
  <w:num w:numId="15">
    <w:abstractNumId w:val="12"/>
  </w:num>
  <w:num w:numId="16">
    <w:abstractNumId w:val="33"/>
  </w:num>
  <w:num w:numId="17">
    <w:abstractNumId w:val="32"/>
  </w:num>
  <w:num w:numId="18">
    <w:abstractNumId w:val="28"/>
  </w:num>
  <w:num w:numId="19">
    <w:abstractNumId w:val="4"/>
  </w:num>
  <w:num w:numId="20">
    <w:abstractNumId w:val="25"/>
  </w:num>
  <w:num w:numId="21">
    <w:abstractNumId w:val="14"/>
  </w:num>
  <w:num w:numId="22">
    <w:abstractNumId w:val="5"/>
  </w:num>
  <w:num w:numId="23">
    <w:abstractNumId w:val="3"/>
  </w:num>
  <w:num w:numId="24">
    <w:abstractNumId w:val="29"/>
  </w:num>
  <w:num w:numId="25">
    <w:abstractNumId w:val="17"/>
  </w:num>
  <w:num w:numId="26">
    <w:abstractNumId w:val="16"/>
  </w:num>
  <w:num w:numId="27">
    <w:abstractNumId w:val="35"/>
  </w:num>
  <w:num w:numId="28">
    <w:abstractNumId w:val="18"/>
  </w:num>
  <w:num w:numId="29">
    <w:abstractNumId w:val="7"/>
  </w:num>
  <w:num w:numId="30">
    <w:abstractNumId w:val="30"/>
  </w:num>
  <w:num w:numId="31">
    <w:abstractNumId w:val="10"/>
  </w:num>
  <w:num w:numId="32">
    <w:abstractNumId w:val="34"/>
  </w:num>
  <w:num w:numId="33">
    <w:abstractNumId w:val="2"/>
  </w:num>
  <w:num w:numId="34">
    <w:abstractNumId w:val="21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38"/>
    <w:rsid w:val="00000185"/>
    <w:rsid w:val="00001558"/>
    <w:rsid w:val="000030C4"/>
    <w:rsid w:val="00003677"/>
    <w:rsid w:val="000411AD"/>
    <w:rsid w:val="000423AB"/>
    <w:rsid w:val="000453CB"/>
    <w:rsid w:val="000556EE"/>
    <w:rsid w:val="00064D15"/>
    <w:rsid w:val="000864A1"/>
    <w:rsid w:val="000C0A9C"/>
    <w:rsid w:val="000C3719"/>
    <w:rsid w:val="000D2CE8"/>
    <w:rsid w:val="00101E02"/>
    <w:rsid w:val="001129AB"/>
    <w:rsid w:val="0012106B"/>
    <w:rsid w:val="00135C6D"/>
    <w:rsid w:val="001639D8"/>
    <w:rsid w:val="0018042D"/>
    <w:rsid w:val="001866E3"/>
    <w:rsid w:val="001C2EC0"/>
    <w:rsid w:val="001E6706"/>
    <w:rsid w:val="00206B8C"/>
    <w:rsid w:val="00214871"/>
    <w:rsid w:val="002230AA"/>
    <w:rsid w:val="002322E3"/>
    <w:rsid w:val="00247ED4"/>
    <w:rsid w:val="0025102B"/>
    <w:rsid w:val="00287D3A"/>
    <w:rsid w:val="002B726F"/>
    <w:rsid w:val="002C2873"/>
    <w:rsid w:val="002C333E"/>
    <w:rsid w:val="002D7C53"/>
    <w:rsid w:val="002E3427"/>
    <w:rsid w:val="002E7E1F"/>
    <w:rsid w:val="00317BBB"/>
    <w:rsid w:val="00355C29"/>
    <w:rsid w:val="003611AF"/>
    <w:rsid w:val="0036213F"/>
    <w:rsid w:val="0037347D"/>
    <w:rsid w:val="00397B32"/>
    <w:rsid w:val="003B735D"/>
    <w:rsid w:val="003C09DD"/>
    <w:rsid w:val="003D7409"/>
    <w:rsid w:val="003D7922"/>
    <w:rsid w:val="003E0196"/>
    <w:rsid w:val="004163EB"/>
    <w:rsid w:val="00432BFA"/>
    <w:rsid w:val="0043760A"/>
    <w:rsid w:val="004519FA"/>
    <w:rsid w:val="00452921"/>
    <w:rsid w:val="004557E8"/>
    <w:rsid w:val="00461F08"/>
    <w:rsid w:val="004672E3"/>
    <w:rsid w:val="00467C41"/>
    <w:rsid w:val="00475723"/>
    <w:rsid w:val="00475800"/>
    <w:rsid w:val="00487ED9"/>
    <w:rsid w:val="004930D3"/>
    <w:rsid w:val="004A0011"/>
    <w:rsid w:val="004A38D9"/>
    <w:rsid w:val="004B6BA7"/>
    <w:rsid w:val="004C23C3"/>
    <w:rsid w:val="00524B2A"/>
    <w:rsid w:val="00551787"/>
    <w:rsid w:val="00562378"/>
    <w:rsid w:val="00577090"/>
    <w:rsid w:val="0058646F"/>
    <w:rsid w:val="005A5F89"/>
    <w:rsid w:val="006005ED"/>
    <w:rsid w:val="0060492D"/>
    <w:rsid w:val="0061464B"/>
    <w:rsid w:val="00620935"/>
    <w:rsid w:val="00621184"/>
    <w:rsid w:val="006240E4"/>
    <w:rsid w:val="006441AF"/>
    <w:rsid w:val="00684A25"/>
    <w:rsid w:val="006A563F"/>
    <w:rsid w:val="006B13EE"/>
    <w:rsid w:val="006D3750"/>
    <w:rsid w:val="00700ABC"/>
    <w:rsid w:val="00714F54"/>
    <w:rsid w:val="0073294E"/>
    <w:rsid w:val="00732F4C"/>
    <w:rsid w:val="00752708"/>
    <w:rsid w:val="00756B5C"/>
    <w:rsid w:val="00765599"/>
    <w:rsid w:val="00792833"/>
    <w:rsid w:val="00796D9E"/>
    <w:rsid w:val="007A239F"/>
    <w:rsid w:val="007A265C"/>
    <w:rsid w:val="007A6812"/>
    <w:rsid w:val="007B5B71"/>
    <w:rsid w:val="007B6FB1"/>
    <w:rsid w:val="007C5DA5"/>
    <w:rsid w:val="007D1E7E"/>
    <w:rsid w:val="007F72CA"/>
    <w:rsid w:val="00803C77"/>
    <w:rsid w:val="008062E9"/>
    <w:rsid w:val="00814E05"/>
    <w:rsid w:val="00817212"/>
    <w:rsid w:val="00840E32"/>
    <w:rsid w:val="00841303"/>
    <w:rsid w:val="008619BD"/>
    <w:rsid w:val="00870426"/>
    <w:rsid w:val="008D0402"/>
    <w:rsid w:val="008D1584"/>
    <w:rsid w:val="008D6035"/>
    <w:rsid w:val="0092470D"/>
    <w:rsid w:val="0094328E"/>
    <w:rsid w:val="0095217D"/>
    <w:rsid w:val="00960B95"/>
    <w:rsid w:val="00963B74"/>
    <w:rsid w:val="00966B42"/>
    <w:rsid w:val="00985D08"/>
    <w:rsid w:val="00986249"/>
    <w:rsid w:val="0099280B"/>
    <w:rsid w:val="009A4D33"/>
    <w:rsid w:val="009C2FD4"/>
    <w:rsid w:val="009C562B"/>
    <w:rsid w:val="009C5BAB"/>
    <w:rsid w:val="009C6ADD"/>
    <w:rsid w:val="009D2730"/>
    <w:rsid w:val="009E728F"/>
    <w:rsid w:val="00A00789"/>
    <w:rsid w:val="00A04738"/>
    <w:rsid w:val="00A37451"/>
    <w:rsid w:val="00A50141"/>
    <w:rsid w:val="00A53EF1"/>
    <w:rsid w:val="00A56C25"/>
    <w:rsid w:val="00A8320B"/>
    <w:rsid w:val="00A96935"/>
    <w:rsid w:val="00AD42B8"/>
    <w:rsid w:val="00AD6A41"/>
    <w:rsid w:val="00AE4F58"/>
    <w:rsid w:val="00AF220E"/>
    <w:rsid w:val="00B064CE"/>
    <w:rsid w:val="00B11FDF"/>
    <w:rsid w:val="00B13EE4"/>
    <w:rsid w:val="00B146B5"/>
    <w:rsid w:val="00B3131A"/>
    <w:rsid w:val="00B64F26"/>
    <w:rsid w:val="00B65445"/>
    <w:rsid w:val="00B70EDD"/>
    <w:rsid w:val="00B71A5E"/>
    <w:rsid w:val="00BA6744"/>
    <w:rsid w:val="00BC75F2"/>
    <w:rsid w:val="00BC7A51"/>
    <w:rsid w:val="00BD22CA"/>
    <w:rsid w:val="00BF3EEC"/>
    <w:rsid w:val="00C06D19"/>
    <w:rsid w:val="00C12D37"/>
    <w:rsid w:val="00C310FF"/>
    <w:rsid w:val="00C42FDB"/>
    <w:rsid w:val="00C46AB9"/>
    <w:rsid w:val="00C82623"/>
    <w:rsid w:val="00C8584B"/>
    <w:rsid w:val="00C96594"/>
    <w:rsid w:val="00CB15F3"/>
    <w:rsid w:val="00CB22B9"/>
    <w:rsid w:val="00CB464C"/>
    <w:rsid w:val="00CB6292"/>
    <w:rsid w:val="00CD5BC6"/>
    <w:rsid w:val="00CE5C95"/>
    <w:rsid w:val="00CF444F"/>
    <w:rsid w:val="00D315C2"/>
    <w:rsid w:val="00D34114"/>
    <w:rsid w:val="00D44FD0"/>
    <w:rsid w:val="00D47529"/>
    <w:rsid w:val="00D6107D"/>
    <w:rsid w:val="00D748F0"/>
    <w:rsid w:val="00D776E0"/>
    <w:rsid w:val="00DA5662"/>
    <w:rsid w:val="00DB7890"/>
    <w:rsid w:val="00DF6CE9"/>
    <w:rsid w:val="00E100B6"/>
    <w:rsid w:val="00E1059F"/>
    <w:rsid w:val="00E231CC"/>
    <w:rsid w:val="00E435A9"/>
    <w:rsid w:val="00E46BA5"/>
    <w:rsid w:val="00E4779E"/>
    <w:rsid w:val="00E715BB"/>
    <w:rsid w:val="00E7416B"/>
    <w:rsid w:val="00E7446B"/>
    <w:rsid w:val="00EF198F"/>
    <w:rsid w:val="00EF28E1"/>
    <w:rsid w:val="00F12B7C"/>
    <w:rsid w:val="00F34E7C"/>
    <w:rsid w:val="00F361A9"/>
    <w:rsid w:val="00F46236"/>
    <w:rsid w:val="00F47FB6"/>
    <w:rsid w:val="00F608D4"/>
    <w:rsid w:val="00F75E6A"/>
    <w:rsid w:val="00F96896"/>
    <w:rsid w:val="00FA3756"/>
    <w:rsid w:val="00FA3A3D"/>
    <w:rsid w:val="00FD7FC0"/>
    <w:rsid w:val="00FE02CD"/>
    <w:rsid w:val="00FE61AF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D584"/>
  <w15:chartTrackingRefBased/>
  <w15:docId w15:val="{7B07E6CC-5D64-4653-A390-42CEAED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409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87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4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8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148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148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87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14871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4871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14871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14871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styleId="Pogrubienie">
    <w:name w:val="Strong"/>
    <w:qFormat/>
    <w:rsid w:val="00214871"/>
    <w:rPr>
      <w:b/>
      <w:bCs/>
    </w:rPr>
  </w:style>
  <w:style w:type="character" w:customStyle="1" w:styleId="apple-converted-space">
    <w:name w:val="apple-converted-space"/>
    <w:basedOn w:val="Domylnaczcionkaakapitu"/>
    <w:rsid w:val="0012106B"/>
  </w:style>
  <w:style w:type="paragraph" w:styleId="Akapitzlist">
    <w:name w:val="List Paragraph"/>
    <w:basedOn w:val="Normalny"/>
    <w:uiPriority w:val="1"/>
    <w:qFormat/>
    <w:rsid w:val="001210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5E6A"/>
    <w:rPr>
      <w:sz w:val="24"/>
      <w:szCs w:val="24"/>
    </w:rPr>
  </w:style>
  <w:style w:type="paragraph" w:customStyle="1" w:styleId="Default">
    <w:name w:val="Default"/>
    <w:rsid w:val="00BA67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B6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37451"/>
    <w:rPr>
      <w:lang w:eastAsia="pl-PL"/>
    </w:rPr>
  </w:style>
  <w:style w:type="character" w:customStyle="1" w:styleId="markedcontent">
    <w:name w:val="markedcontent"/>
    <w:basedOn w:val="Domylnaczcionkaakapitu"/>
    <w:rsid w:val="00064D15"/>
  </w:style>
  <w:style w:type="paragraph" w:styleId="Nagwek">
    <w:name w:val="header"/>
    <w:basedOn w:val="Normalny"/>
    <w:link w:val="Nagwek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14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0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141"/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3294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294E"/>
    <w:rPr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3294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1BBF-EB16-416F-BF7F-A56B3E43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1464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2024-11-07T07:01:00Z</cp:lastPrinted>
  <dcterms:created xsi:type="dcterms:W3CDTF">2024-11-07T10:42:00Z</dcterms:created>
  <dcterms:modified xsi:type="dcterms:W3CDTF">2024-11-07T11:44:00Z</dcterms:modified>
</cp:coreProperties>
</file>