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EBC3F" w14:textId="77777777" w:rsidR="00FD74A1" w:rsidRPr="00022CB8" w:rsidRDefault="00FD74A1" w:rsidP="00F61314">
      <w:pPr>
        <w:keepNext/>
        <w:keepLines/>
        <w:widowControl w:val="0"/>
        <w:ind w:right="70"/>
        <w:jc w:val="both"/>
        <w:rPr>
          <w:b/>
        </w:rPr>
      </w:pPr>
      <w:r w:rsidRPr="00022CB8">
        <w:t xml:space="preserve">        </w:t>
      </w:r>
    </w:p>
    <w:p w14:paraId="18C8741D" w14:textId="77777777" w:rsidR="00EA4369" w:rsidRPr="00022CB8" w:rsidRDefault="00313617" w:rsidP="00F61314">
      <w:pPr>
        <w:keepNext/>
        <w:keepLines/>
        <w:widowControl w:val="0"/>
        <w:ind w:right="70"/>
        <w:jc w:val="both"/>
      </w:pPr>
      <w:r w:rsidRPr="00022CB8">
        <w:t>Numer sprawy</w:t>
      </w:r>
      <w:r w:rsidR="001C4A46">
        <w:t xml:space="preserve"> 1/</w:t>
      </w:r>
      <w:r w:rsidR="00F0473C">
        <w:t>AS</w:t>
      </w:r>
      <w:r w:rsidR="001C4A46">
        <w:t xml:space="preserve">/2022 </w:t>
      </w:r>
      <w:r w:rsidR="001C4A46">
        <w:tab/>
      </w:r>
      <w:r w:rsidR="001C4A46">
        <w:tab/>
      </w:r>
      <w:r w:rsidR="001C4A46">
        <w:tab/>
      </w:r>
      <w:r w:rsidR="001C4A46">
        <w:tab/>
      </w:r>
      <w:r w:rsidR="00EA4369" w:rsidRPr="00022CB8">
        <w:t>Załącznik nr 2 do SWZ</w:t>
      </w:r>
    </w:p>
    <w:p w14:paraId="5D1B367D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b/>
        </w:rPr>
      </w:pPr>
      <w:r w:rsidRPr="00022CB8">
        <w:t xml:space="preserve">        </w:t>
      </w:r>
    </w:p>
    <w:p w14:paraId="78064292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b/>
        </w:rPr>
      </w:pPr>
    </w:p>
    <w:p w14:paraId="2334C570" w14:textId="77777777" w:rsidR="00EA4369" w:rsidRPr="00022CB8" w:rsidRDefault="001C4A46" w:rsidP="00F61314">
      <w:pPr>
        <w:keepNext/>
        <w:keepLines/>
        <w:widowControl w:val="0"/>
        <w:ind w:left="2124" w:right="70" w:firstLine="708"/>
        <w:jc w:val="right"/>
        <w:rPr>
          <w:b/>
        </w:rPr>
      </w:pPr>
      <w:r>
        <w:rPr>
          <w:b/>
        </w:rPr>
        <w:t xml:space="preserve"> </w:t>
      </w:r>
      <w:r w:rsidR="00EA4369" w:rsidRPr="00022CB8">
        <w:rPr>
          <w:b/>
        </w:rPr>
        <w:t>Zamawiający:</w:t>
      </w:r>
    </w:p>
    <w:p w14:paraId="3A8730D4" w14:textId="77777777" w:rsidR="005B7640" w:rsidRPr="00022CB8" w:rsidRDefault="00EA4369" w:rsidP="005B7640">
      <w:pPr>
        <w:keepNext/>
        <w:keepLines/>
        <w:jc w:val="right"/>
        <w:rPr>
          <w:b/>
          <w:bCs/>
          <w:lang w:val="x-none" w:eastAsia="x-none"/>
        </w:rPr>
      </w:pPr>
      <w:r w:rsidRPr="00022CB8">
        <w:rPr>
          <w:b/>
          <w:bCs/>
          <w:lang w:eastAsia="en-US"/>
        </w:rPr>
        <w:t xml:space="preserve">Miasto Łódź </w:t>
      </w:r>
      <w:bookmarkStart w:id="0" w:name="_Hlk77706831"/>
      <w:r w:rsidR="003E009C">
        <w:rPr>
          <w:b/>
          <w:bCs/>
          <w:lang w:eastAsia="en-US"/>
        </w:rPr>
        <w:t xml:space="preserve"> - </w:t>
      </w:r>
      <w:r w:rsidR="005B7640" w:rsidRPr="00022CB8">
        <w:rPr>
          <w:b/>
          <w:bCs/>
          <w:lang w:val="x-none" w:eastAsia="x-none"/>
        </w:rPr>
        <w:t xml:space="preserve">Centrum Kształcenia Zawodowego i Ustawicznego w Łodzi, </w:t>
      </w:r>
    </w:p>
    <w:p w14:paraId="6F69185E" w14:textId="77777777" w:rsidR="005B7640" w:rsidRPr="00022CB8" w:rsidRDefault="005B7640" w:rsidP="005B7640">
      <w:pPr>
        <w:keepNext/>
        <w:keepLines/>
        <w:jc w:val="right"/>
        <w:rPr>
          <w:b/>
          <w:bCs/>
          <w:lang w:val="x-none" w:eastAsia="x-none"/>
        </w:rPr>
      </w:pPr>
      <w:r w:rsidRPr="00022CB8">
        <w:rPr>
          <w:b/>
          <w:bCs/>
          <w:lang w:val="x-none" w:eastAsia="x-none"/>
        </w:rPr>
        <w:t>ul. Stefana Żeromskiego 115, 90-542 Łódź</w:t>
      </w:r>
      <w:bookmarkEnd w:id="0"/>
      <w:r w:rsidRPr="00022CB8">
        <w:rPr>
          <w:b/>
          <w:bCs/>
          <w:lang w:val="x-none" w:eastAsia="x-none"/>
        </w:rPr>
        <w:t xml:space="preserve">, </w:t>
      </w:r>
    </w:p>
    <w:p w14:paraId="2DD8C8CF" w14:textId="77777777" w:rsidR="00EA4369" w:rsidRPr="00022CB8" w:rsidRDefault="00EA4369" w:rsidP="005B7640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/>
        <w:jc w:val="right"/>
        <w:rPr>
          <w:b/>
          <w:bCs/>
        </w:rPr>
      </w:pPr>
    </w:p>
    <w:p w14:paraId="709C6E02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b/>
        </w:rPr>
      </w:pPr>
    </w:p>
    <w:p w14:paraId="3C354780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  <w:r w:rsidRPr="00022CB8">
        <w:rPr>
          <w:b/>
        </w:rPr>
        <w:t>Wykonawca:</w:t>
      </w:r>
    </w:p>
    <w:p w14:paraId="6304CE3E" w14:textId="77777777" w:rsidR="00EA4369" w:rsidRPr="00022CB8" w:rsidRDefault="00EA4369" w:rsidP="00F61314">
      <w:pPr>
        <w:keepNext/>
        <w:keepLines/>
        <w:widowControl w:val="0"/>
        <w:ind w:right="70"/>
        <w:rPr>
          <w:i/>
        </w:rPr>
      </w:pPr>
      <w:r w:rsidRPr="00022CB8">
        <w:rPr>
          <w:i/>
        </w:rPr>
        <w:t>(w przypadku Wykonawców wspólnie ubiegających się</w:t>
      </w:r>
    </w:p>
    <w:p w14:paraId="4A690B12" w14:textId="77777777" w:rsidR="00EA4369" w:rsidRPr="00022CB8" w:rsidRDefault="00EA4369" w:rsidP="00F61314">
      <w:pPr>
        <w:keepNext/>
        <w:keepLines/>
        <w:widowControl w:val="0"/>
        <w:ind w:right="70"/>
        <w:rPr>
          <w:b/>
        </w:rPr>
      </w:pPr>
      <w:r w:rsidRPr="00022CB8">
        <w:rPr>
          <w:i/>
        </w:rPr>
        <w:t xml:space="preserve"> o udzielenie zamówienia, należy podać dane dotyczące wszystkich Wykonawców):</w:t>
      </w:r>
    </w:p>
    <w:p w14:paraId="3ADA969E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b/>
        </w:rPr>
      </w:pPr>
    </w:p>
    <w:p w14:paraId="6ED10682" w14:textId="77777777" w:rsidR="00EA4369" w:rsidRPr="00022CB8" w:rsidRDefault="00EA4369" w:rsidP="00F61314">
      <w:pPr>
        <w:keepNext/>
        <w:keepLines/>
        <w:widowControl w:val="0"/>
        <w:ind w:right="70"/>
        <w:jc w:val="both"/>
      </w:pPr>
      <w:r w:rsidRPr="00022CB8">
        <w:t>………………………………………………………………………</w:t>
      </w:r>
    </w:p>
    <w:p w14:paraId="63F3A4A2" w14:textId="77777777" w:rsidR="00EA4369" w:rsidRPr="00022CB8" w:rsidRDefault="00EA4369" w:rsidP="00F61314">
      <w:pPr>
        <w:keepNext/>
        <w:keepLines/>
        <w:widowControl w:val="0"/>
        <w:ind w:right="70"/>
        <w:jc w:val="both"/>
      </w:pPr>
    </w:p>
    <w:p w14:paraId="14FFBAFD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  <w:r w:rsidRPr="00022CB8">
        <w:t>………………………………………………………………………</w:t>
      </w:r>
    </w:p>
    <w:p w14:paraId="31B5311C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  <w:r w:rsidRPr="00022CB8">
        <w:rPr>
          <w:i/>
        </w:rPr>
        <w:t xml:space="preserve">(pełna nazwa/firma, adres, </w:t>
      </w:r>
    </w:p>
    <w:p w14:paraId="0F29D7AA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  <w:r w:rsidRPr="00022CB8">
        <w:rPr>
          <w:i/>
        </w:rPr>
        <w:t>w zależności od podmiotu: NIP/REGON/PESEL, KRS/CEIDG)</w:t>
      </w:r>
    </w:p>
    <w:p w14:paraId="53435C17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</w:p>
    <w:p w14:paraId="5A30B532" w14:textId="77777777" w:rsidR="00EA4369" w:rsidRPr="00022CB8" w:rsidRDefault="00EA4369" w:rsidP="00F61314">
      <w:pPr>
        <w:keepNext/>
        <w:keepLines/>
        <w:widowControl w:val="0"/>
        <w:ind w:right="70"/>
        <w:jc w:val="both"/>
      </w:pPr>
      <w:r w:rsidRPr="00022CB8">
        <w:rPr>
          <w:u w:val="single"/>
        </w:rPr>
        <w:t>reprezentowany przez:</w:t>
      </w:r>
    </w:p>
    <w:p w14:paraId="19A42D03" w14:textId="77777777" w:rsidR="00EA4369" w:rsidRPr="00022CB8" w:rsidRDefault="00EA4369" w:rsidP="00F61314">
      <w:pPr>
        <w:keepNext/>
        <w:keepLines/>
        <w:widowControl w:val="0"/>
        <w:ind w:right="70"/>
        <w:jc w:val="both"/>
      </w:pPr>
    </w:p>
    <w:p w14:paraId="4A5F8A81" w14:textId="77777777" w:rsidR="00EA4369" w:rsidRPr="00022CB8" w:rsidRDefault="00EA4369" w:rsidP="00F61314">
      <w:pPr>
        <w:keepNext/>
        <w:keepLines/>
        <w:widowControl w:val="0"/>
        <w:ind w:right="70"/>
        <w:jc w:val="both"/>
        <w:rPr>
          <w:i/>
        </w:rPr>
      </w:pPr>
      <w:r w:rsidRPr="00022CB8">
        <w:t>……………………………………………………………………..</w:t>
      </w:r>
    </w:p>
    <w:p w14:paraId="4E515C77" w14:textId="77777777" w:rsidR="00EA4369" w:rsidRPr="00022CB8" w:rsidRDefault="00EA4369" w:rsidP="00F61314">
      <w:pPr>
        <w:keepNext/>
        <w:keepLines/>
        <w:widowControl w:val="0"/>
        <w:ind w:right="70"/>
        <w:jc w:val="both"/>
      </w:pPr>
      <w:r w:rsidRPr="00022CB8">
        <w:rPr>
          <w:i/>
        </w:rPr>
        <w:t>(imię, nazwisko, stanowisko/podstawa do reprezentacji)</w:t>
      </w:r>
    </w:p>
    <w:p w14:paraId="225526C3" w14:textId="77777777" w:rsidR="00FD74A1" w:rsidRPr="00022CB8" w:rsidRDefault="00FD74A1" w:rsidP="00F61314">
      <w:pPr>
        <w:keepNext/>
        <w:keepLines/>
        <w:widowControl w:val="0"/>
      </w:pPr>
    </w:p>
    <w:p w14:paraId="37BCBF09" w14:textId="77777777" w:rsidR="00FD74A1" w:rsidRPr="00022CB8" w:rsidRDefault="00FD74A1" w:rsidP="00F61314">
      <w:pPr>
        <w:keepNext/>
        <w:keepLines/>
        <w:widowControl w:val="0"/>
      </w:pPr>
    </w:p>
    <w:p w14:paraId="5EF99EF3" w14:textId="77777777" w:rsidR="00FD74A1" w:rsidRPr="00022CB8" w:rsidRDefault="00FD74A1" w:rsidP="00F61314">
      <w:pPr>
        <w:pStyle w:val="Nagwek1"/>
        <w:keepLines/>
        <w:widowControl w:val="0"/>
        <w:ind w:right="70"/>
        <w:rPr>
          <w:szCs w:val="24"/>
        </w:rPr>
      </w:pPr>
      <w:r w:rsidRPr="00022CB8">
        <w:rPr>
          <w:szCs w:val="24"/>
        </w:rPr>
        <w:t xml:space="preserve">F O R M U L A R Z   </w:t>
      </w:r>
      <w:r w:rsidR="003937D0" w:rsidRPr="00022CB8">
        <w:rPr>
          <w:szCs w:val="24"/>
        </w:rPr>
        <w:t>CENOWY</w:t>
      </w:r>
      <w:r w:rsidRPr="00022CB8">
        <w:rPr>
          <w:szCs w:val="24"/>
        </w:rPr>
        <w:t xml:space="preserve"> </w:t>
      </w:r>
    </w:p>
    <w:p w14:paraId="2953B296" w14:textId="77777777" w:rsidR="00FD74A1" w:rsidRPr="00022CB8" w:rsidRDefault="00FD74A1" w:rsidP="00F61314">
      <w:pPr>
        <w:keepNext/>
        <w:keepLines/>
        <w:widowControl w:val="0"/>
        <w:ind w:right="70"/>
      </w:pPr>
    </w:p>
    <w:p w14:paraId="0AF6E3F6" w14:textId="77777777" w:rsidR="00FD74A1" w:rsidRPr="00022CB8" w:rsidRDefault="00FD74A1" w:rsidP="00F61314">
      <w:pPr>
        <w:keepNext/>
        <w:keepLines/>
        <w:widowControl w:val="0"/>
        <w:tabs>
          <w:tab w:val="left" w:pos="709"/>
        </w:tabs>
        <w:ind w:right="70"/>
        <w:jc w:val="both"/>
        <w:rPr>
          <w:b/>
        </w:rPr>
      </w:pPr>
      <w:r w:rsidRPr="00022CB8">
        <w:t>Przystępując do postępowania prowadzonego w trybie podstawowym pn.:</w:t>
      </w:r>
    </w:p>
    <w:p w14:paraId="3C940213" w14:textId="77777777" w:rsidR="009411B8" w:rsidRPr="003E009C" w:rsidRDefault="005B7640" w:rsidP="003E009C">
      <w:pPr>
        <w:keepNext/>
        <w:keepLines/>
        <w:jc w:val="both"/>
        <w:rPr>
          <w:b/>
          <w:bCs/>
        </w:rPr>
      </w:pPr>
      <w:bookmarkStart w:id="1" w:name="_Hlk71491663"/>
      <w:r w:rsidRPr="00022CB8">
        <w:rPr>
          <w:b/>
        </w:rPr>
        <w:t xml:space="preserve">Dostawa </w:t>
      </w:r>
      <w:r w:rsidR="003E009C">
        <w:rPr>
          <w:b/>
        </w:rPr>
        <w:t xml:space="preserve">sprzętu  IT </w:t>
      </w:r>
      <w:r w:rsidRPr="00022CB8">
        <w:rPr>
          <w:b/>
        </w:rPr>
        <w:t xml:space="preserve"> w ramach projektu : </w:t>
      </w:r>
      <w:r w:rsidR="00022CB8" w:rsidRPr="00022CB8">
        <w:rPr>
          <w:b/>
        </w:rPr>
        <w:t>„</w:t>
      </w:r>
      <w:r w:rsidR="00F0473C">
        <w:rPr>
          <w:b/>
        </w:rPr>
        <w:t>Akademia sukcesu</w:t>
      </w:r>
      <w:r w:rsidRPr="00022CB8">
        <w:rPr>
          <w:b/>
        </w:rPr>
        <w:t xml:space="preserve">” </w:t>
      </w:r>
      <w:r w:rsidR="00022CB8" w:rsidRPr="00022CB8">
        <w:rPr>
          <w:b/>
        </w:rPr>
        <w:t>współfinansowanego</w:t>
      </w:r>
      <w:r w:rsidRPr="00022CB8">
        <w:rPr>
          <w:b/>
        </w:rPr>
        <w:t xml:space="preserve"> przez Unię Europejską ze środków Europejskiego Funduszu Społecznego w ramach Regionalnego Programu Operacyjnego Województwa Łódzkiego na lata 2014-2020</w:t>
      </w:r>
      <w:bookmarkEnd w:id="1"/>
    </w:p>
    <w:p w14:paraId="1520651A" w14:textId="62C62514" w:rsidR="00EA4369" w:rsidRPr="00022CB8" w:rsidRDefault="00FD74A1" w:rsidP="00F61314">
      <w:pPr>
        <w:pStyle w:val="Tekstblokowy1"/>
        <w:keepNext/>
        <w:keepLines/>
        <w:widowControl w:val="0"/>
        <w:tabs>
          <w:tab w:val="left" w:pos="360"/>
        </w:tabs>
        <w:ind w:left="284" w:right="70" w:firstLine="0"/>
        <w:rPr>
          <w:szCs w:val="24"/>
        </w:rPr>
      </w:pPr>
      <w:r w:rsidRPr="00022CB8">
        <w:rPr>
          <w:szCs w:val="24"/>
        </w:rPr>
        <w:t xml:space="preserve">Oferujemy wykonanie </w:t>
      </w:r>
      <w:r w:rsidR="00F61314" w:rsidRPr="00022CB8">
        <w:rPr>
          <w:szCs w:val="24"/>
        </w:rPr>
        <w:t xml:space="preserve">zamówienia objętego niniejszym </w:t>
      </w:r>
      <w:r w:rsidRPr="00022CB8">
        <w:rPr>
          <w:szCs w:val="24"/>
        </w:rPr>
        <w:t xml:space="preserve"> postępowaniem</w:t>
      </w:r>
      <w:r w:rsidR="00F61314" w:rsidRPr="00022CB8">
        <w:rPr>
          <w:szCs w:val="24"/>
        </w:rPr>
        <w:t xml:space="preserve"> </w:t>
      </w:r>
      <w:r w:rsidR="00EA4369" w:rsidRPr="00022CB8">
        <w:rPr>
          <w:szCs w:val="24"/>
        </w:rPr>
        <w:t xml:space="preserve">za całkowitą cenę brutto w kwocie .............PLN zgodnie z </w:t>
      </w:r>
      <w:r w:rsidR="005B7640" w:rsidRPr="00022CB8">
        <w:rPr>
          <w:szCs w:val="24"/>
        </w:rPr>
        <w:t>poniższą tabelą</w:t>
      </w:r>
      <w:r w:rsidR="007A270F">
        <w:rPr>
          <w:szCs w:val="24"/>
        </w:rPr>
        <w:t xml:space="preserve"> ( suma kol 7 z </w:t>
      </w:r>
      <w:proofErr w:type="spellStart"/>
      <w:r w:rsidR="007A270F">
        <w:rPr>
          <w:szCs w:val="24"/>
        </w:rPr>
        <w:t>poz</w:t>
      </w:r>
      <w:proofErr w:type="spellEnd"/>
      <w:r w:rsidR="007A270F">
        <w:rPr>
          <w:szCs w:val="24"/>
        </w:rPr>
        <w:t xml:space="preserve"> 1 – 5)</w:t>
      </w:r>
    </w:p>
    <w:p w14:paraId="16D353E4" w14:textId="77777777" w:rsidR="00EA4369" w:rsidRPr="00022CB8" w:rsidRDefault="00EA4369" w:rsidP="00F61314">
      <w:pPr>
        <w:pStyle w:val="Akapitzlist10"/>
        <w:keepNext/>
        <w:keepLines/>
        <w:spacing w:line="240" w:lineRule="auto"/>
        <w:jc w:val="both"/>
        <w:rPr>
          <w:kern w:val="0"/>
          <w:szCs w:val="24"/>
          <w:lang w:eastAsia="ar-SA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70"/>
        <w:gridCol w:w="2552"/>
        <w:gridCol w:w="1105"/>
        <w:gridCol w:w="1506"/>
        <w:gridCol w:w="1067"/>
        <w:gridCol w:w="1506"/>
        <w:gridCol w:w="1066"/>
      </w:tblGrid>
      <w:tr w:rsidR="00F0473C" w:rsidRPr="001873EC" w14:paraId="7EA084C5" w14:textId="77777777" w:rsidTr="001E00C4">
        <w:tc>
          <w:tcPr>
            <w:tcW w:w="570" w:type="dxa"/>
          </w:tcPr>
          <w:p w14:paraId="4446033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Lp.</w:t>
            </w:r>
          </w:p>
        </w:tc>
        <w:tc>
          <w:tcPr>
            <w:tcW w:w="2552" w:type="dxa"/>
          </w:tcPr>
          <w:p w14:paraId="4CF5D6A1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Nazwa</w:t>
            </w:r>
          </w:p>
        </w:tc>
        <w:tc>
          <w:tcPr>
            <w:tcW w:w="1105" w:type="dxa"/>
          </w:tcPr>
          <w:p w14:paraId="0E37B82E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Liczba sztuk</w:t>
            </w:r>
          </w:p>
        </w:tc>
        <w:tc>
          <w:tcPr>
            <w:tcW w:w="1506" w:type="dxa"/>
          </w:tcPr>
          <w:p w14:paraId="0AA18073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Cena jednostkowa netto </w:t>
            </w:r>
          </w:p>
        </w:tc>
        <w:tc>
          <w:tcPr>
            <w:tcW w:w="1067" w:type="dxa"/>
          </w:tcPr>
          <w:p w14:paraId="70C9770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Stawka podatku VAT (%)</w:t>
            </w:r>
          </w:p>
        </w:tc>
        <w:tc>
          <w:tcPr>
            <w:tcW w:w="1506" w:type="dxa"/>
          </w:tcPr>
          <w:p w14:paraId="7BE8D4D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Cena jednostkowa brutto </w:t>
            </w:r>
          </w:p>
        </w:tc>
        <w:tc>
          <w:tcPr>
            <w:tcW w:w="1066" w:type="dxa"/>
          </w:tcPr>
          <w:p w14:paraId="2E39E8B0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Wartość łączna </w:t>
            </w:r>
          </w:p>
        </w:tc>
      </w:tr>
      <w:tr w:rsidR="00F0473C" w:rsidRPr="001873EC" w14:paraId="32E4E7DD" w14:textId="77777777" w:rsidTr="001E00C4">
        <w:tc>
          <w:tcPr>
            <w:tcW w:w="570" w:type="dxa"/>
          </w:tcPr>
          <w:p w14:paraId="6F127BCA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1 </w:t>
            </w:r>
          </w:p>
        </w:tc>
        <w:tc>
          <w:tcPr>
            <w:tcW w:w="2552" w:type="dxa"/>
          </w:tcPr>
          <w:p w14:paraId="3323E8E6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2 </w:t>
            </w:r>
          </w:p>
        </w:tc>
        <w:tc>
          <w:tcPr>
            <w:tcW w:w="1105" w:type="dxa"/>
          </w:tcPr>
          <w:p w14:paraId="03AA846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3 </w:t>
            </w:r>
          </w:p>
        </w:tc>
        <w:tc>
          <w:tcPr>
            <w:tcW w:w="1506" w:type="dxa"/>
          </w:tcPr>
          <w:p w14:paraId="3FA6AD93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4 </w:t>
            </w:r>
          </w:p>
        </w:tc>
        <w:tc>
          <w:tcPr>
            <w:tcW w:w="1067" w:type="dxa"/>
          </w:tcPr>
          <w:p w14:paraId="785DBCC9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Kol 5</w:t>
            </w:r>
          </w:p>
        </w:tc>
        <w:tc>
          <w:tcPr>
            <w:tcW w:w="1506" w:type="dxa"/>
          </w:tcPr>
          <w:p w14:paraId="3F2069C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6 </w:t>
            </w:r>
          </w:p>
        </w:tc>
        <w:tc>
          <w:tcPr>
            <w:tcW w:w="1066" w:type="dxa"/>
          </w:tcPr>
          <w:p w14:paraId="59879DD6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 xml:space="preserve">Kol 7 </w:t>
            </w:r>
          </w:p>
          <w:p w14:paraId="42BEF5B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1873EC">
              <w:rPr>
                <w:rFonts w:ascii="Calibri" w:eastAsia="Calibri" w:hAnsi="Calibri" w:cs="Calibri"/>
                <w:b/>
                <w:lang w:eastAsia="en-US"/>
              </w:rPr>
              <w:t>(kol 3 x kol 6)</w:t>
            </w:r>
          </w:p>
        </w:tc>
      </w:tr>
      <w:tr w:rsidR="00F0473C" w:rsidRPr="001873EC" w14:paraId="5F9C348F" w14:textId="77777777" w:rsidTr="001E00C4">
        <w:trPr>
          <w:trHeight w:val="335"/>
        </w:trPr>
        <w:tc>
          <w:tcPr>
            <w:tcW w:w="570" w:type="dxa"/>
          </w:tcPr>
          <w:p w14:paraId="129FCB3A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1</w:t>
            </w:r>
          </w:p>
        </w:tc>
        <w:tc>
          <w:tcPr>
            <w:tcW w:w="2552" w:type="dxa"/>
          </w:tcPr>
          <w:p w14:paraId="17441D8E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laptop z systemem operacyjnym, z dostępem do zasobów sieci lokalnej i Internetu</w:t>
            </w:r>
          </w:p>
        </w:tc>
        <w:tc>
          <w:tcPr>
            <w:tcW w:w="1105" w:type="dxa"/>
          </w:tcPr>
          <w:p w14:paraId="2B2E8DE1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17</w:t>
            </w:r>
          </w:p>
        </w:tc>
        <w:tc>
          <w:tcPr>
            <w:tcW w:w="1506" w:type="dxa"/>
          </w:tcPr>
          <w:p w14:paraId="3405BA8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7" w:type="dxa"/>
          </w:tcPr>
          <w:p w14:paraId="5AD23D1D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06" w:type="dxa"/>
          </w:tcPr>
          <w:p w14:paraId="4E7F5A79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6" w:type="dxa"/>
          </w:tcPr>
          <w:p w14:paraId="06BEC51A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0473C" w:rsidRPr="001873EC" w14:paraId="7D33B923" w14:textId="77777777" w:rsidTr="001E00C4">
        <w:tc>
          <w:tcPr>
            <w:tcW w:w="570" w:type="dxa"/>
          </w:tcPr>
          <w:p w14:paraId="0699420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</w:tcPr>
          <w:p w14:paraId="40876FA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szafa na laptopy</w:t>
            </w:r>
          </w:p>
        </w:tc>
        <w:tc>
          <w:tcPr>
            <w:tcW w:w="1105" w:type="dxa"/>
          </w:tcPr>
          <w:p w14:paraId="26D2EA01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1</w:t>
            </w:r>
          </w:p>
        </w:tc>
        <w:tc>
          <w:tcPr>
            <w:tcW w:w="1506" w:type="dxa"/>
          </w:tcPr>
          <w:p w14:paraId="0467F2C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7" w:type="dxa"/>
          </w:tcPr>
          <w:p w14:paraId="22D9313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06" w:type="dxa"/>
          </w:tcPr>
          <w:p w14:paraId="0141763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6" w:type="dxa"/>
          </w:tcPr>
          <w:p w14:paraId="47615CD9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0473C" w:rsidRPr="001873EC" w14:paraId="3AF3674B" w14:textId="77777777" w:rsidTr="001E00C4">
        <w:tc>
          <w:tcPr>
            <w:tcW w:w="570" w:type="dxa"/>
          </w:tcPr>
          <w:p w14:paraId="445263E2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3</w:t>
            </w:r>
          </w:p>
        </w:tc>
        <w:tc>
          <w:tcPr>
            <w:tcW w:w="2552" w:type="dxa"/>
          </w:tcPr>
          <w:p w14:paraId="27CEABC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monitor interaktywny</w:t>
            </w:r>
          </w:p>
        </w:tc>
        <w:tc>
          <w:tcPr>
            <w:tcW w:w="1105" w:type="dxa"/>
          </w:tcPr>
          <w:p w14:paraId="3EA16AA8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1</w:t>
            </w:r>
          </w:p>
        </w:tc>
        <w:tc>
          <w:tcPr>
            <w:tcW w:w="1506" w:type="dxa"/>
          </w:tcPr>
          <w:p w14:paraId="518575B0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7" w:type="dxa"/>
          </w:tcPr>
          <w:p w14:paraId="0800C5C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06" w:type="dxa"/>
          </w:tcPr>
          <w:p w14:paraId="20B0C2F5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6" w:type="dxa"/>
          </w:tcPr>
          <w:p w14:paraId="3833EC0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0473C" w:rsidRPr="001873EC" w14:paraId="255E98C1" w14:textId="77777777" w:rsidTr="001E00C4">
        <w:tc>
          <w:tcPr>
            <w:tcW w:w="570" w:type="dxa"/>
          </w:tcPr>
          <w:p w14:paraId="26CE8768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4</w:t>
            </w:r>
          </w:p>
        </w:tc>
        <w:tc>
          <w:tcPr>
            <w:tcW w:w="2552" w:type="dxa"/>
          </w:tcPr>
          <w:p w14:paraId="5C2D6E7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 xml:space="preserve">drukarka laserowa monochromatyczna ze skanerem i kopiarką </w:t>
            </w:r>
          </w:p>
        </w:tc>
        <w:tc>
          <w:tcPr>
            <w:tcW w:w="1105" w:type="dxa"/>
          </w:tcPr>
          <w:p w14:paraId="55F44C62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5</w:t>
            </w:r>
          </w:p>
        </w:tc>
        <w:tc>
          <w:tcPr>
            <w:tcW w:w="1506" w:type="dxa"/>
          </w:tcPr>
          <w:p w14:paraId="1823346E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7" w:type="dxa"/>
          </w:tcPr>
          <w:p w14:paraId="199F17D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06" w:type="dxa"/>
          </w:tcPr>
          <w:p w14:paraId="076319BC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6" w:type="dxa"/>
          </w:tcPr>
          <w:p w14:paraId="7FDEE75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0473C" w:rsidRPr="001873EC" w14:paraId="6A25957A" w14:textId="77777777" w:rsidTr="001E00C4">
        <w:tc>
          <w:tcPr>
            <w:tcW w:w="570" w:type="dxa"/>
          </w:tcPr>
          <w:p w14:paraId="3916DFF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5</w:t>
            </w:r>
          </w:p>
        </w:tc>
        <w:tc>
          <w:tcPr>
            <w:tcW w:w="2552" w:type="dxa"/>
          </w:tcPr>
          <w:p w14:paraId="3D9B7F0B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oprogramowanie do efektywnego zarządzania sportem (licencja edukacyjna)</w:t>
            </w:r>
          </w:p>
        </w:tc>
        <w:tc>
          <w:tcPr>
            <w:tcW w:w="1105" w:type="dxa"/>
          </w:tcPr>
          <w:p w14:paraId="1165A131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 w:rsidRPr="001873EC">
              <w:rPr>
                <w:rFonts w:ascii="Calibri" w:eastAsia="Calibri" w:hAnsi="Calibri" w:cs="Calibri"/>
                <w:bCs/>
                <w:lang w:eastAsia="en-US"/>
              </w:rPr>
              <w:t>17</w:t>
            </w:r>
          </w:p>
        </w:tc>
        <w:tc>
          <w:tcPr>
            <w:tcW w:w="1506" w:type="dxa"/>
          </w:tcPr>
          <w:p w14:paraId="02E58043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7" w:type="dxa"/>
          </w:tcPr>
          <w:p w14:paraId="39764B4E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06" w:type="dxa"/>
          </w:tcPr>
          <w:p w14:paraId="0A33B553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066" w:type="dxa"/>
          </w:tcPr>
          <w:p w14:paraId="7CBFEE4A" w14:textId="77777777" w:rsidR="00F0473C" w:rsidRPr="001873EC" w:rsidRDefault="00F0473C" w:rsidP="001873EC">
            <w:pPr>
              <w:suppressAutoHyphens w:val="0"/>
              <w:spacing w:line="23" w:lineRule="atLeast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</w:tbl>
    <w:p w14:paraId="0C2AE131" w14:textId="77777777" w:rsidR="003E009C" w:rsidRDefault="003E009C" w:rsidP="00F61314">
      <w:pPr>
        <w:keepNext/>
        <w:keepLines/>
        <w:widowControl w:val="0"/>
        <w:ind w:firstLine="426"/>
        <w:jc w:val="both"/>
      </w:pPr>
    </w:p>
    <w:p w14:paraId="640DD743" w14:textId="77777777" w:rsidR="003E009C" w:rsidRPr="00C91370" w:rsidRDefault="003E009C" w:rsidP="003E009C">
      <w:pPr>
        <w:keepNext/>
        <w:keepLines/>
        <w:jc w:val="both"/>
        <w:rPr>
          <w:rFonts w:ascii="Arial" w:hAnsi="Arial" w:cs="Arial"/>
          <w:color w:val="FF0000"/>
          <w:sz w:val="20"/>
          <w:szCs w:val="20"/>
          <w:lang w:eastAsia="hi-IN" w:bidi="hi-IN"/>
        </w:rPr>
      </w:pPr>
      <w:bookmarkStart w:id="2" w:name="_Hlk73362434"/>
      <w:r w:rsidRPr="007A270F">
        <w:rPr>
          <w:rFonts w:ascii="Arial" w:hAnsi="Arial" w:cs="Arial"/>
          <w:sz w:val="20"/>
          <w:szCs w:val="20"/>
          <w:lang w:eastAsia="hi-IN" w:bidi="hi-IN"/>
        </w:rPr>
        <w:t>UWAGA:</w:t>
      </w:r>
    </w:p>
    <w:p w14:paraId="0208039B" w14:textId="77777777" w:rsidR="003E009C" w:rsidRPr="00C91370" w:rsidRDefault="003E009C" w:rsidP="003E009C">
      <w:pPr>
        <w:pStyle w:val="Akapitzlist"/>
        <w:keepNext/>
        <w:keepLines/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i/>
          <w:color w:val="FF0000"/>
          <w:sz w:val="20"/>
          <w:szCs w:val="20"/>
          <w:lang w:eastAsia="hi-IN" w:bidi="hi-IN"/>
        </w:rPr>
      </w:pPr>
      <w:r w:rsidRPr="007A270F">
        <w:rPr>
          <w:rFonts w:ascii="Arial" w:hAnsi="Arial" w:cs="Arial"/>
          <w:sz w:val="20"/>
          <w:szCs w:val="20"/>
          <w:lang w:eastAsia="hi-IN" w:bidi="hi-IN"/>
        </w:rPr>
        <w:t>Nieuzupełnienie tabeli (Formularza cenowego), o jakiej mowa powyżej skutkować będzie  odrzuceniem  oferty jako niezgodnej  z SWZ. Tabela ta jest dokumentem  nieuzupełnianym po  otwarciu  ofert. Tabela nie  może być zmieniana po otwarciu  ofert z wyjątkiem okoliczności o</w:t>
      </w:r>
      <w:r>
        <w:rPr>
          <w:rFonts w:ascii="Arial" w:hAnsi="Arial" w:cs="Arial"/>
          <w:color w:val="FF0000"/>
          <w:sz w:val="20"/>
          <w:szCs w:val="20"/>
          <w:lang w:val="pl-PL" w:eastAsia="hi-IN" w:bidi="hi-IN"/>
        </w:rPr>
        <w:t> </w:t>
      </w:r>
      <w:r w:rsidRPr="007A270F">
        <w:rPr>
          <w:rFonts w:ascii="Arial" w:hAnsi="Arial" w:cs="Arial"/>
          <w:sz w:val="20"/>
          <w:szCs w:val="20"/>
          <w:lang w:eastAsia="hi-IN" w:bidi="hi-IN"/>
        </w:rPr>
        <w:t xml:space="preserve">jakich  mowa art. </w:t>
      </w:r>
      <w:r w:rsidRPr="007A270F">
        <w:rPr>
          <w:rFonts w:ascii="Arial" w:hAnsi="Arial" w:cs="Arial"/>
          <w:sz w:val="20"/>
          <w:szCs w:val="20"/>
          <w:lang w:val="pl-PL" w:eastAsia="hi-IN" w:bidi="hi-IN"/>
        </w:rPr>
        <w:t>223 ust 2</w:t>
      </w:r>
      <w:r w:rsidRPr="007A270F">
        <w:rPr>
          <w:rFonts w:ascii="Arial" w:hAnsi="Arial" w:cs="Arial"/>
          <w:sz w:val="20"/>
          <w:szCs w:val="20"/>
          <w:lang w:eastAsia="hi-IN" w:bidi="hi-IN"/>
        </w:rPr>
        <w:t xml:space="preserve">  Ustawy  prawo  zamówień publicznych. </w:t>
      </w:r>
    </w:p>
    <w:p w14:paraId="087EF1C2" w14:textId="77777777" w:rsidR="003E009C" w:rsidRPr="00C91370" w:rsidRDefault="003E009C" w:rsidP="003E009C">
      <w:pPr>
        <w:pStyle w:val="Akapitzlist"/>
        <w:keepNext/>
        <w:keepLines/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7A270F">
        <w:rPr>
          <w:rFonts w:ascii="Arial" w:hAnsi="Arial" w:cs="Arial"/>
          <w:sz w:val="20"/>
          <w:szCs w:val="20"/>
          <w:shd w:val="clear" w:color="auto" w:fill="FFFFFF"/>
        </w:rPr>
        <w:t>Przepisy ustawy o VAT dopuszczają zastosowanie 0% stawki podatku do dostaw sprzętu komputerowego wymienionych w załączniku nr 8 do ustawy z 2004 r. o podatku od towarów i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l-PL"/>
        </w:rPr>
        <w:t> </w:t>
      </w:r>
      <w:r w:rsidRPr="007A270F">
        <w:rPr>
          <w:rFonts w:ascii="Arial" w:hAnsi="Arial" w:cs="Arial"/>
          <w:sz w:val="20"/>
          <w:szCs w:val="20"/>
          <w:shd w:val="clear" w:color="auto" w:fill="FFFFFF"/>
        </w:rPr>
        <w:t xml:space="preserve">usług dla placówek oświatowych. 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>Zastosowanie preferencyjnej stawki podatku Vat jest jednak możliwe pod warunkiem posiadania stosownego zamówienia potwierdzonego przez organ nadzorujący daną placówkę oświatową.</w:t>
      </w:r>
      <w:r w:rsidRPr="007A270F">
        <w:rPr>
          <w:rFonts w:ascii="Arial" w:hAnsi="Arial" w:cs="Arial"/>
          <w:sz w:val="20"/>
          <w:szCs w:val="20"/>
          <w:shd w:val="clear" w:color="auto" w:fill="FFFFFF"/>
        </w:rPr>
        <w:t xml:space="preserve"> Przy czym "posiadanie" należy rozumieć jako fizyczne posiadanie zamówienia przez podatnika, korzystającego z preferencyjnej stawki podatku Vat. 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>Uzyskanie takiego potwierdzenia od organu nadzorującego dotyczy etapu dostawy a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pl-PL"/>
        </w:rPr>
        <w:t> 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>nie złożenia samej oferty w postępowaniu o udzielenie zamówienia publicznego.</w:t>
      </w:r>
      <w:r w:rsidRPr="00C91370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Zamawiający, dopiero po dokonaniu wyboru oferty najkorzystniejszej może wystąpić do organu nadzorującego o potwierdzenie zamówienia. </w:t>
      </w:r>
      <w:r w:rsidRPr="007A270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>. (por. orzeczenie KIO z dnia 28 maja 2019 r. KIO 88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  <w:t>1</w:t>
      </w:r>
      <w:r w:rsidRPr="007A270F">
        <w:rPr>
          <w:rFonts w:ascii="Arial" w:hAnsi="Arial" w:cs="Arial"/>
          <w:b/>
          <w:bCs/>
          <w:sz w:val="20"/>
          <w:szCs w:val="20"/>
          <w:shd w:val="clear" w:color="auto" w:fill="FFFFFF"/>
        </w:rPr>
        <w:t>/19)</w:t>
      </w:r>
    </w:p>
    <w:bookmarkEnd w:id="2"/>
    <w:p w14:paraId="090D458C" w14:textId="77777777" w:rsidR="003E009C" w:rsidRPr="00313617" w:rsidRDefault="003E009C" w:rsidP="003E009C">
      <w:pPr>
        <w:keepNext/>
        <w:keepLines/>
        <w:widowControl w:val="0"/>
        <w:ind w:firstLine="426"/>
        <w:jc w:val="both"/>
      </w:pPr>
    </w:p>
    <w:p w14:paraId="5D31BA74" w14:textId="77777777" w:rsidR="003E009C" w:rsidRDefault="003E009C" w:rsidP="00F61314">
      <w:pPr>
        <w:keepNext/>
        <w:keepLines/>
        <w:widowControl w:val="0"/>
        <w:ind w:firstLine="426"/>
        <w:jc w:val="both"/>
      </w:pPr>
    </w:p>
    <w:p w14:paraId="57CAE456" w14:textId="77777777" w:rsidR="003E009C" w:rsidRDefault="003E009C" w:rsidP="00F61314">
      <w:pPr>
        <w:keepNext/>
        <w:keepLines/>
        <w:widowControl w:val="0"/>
        <w:ind w:firstLine="426"/>
        <w:jc w:val="both"/>
      </w:pPr>
    </w:p>
    <w:p w14:paraId="1DA69548" w14:textId="77777777" w:rsidR="003E009C" w:rsidRDefault="003E009C" w:rsidP="00F61314">
      <w:pPr>
        <w:keepNext/>
        <w:keepLines/>
        <w:widowControl w:val="0"/>
        <w:ind w:firstLine="426"/>
        <w:jc w:val="both"/>
      </w:pPr>
    </w:p>
    <w:p w14:paraId="1AB99D10" w14:textId="77777777" w:rsidR="00FD74A1" w:rsidRPr="00022CB8" w:rsidRDefault="00FD74A1" w:rsidP="00F61314">
      <w:pPr>
        <w:keepNext/>
        <w:keepLines/>
        <w:widowControl w:val="0"/>
        <w:ind w:firstLine="426"/>
        <w:jc w:val="both"/>
      </w:pPr>
      <w:r w:rsidRPr="00022CB8">
        <w:tab/>
      </w:r>
      <w:r w:rsidRPr="00022CB8">
        <w:tab/>
      </w:r>
      <w:r w:rsidRPr="00022CB8">
        <w:tab/>
        <w:t xml:space="preserve">          </w:t>
      </w:r>
    </w:p>
    <w:p w14:paraId="5DCB213D" w14:textId="77777777" w:rsidR="00B15A09" w:rsidRPr="00022CB8" w:rsidRDefault="00B15A09" w:rsidP="00F61314">
      <w:pPr>
        <w:keepNext/>
        <w:keepLines/>
        <w:widowControl w:val="0"/>
        <w:ind w:firstLine="426"/>
        <w:jc w:val="both"/>
        <w:rPr>
          <w:i/>
        </w:rPr>
      </w:pPr>
      <w:r w:rsidRPr="00022CB8">
        <w:t xml:space="preserve">    </w:t>
      </w:r>
      <w:r w:rsidRPr="00022CB8">
        <w:rPr>
          <w:i/>
        </w:rPr>
        <w:t>miejscowość, data ……………………………………………………………………………</w:t>
      </w:r>
    </w:p>
    <w:p w14:paraId="54C7045D" w14:textId="77777777" w:rsidR="00FD74A1" w:rsidRPr="00022CB8" w:rsidRDefault="00FD74A1" w:rsidP="00F61314">
      <w:pPr>
        <w:keepNext/>
        <w:keepLines/>
        <w:widowControl w:val="0"/>
        <w:ind w:firstLine="708"/>
        <w:jc w:val="both"/>
      </w:pPr>
    </w:p>
    <w:p w14:paraId="71FF5081" w14:textId="77777777" w:rsidR="00FD74A1" w:rsidRPr="00022CB8" w:rsidRDefault="00FD74A1" w:rsidP="00F61314">
      <w:pPr>
        <w:keepNext/>
        <w:keepLines/>
        <w:widowControl w:val="0"/>
        <w:ind w:firstLine="708"/>
        <w:jc w:val="both"/>
        <w:rPr>
          <w:i/>
        </w:rPr>
      </w:pPr>
    </w:p>
    <w:p w14:paraId="6AC05434" w14:textId="77777777" w:rsidR="00E65F81" w:rsidRPr="00022CB8" w:rsidRDefault="00E65F81" w:rsidP="00F61314">
      <w:pPr>
        <w:keepNext/>
        <w:keepLines/>
        <w:widowControl w:val="0"/>
        <w:ind w:left="360" w:right="70"/>
        <w:jc w:val="both"/>
        <w:rPr>
          <w:i/>
        </w:rPr>
      </w:pPr>
    </w:p>
    <w:p w14:paraId="6F6B4C18" w14:textId="77777777" w:rsidR="00E65F81" w:rsidRPr="00022CB8" w:rsidRDefault="00E65F81" w:rsidP="00F61314">
      <w:pPr>
        <w:keepNext/>
        <w:keepLines/>
        <w:widowControl w:val="0"/>
        <w:ind w:left="360" w:right="70"/>
        <w:jc w:val="both"/>
        <w:rPr>
          <w:i/>
        </w:rPr>
      </w:pPr>
      <w:r w:rsidRPr="00022CB8">
        <w:rPr>
          <w:i/>
        </w:rPr>
        <w:t>* niepotrzebne skreślić</w:t>
      </w:r>
    </w:p>
    <w:p w14:paraId="02532291" w14:textId="77777777" w:rsidR="00FD74A1" w:rsidRPr="00022CB8" w:rsidRDefault="00FD74A1" w:rsidP="00F61314">
      <w:pPr>
        <w:keepNext/>
        <w:keepLines/>
        <w:widowControl w:val="0"/>
        <w:ind w:firstLine="708"/>
        <w:jc w:val="both"/>
      </w:pPr>
    </w:p>
    <w:p w14:paraId="4A61D33E" w14:textId="77777777" w:rsidR="00FD74A1" w:rsidRPr="00022CB8" w:rsidRDefault="00FD74A1" w:rsidP="00F61314">
      <w:pPr>
        <w:keepNext/>
        <w:keepLines/>
        <w:widowControl w:val="0"/>
        <w:ind w:firstLine="708"/>
        <w:jc w:val="both"/>
      </w:pPr>
    </w:p>
    <w:p w14:paraId="25F1BEB4" w14:textId="77777777" w:rsidR="00A624ED" w:rsidRPr="00022CB8" w:rsidRDefault="00A624ED" w:rsidP="00F61314">
      <w:pPr>
        <w:keepNext/>
        <w:keepLines/>
        <w:widowControl w:val="0"/>
        <w:ind w:left="360" w:right="70"/>
        <w:jc w:val="both"/>
        <w:rPr>
          <w:i/>
        </w:rPr>
      </w:pPr>
      <w:r w:rsidRPr="00022CB8">
        <w:rPr>
          <w:b/>
          <w:i/>
          <w:iCs/>
        </w:rPr>
        <w:t>Informacja dla wykonawcy:</w:t>
      </w:r>
    </w:p>
    <w:p w14:paraId="462DCD51" w14:textId="77777777" w:rsidR="00A624ED" w:rsidRPr="00022CB8" w:rsidRDefault="00A624ED" w:rsidP="00F61314">
      <w:pPr>
        <w:keepNext/>
        <w:keepLines/>
        <w:widowControl w:val="0"/>
        <w:ind w:left="360" w:right="70"/>
        <w:jc w:val="both"/>
        <w:rPr>
          <w:i/>
        </w:rPr>
      </w:pPr>
      <w:r w:rsidRPr="00022CB8">
        <w:rPr>
          <w:i/>
        </w:rPr>
        <w:t xml:space="preserve">Formularz (plik) musi być opatrzony przez osobę lub osoby uprawnione do reprezentowania Wykonawcy </w:t>
      </w:r>
      <w:r w:rsidRPr="007A270F">
        <w:rPr>
          <w:b/>
          <w:i/>
          <w:u w:val="single"/>
        </w:rPr>
        <w:t>jednym z nw. podpisów elektronicznych</w:t>
      </w:r>
      <w:r w:rsidRPr="00022CB8">
        <w:rPr>
          <w:i/>
        </w:rPr>
        <w:t>:</w:t>
      </w:r>
    </w:p>
    <w:p w14:paraId="662A72AB" w14:textId="77777777" w:rsidR="00A624ED" w:rsidRPr="00022CB8" w:rsidRDefault="00A624ED" w:rsidP="00F61314">
      <w:pPr>
        <w:keepNext/>
        <w:keepLines/>
        <w:widowControl w:val="0"/>
        <w:ind w:left="360" w:right="70"/>
        <w:jc w:val="both"/>
        <w:rPr>
          <w:b/>
          <w:bCs/>
          <w:i/>
        </w:rPr>
      </w:pPr>
      <w:r w:rsidRPr="00022CB8">
        <w:rPr>
          <w:b/>
          <w:bCs/>
          <w:i/>
        </w:rPr>
        <w:t>- kwalifikowanym podpisem elektronicznym lub</w:t>
      </w:r>
    </w:p>
    <w:p w14:paraId="057DE696" w14:textId="77777777" w:rsidR="00A624ED" w:rsidRPr="00022CB8" w:rsidRDefault="00A624ED" w:rsidP="00F61314">
      <w:pPr>
        <w:keepNext/>
        <w:keepLines/>
        <w:widowControl w:val="0"/>
        <w:ind w:left="360" w:right="70"/>
        <w:jc w:val="both"/>
        <w:rPr>
          <w:b/>
          <w:bCs/>
          <w:i/>
        </w:rPr>
      </w:pPr>
      <w:r w:rsidRPr="00022CB8">
        <w:rPr>
          <w:b/>
          <w:bCs/>
          <w:i/>
        </w:rPr>
        <w:t xml:space="preserve">- podpisem zaufanym (e-PUAP) lub </w:t>
      </w:r>
    </w:p>
    <w:p w14:paraId="4A03C183" w14:textId="77777777" w:rsidR="00A624ED" w:rsidRPr="00022CB8" w:rsidRDefault="00A624ED" w:rsidP="00F61314">
      <w:pPr>
        <w:keepNext/>
        <w:keepLines/>
        <w:widowControl w:val="0"/>
        <w:ind w:left="360" w:right="70"/>
        <w:jc w:val="both"/>
        <w:rPr>
          <w:i/>
        </w:rPr>
      </w:pPr>
      <w:r w:rsidRPr="00022CB8">
        <w:rPr>
          <w:b/>
          <w:bCs/>
          <w:i/>
        </w:rPr>
        <w:t>- podpisem osobistym (e-dowód z warstwą cyfrową)</w:t>
      </w:r>
    </w:p>
    <w:p w14:paraId="0D23A133" w14:textId="77777777" w:rsidR="00FD74A1" w:rsidRPr="00022CB8" w:rsidRDefault="00FD74A1" w:rsidP="00F61314">
      <w:pPr>
        <w:keepNext/>
        <w:keepLines/>
        <w:widowControl w:val="0"/>
        <w:ind w:left="360" w:right="70"/>
        <w:jc w:val="both"/>
      </w:pPr>
    </w:p>
    <w:p w14:paraId="2AEBD681" w14:textId="77777777" w:rsidR="00FD74A1" w:rsidRPr="00022CB8" w:rsidRDefault="00FD74A1" w:rsidP="00F61314">
      <w:pPr>
        <w:keepNext/>
        <w:keepLines/>
        <w:widowControl w:val="0"/>
        <w:ind w:left="360" w:right="70"/>
        <w:jc w:val="both"/>
        <w:rPr>
          <w:i/>
        </w:rPr>
      </w:pPr>
    </w:p>
    <w:p w14:paraId="3490D673" w14:textId="77777777" w:rsidR="00FD74A1" w:rsidRPr="00022CB8" w:rsidRDefault="001543D9" w:rsidP="00F61314">
      <w:pPr>
        <w:keepNext/>
        <w:keepLines/>
        <w:widowControl w:val="0"/>
        <w:ind w:left="360" w:right="70"/>
        <w:jc w:val="both"/>
      </w:pPr>
      <w:bookmarkStart w:id="3" w:name="_PictureBullets"/>
      <w:bookmarkEnd w:id="3"/>
      <w:r w:rsidRPr="00022CB8">
        <w:t>UWAGA:</w:t>
      </w:r>
    </w:p>
    <w:p w14:paraId="337FCD79" w14:textId="77777777" w:rsidR="00B15A09" w:rsidRPr="00022CB8" w:rsidRDefault="00B15A09" w:rsidP="00F61314">
      <w:pPr>
        <w:keepNext/>
        <w:keepLines/>
        <w:widowControl w:val="0"/>
        <w:numPr>
          <w:ilvl w:val="0"/>
          <w:numId w:val="3"/>
        </w:numPr>
        <w:ind w:right="70"/>
        <w:jc w:val="both"/>
      </w:pPr>
      <w:r w:rsidRPr="00022CB8">
        <w:t>Wartość pozycji RAZEM CAŁE ZAMÓWIENIE musi odpowiadać ściśle kwocie wynagrodzenia ryczałtowego podanego w pkt 1 Formularza oferty.</w:t>
      </w:r>
    </w:p>
    <w:p w14:paraId="48FA70AD" w14:textId="77777777" w:rsidR="00B15A09" w:rsidRPr="00022CB8" w:rsidRDefault="00B15A09" w:rsidP="00F61314">
      <w:pPr>
        <w:keepNext/>
        <w:keepLines/>
        <w:widowControl w:val="0"/>
        <w:ind w:left="360" w:right="70"/>
        <w:jc w:val="both"/>
      </w:pPr>
    </w:p>
    <w:sectPr w:rsidR="00B15A09" w:rsidRPr="00022CB8">
      <w:headerReference w:type="default" r:id="rId7"/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3638" w14:textId="77777777" w:rsidR="000F7A71" w:rsidRDefault="000F7A71">
      <w:r>
        <w:separator/>
      </w:r>
    </w:p>
  </w:endnote>
  <w:endnote w:type="continuationSeparator" w:id="0">
    <w:p w14:paraId="4F8EC28A" w14:textId="77777777" w:rsidR="000F7A71" w:rsidRDefault="000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851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24ED">
      <w:rPr>
        <w:noProof/>
      </w:rPr>
      <w:t>2</w:t>
    </w:r>
    <w:r>
      <w:fldChar w:fldCharType="end"/>
    </w:r>
  </w:p>
  <w:p w14:paraId="1653B7FE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C55E" w14:textId="77777777" w:rsidR="000F7A71" w:rsidRDefault="000F7A71">
      <w:r>
        <w:separator/>
      </w:r>
    </w:p>
  </w:footnote>
  <w:footnote w:type="continuationSeparator" w:id="0">
    <w:p w14:paraId="7580D8F4" w14:textId="77777777" w:rsidR="000F7A71" w:rsidRDefault="000F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3AF0" w14:textId="7FD45E2B" w:rsidR="001C4A46" w:rsidRDefault="001E00C4" w:rsidP="001C4A46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45C80F33" wp14:editId="5D43E908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3C787" w14:textId="77777777" w:rsidR="001C4A46" w:rsidRDefault="001C4A46" w:rsidP="001C4A46">
    <w:pPr>
      <w:jc w:val="center"/>
      <w:rPr>
        <w:b/>
      </w:rPr>
    </w:pPr>
    <w:r>
      <w:rPr>
        <w:sz w:val="18"/>
        <w:szCs w:val="18"/>
      </w:rPr>
      <w:t>Projekt „</w:t>
    </w:r>
    <w:r w:rsidR="00F0473C">
      <w:rPr>
        <w:sz w:val="18"/>
        <w:szCs w:val="18"/>
      </w:rPr>
      <w:t>Akademia 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56FA64AD" w14:textId="77777777" w:rsidR="003C21EF" w:rsidRDefault="003C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2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14DF"/>
    <w:multiLevelType w:val="hybridMultilevel"/>
    <w:tmpl w:val="A8A6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84064">
    <w:abstractNumId w:val="0"/>
  </w:num>
  <w:num w:numId="2" w16cid:durableId="1406224339">
    <w:abstractNumId w:val="1"/>
  </w:num>
  <w:num w:numId="3" w16cid:durableId="959607859">
    <w:abstractNumId w:val="3"/>
  </w:num>
  <w:num w:numId="4" w16cid:durableId="15303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20A6C"/>
    <w:rsid w:val="00022CB8"/>
    <w:rsid w:val="000E50F0"/>
    <w:rsid w:val="000E6FBD"/>
    <w:rsid w:val="000F7A71"/>
    <w:rsid w:val="001543D9"/>
    <w:rsid w:val="00172730"/>
    <w:rsid w:val="001873EC"/>
    <w:rsid w:val="001918FD"/>
    <w:rsid w:val="001C4A46"/>
    <w:rsid w:val="001E00C4"/>
    <w:rsid w:val="001F57BE"/>
    <w:rsid w:val="002364A0"/>
    <w:rsid w:val="002C021B"/>
    <w:rsid w:val="00313617"/>
    <w:rsid w:val="003937D0"/>
    <w:rsid w:val="003C21EF"/>
    <w:rsid w:val="003D02BB"/>
    <w:rsid w:val="003E009C"/>
    <w:rsid w:val="00410E73"/>
    <w:rsid w:val="00444FE2"/>
    <w:rsid w:val="00492B73"/>
    <w:rsid w:val="004F371E"/>
    <w:rsid w:val="005265E4"/>
    <w:rsid w:val="00550543"/>
    <w:rsid w:val="005A35E2"/>
    <w:rsid w:val="005B0EF1"/>
    <w:rsid w:val="005B7640"/>
    <w:rsid w:val="00603AA8"/>
    <w:rsid w:val="0064265A"/>
    <w:rsid w:val="006C748E"/>
    <w:rsid w:val="007453E0"/>
    <w:rsid w:val="007A270F"/>
    <w:rsid w:val="007B0E33"/>
    <w:rsid w:val="007C1578"/>
    <w:rsid w:val="007F24D5"/>
    <w:rsid w:val="00860FBB"/>
    <w:rsid w:val="008C61A2"/>
    <w:rsid w:val="008D4DA3"/>
    <w:rsid w:val="009411B8"/>
    <w:rsid w:val="0099129A"/>
    <w:rsid w:val="00997C4F"/>
    <w:rsid w:val="009D1858"/>
    <w:rsid w:val="00A624ED"/>
    <w:rsid w:val="00AA3217"/>
    <w:rsid w:val="00AA469F"/>
    <w:rsid w:val="00AC5B6C"/>
    <w:rsid w:val="00B15A09"/>
    <w:rsid w:val="00C11181"/>
    <w:rsid w:val="00C20C8A"/>
    <w:rsid w:val="00C60255"/>
    <w:rsid w:val="00C96A85"/>
    <w:rsid w:val="00CE4D81"/>
    <w:rsid w:val="00CF08B3"/>
    <w:rsid w:val="00D00E5D"/>
    <w:rsid w:val="00D21777"/>
    <w:rsid w:val="00D303FD"/>
    <w:rsid w:val="00DC1C78"/>
    <w:rsid w:val="00DC791C"/>
    <w:rsid w:val="00DE466B"/>
    <w:rsid w:val="00E21B24"/>
    <w:rsid w:val="00E34AA9"/>
    <w:rsid w:val="00E35C9E"/>
    <w:rsid w:val="00E65F81"/>
    <w:rsid w:val="00EA4369"/>
    <w:rsid w:val="00EC4713"/>
    <w:rsid w:val="00EF249C"/>
    <w:rsid w:val="00F0473C"/>
    <w:rsid w:val="00F0615C"/>
    <w:rsid w:val="00F06DE1"/>
    <w:rsid w:val="00F61314"/>
    <w:rsid w:val="00F61E4D"/>
    <w:rsid w:val="00F92CB0"/>
    <w:rsid w:val="00FB5980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333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A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A6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A6C"/>
    <w:rPr>
      <w:lang w:eastAsia="ar-SA"/>
    </w:rPr>
  </w:style>
  <w:style w:type="paragraph" w:customStyle="1" w:styleId="Akapitzlist10">
    <w:name w:val="Akapit z listą1"/>
    <w:basedOn w:val="Normalny"/>
    <w:rsid w:val="00EA4369"/>
    <w:pPr>
      <w:spacing w:line="100" w:lineRule="atLeast"/>
    </w:pPr>
    <w:rPr>
      <w:kern w:val="1"/>
      <w:szCs w:val="20"/>
      <w:lang w:eastAsia="zh-CN"/>
    </w:rPr>
  </w:style>
  <w:style w:type="paragraph" w:customStyle="1" w:styleId="Default">
    <w:name w:val="Default"/>
    <w:rsid w:val="0031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F613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473C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1E00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2022-07-12T13:43:00Z</dcterms:created>
  <dcterms:modified xsi:type="dcterms:W3CDTF">2022-07-12T13:51:00Z</dcterms:modified>
</cp:coreProperties>
</file>