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D809D" w14:textId="74992A8B" w:rsidR="00FD74A1" w:rsidRPr="004F2579" w:rsidRDefault="003C3252" w:rsidP="004F257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4F2579">
        <w:rPr>
          <w:rFonts w:ascii="Times New Roman" w:hAnsi="Times New Roman" w:cs="Times New Roman"/>
        </w:rPr>
        <w:t xml:space="preserve"> Łódź, dnia </w:t>
      </w:r>
      <w:r w:rsidR="00AC67AB">
        <w:rPr>
          <w:rFonts w:ascii="Times New Roman" w:hAnsi="Times New Roman" w:cs="Times New Roman"/>
        </w:rPr>
        <w:t>03.08</w:t>
      </w:r>
      <w:r w:rsidRPr="004F2579">
        <w:rPr>
          <w:rFonts w:ascii="Times New Roman" w:hAnsi="Times New Roman" w:cs="Times New Roman"/>
        </w:rPr>
        <w:t>.2022</w:t>
      </w:r>
    </w:p>
    <w:p w14:paraId="0212496F" w14:textId="41F55A49" w:rsidR="006B2A74" w:rsidRPr="004F2579" w:rsidRDefault="006B2A74" w:rsidP="004F2579">
      <w:pPr>
        <w:pStyle w:val="Default"/>
        <w:keepNext/>
        <w:keepLines/>
        <w:spacing w:line="360" w:lineRule="auto"/>
        <w:rPr>
          <w:rFonts w:ascii="Times New Roman" w:hAnsi="Times New Roman" w:cs="Times New Roman"/>
        </w:rPr>
      </w:pPr>
      <w:r w:rsidRPr="004F2579">
        <w:rPr>
          <w:rFonts w:ascii="Times New Roman" w:eastAsiaTheme="majorEastAsia" w:hAnsi="Times New Roman" w:cs="Times New Roman"/>
        </w:rPr>
        <w:t>Oznaczenie sprawy</w:t>
      </w:r>
      <w:r w:rsidRPr="004F2579">
        <w:rPr>
          <w:rFonts w:ascii="Times New Roman" w:hAnsi="Times New Roman" w:cs="Times New Roman"/>
        </w:rPr>
        <w:t>1/W</w:t>
      </w:r>
      <w:r w:rsidR="00BA0287">
        <w:rPr>
          <w:rFonts w:ascii="Times New Roman" w:hAnsi="Times New Roman" w:cs="Times New Roman"/>
        </w:rPr>
        <w:t>KWM</w:t>
      </w:r>
      <w:r w:rsidRPr="004F2579">
        <w:rPr>
          <w:rFonts w:ascii="Times New Roman" w:hAnsi="Times New Roman" w:cs="Times New Roman"/>
        </w:rPr>
        <w:t>/2022</w:t>
      </w:r>
    </w:p>
    <w:p w14:paraId="489BBEEE" w14:textId="46C4AC49" w:rsidR="00FD74A1" w:rsidRPr="004F2579" w:rsidRDefault="00A902EC" w:rsidP="004F2579">
      <w:pPr>
        <w:keepNext/>
        <w:keepLines/>
        <w:widowControl w:val="0"/>
        <w:spacing w:line="360" w:lineRule="auto"/>
        <w:ind w:right="70"/>
        <w:contextualSpacing/>
        <w:jc w:val="both"/>
      </w:pPr>
      <w:r w:rsidRPr="004F2579">
        <w:tab/>
        <w:t xml:space="preserve">  </w:t>
      </w:r>
    </w:p>
    <w:p w14:paraId="0B7DB420" w14:textId="3B4AAAE1" w:rsidR="00743092" w:rsidRPr="004F2579" w:rsidRDefault="003C3252" w:rsidP="004F2579">
      <w:pPr>
        <w:pStyle w:val="Default"/>
        <w:keepNext/>
        <w:keepLines/>
        <w:spacing w:line="360" w:lineRule="auto"/>
        <w:jc w:val="right"/>
        <w:rPr>
          <w:rFonts w:ascii="Times New Roman" w:hAnsi="Times New Roman" w:cs="Times New Roman"/>
        </w:rPr>
      </w:pPr>
      <w:r w:rsidRPr="004F2579">
        <w:rPr>
          <w:rFonts w:ascii="Times New Roman" w:hAnsi="Times New Roman" w:cs="Times New Roman"/>
        </w:rPr>
        <w:t>WSZYSCY WYKONAWCY</w:t>
      </w:r>
    </w:p>
    <w:p w14:paraId="7073EB7D" w14:textId="4EDBE21C" w:rsidR="00FD74A1" w:rsidRPr="004F2579" w:rsidRDefault="00544E25" w:rsidP="004F2579">
      <w:pPr>
        <w:keepNext/>
        <w:keepLines/>
        <w:widowControl w:val="0"/>
        <w:tabs>
          <w:tab w:val="left" w:pos="0"/>
          <w:tab w:val="left" w:pos="426"/>
        </w:tabs>
        <w:autoSpaceDE w:val="0"/>
        <w:autoSpaceDN w:val="0"/>
        <w:spacing w:before="120" w:line="360" w:lineRule="auto"/>
        <w:contextualSpacing/>
        <w:jc w:val="center"/>
      </w:pPr>
      <w:r w:rsidRPr="004F2579">
        <w:t>INFORMACJA Z OTWARCIA</w:t>
      </w:r>
    </w:p>
    <w:p w14:paraId="008B5091" w14:textId="48FA07B5" w:rsidR="006B2A74" w:rsidRPr="004F2579" w:rsidRDefault="003C3252" w:rsidP="004F2579">
      <w:pPr>
        <w:keepNext/>
        <w:keepLines/>
        <w:spacing w:line="360" w:lineRule="auto"/>
        <w:jc w:val="both"/>
      </w:pPr>
      <w:bookmarkStart w:id="0" w:name="_Hlk71491663"/>
      <w:r w:rsidRPr="004F2579">
        <w:t xml:space="preserve">Nazwa: </w:t>
      </w:r>
      <w:r w:rsidR="006B2A74" w:rsidRPr="004F2579">
        <w:t>Dostawa sprzętu IT w ramach projektu : „</w:t>
      </w:r>
      <w:r w:rsidR="00BA0287">
        <w:t>Wyższe kwalifikacje – wyższe możliwości</w:t>
      </w:r>
      <w:r w:rsidR="006B2A74" w:rsidRPr="004F2579">
        <w:t>” współfinansowanego przez Unię Europejską ze środków Europejskiego Funduszu Społecznego w ramach Regionalnego Programu Operacyjnego Województwa Łódzkiego na lata 2014-2020</w:t>
      </w:r>
    </w:p>
    <w:p w14:paraId="509FC97B" w14:textId="7B9E7036" w:rsidR="0065186E" w:rsidRPr="004F2579" w:rsidRDefault="0065186E" w:rsidP="004F2579">
      <w:pPr>
        <w:keepNext/>
        <w:keepLines/>
        <w:adjustRightInd w:val="0"/>
        <w:spacing w:line="360" w:lineRule="auto"/>
        <w:jc w:val="both"/>
      </w:pPr>
    </w:p>
    <w:p w14:paraId="1D016401" w14:textId="5E5181AA" w:rsidR="0065186E" w:rsidRPr="004F2579" w:rsidRDefault="0065186E" w:rsidP="004F2579">
      <w:pPr>
        <w:keepNext/>
        <w:keepLines/>
        <w:widowControl w:val="0"/>
        <w:numPr>
          <w:ilvl w:val="0"/>
          <w:numId w:val="9"/>
        </w:numPr>
        <w:spacing w:line="360" w:lineRule="auto"/>
        <w:ind w:right="70"/>
        <w:contextualSpacing/>
        <w:jc w:val="both"/>
      </w:pPr>
      <w:r w:rsidRPr="004F2579">
        <w:t>W dniu 2</w:t>
      </w:r>
      <w:r w:rsidR="006B2A74" w:rsidRPr="004F2579">
        <w:t>9</w:t>
      </w:r>
      <w:r w:rsidRPr="004F2579">
        <w:t xml:space="preserve"> lipca 2022 r. o godz. 12:00 odbyło się otwarcie ofert w przedmiotowym postępowaniu. Do godz. 11:00 został</w:t>
      </w:r>
      <w:r w:rsidR="006B2A74" w:rsidRPr="004F2579">
        <w:t>y</w:t>
      </w:r>
      <w:r w:rsidRPr="004F2579">
        <w:t xml:space="preserve"> złożon</w:t>
      </w:r>
      <w:r w:rsidR="006B2A74" w:rsidRPr="004F2579">
        <w:t>e</w:t>
      </w:r>
      <w:r w:rsidRPr="004F2579">
        <w:t xml:space="preserve"> </w:t>
      </w:r>
      <w:r w:rsidR="006B2A74" w:rsidRPr="004F2579">
        <w:t xml:space="preserve">2 </w:t>
      </w:r>
      <w:r w:rsidRPr="004F2579">
        <w:t>ofert</w:t>
      </w:r>
      <w:r w:rsidR="006B2A74" w:rsidRPr="004F2579">
        <w:t>y</w:t>
      </w:r>
      <w:r w:rsidRPr="004F2579">
        <w:t xml:space="preserve"> przez nw. Wykonawców.</w:t>
      </w:r>
    </w:p>
    <w:p w14:paraId="76A46C0B" w14:textId="2D510B08" w:rsidR="0065186E" w:rsidRPr="004F2579" w:rsidRDefault="0065186E" w:rsidP="004F2579">
      <w:pPr>
        <w:keepNext/>
        <w:keepLines/>
        <w:widowControl w:val="0"/>
        <w:numPr>
          <w:ilvl w:val="0"/>
          <w:numId w:val="9"/>
        </w:numPr>
        <w:spacing w:line="360" w:lineRule="auto"/>
        <w:ind w:right="70"/>
        <w:contextualSpacing/>
        <w:jc w:val="both"/>
      </w:pPr>
      <w:r w:rsidRPr="004F2579">
        <w:t>Zgodnie z art. 222 ust. 5 ustawy z dnia 11 września 2019 r. Prawo zamówień publicznych (Dz. U. poz. 2019 ze zm.) Zamawiający informuje, że w przedmiotowym postępowaniu zostały złożone i otwarte następujące oferty:</w:t>
      </w:r>
    </w:p>
    <w:p w14:paraId="5EC880C3" w14:textId="77777777" w:rsidR="006B2A74" w:rsidRPr="006B2A74" w:rsidRDefault="006B2A74" w:rsidP="004F2579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</w:p>
    <w:p w14:paraId="4D505BDC" w14:textId="77777777" w:rsidR="004F2579" w:rsidRDefault="006B2A74" w:rsidP="004F257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4F2579">
        <w:rPr>
          <w:lang w:eastAsia="pl-PL"/>
        </w:rPr>
        <w:t>ALLTECH S.J ZDZISŁAW PAJĄK, ARTUR PAJĄK</w:t>
      </w:r>
    </w:p>
    <w:p w14:paraId="4D00A03E" w14:textId="3452080E" w:rsidR="006B2A74" w:rsidRPr="004F2579" w:rsidRDefault="006B2A74" w:rsidP="004F257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eastAsia="pl-PL"/>
        </w:rPr>
      </w:pPr>
      <w:r w:rsidRPr="004F2579">
        <w:rPr>
          <w:lang w:eastAsia="pl-PL"/>
        </w:rPr>
        <w:t>ul. Spółdzielcza 33, 09-407 Płock</w:t>
      </w:r>
      <w:r w:rsidR="004F2579" w:rsidRPr="004F2579">
        <w:rPr>
          <w:lang w:val="pl-PL" w:eastAsia="pl-PL"/>
        </w:rPr>
        <w:t xml:space="preserve">, </w:t>
      </w:r>
      <w:r w:rsidR="004F2579" w:rsidRPr="004F2579">
        <w:rPr>
          <w:lang w:eastAsia="pl-PL"/>
        </w:rPr>
        <w:t>NIP: 7740013894</w:t>
      </w:r>
      <w:r w:rsidR="004F2579" w:rsidRPr="004F2579">
        <w:rPr>
          <w:lang w:val="pl-PL" w:eastAsia="pl-PL"/>
        </w:rPr>
        <w:t xml:space="preserve">, </w:t>
      </w:r>
      <w:proofErr w:type="spellStart"/>
      <w:r w:rsidR="004F2579" w:rsidRPr="004F2579">
        <w:rPr>
          <w:lang w:val="pl-PL" w:eastAsia="pl-PL"/>
        </w:rPr>
        <w:t>mikroprzedsiębiorca</w:t>
      </w:r>
      <w:proofErr w:type="spellEnd"/>
      <w:r w:rsidR="004F2579" w:rsidRPr="004F2579">
        <w:rPr>
          <w:lang w:val="pl-PL" w:eastAsia="pl-PL"/>
        </w:rPr>
        <w:t xml:space="preserve"> </w:t>
      </w:r>
    </w:p>
    <w:p w14:paraId="10F8DF3D" w14:textId="0C3BE589" w:rsidR="0065186E" w:rsidRDefault="004F2579" w:rsidP="004F2579">
      <w:pPr>
        <w:keepNext/>
        <w:keepLines/>
        <w:widowControl w:val="0"/>
        <w:spacing w:line="360" w:lineRule="auto"/>
        <w:ind w:right="70" w:firstLine="708"/>
        <w:contextualSpacing/>
        <w:jc w:val="both"/>
      </w:pPr>
      <w:r w:rsidRPr="004F2579">
        <w:t xml:space="preserve">Cena: </w:t>
      </w:r>
      <w:r w:rsidR="002552B6">
        <w:t>227.301.54</w:t>
      </w:r>
      <w:r w:rsidRPr="004F2579">
        <w:t xml:space="preserve"> zł, </w:t>
      </w:r>
      <w:bookmarkStart w:id="1" w:name="_Hlk109995868"/>
      <w:r w:rsidRPr="004F2579">
        <w:t xml:space="preserve">przedłużenie okręgi  gwarancji i rękojmi dodatkowo  o 24 </w:t>
      </w:r>
      <w:proofErr w:type="spellStart"/>
      <w:r w:rsidRPr="004F2579">
        <w:t>mce</w:t>
      </w:r>
      <w:proofErr w:type="spellEnd"/>
      <w:r w:rsidRPr="004F2579">
        <w:t xml:space="preserve"> </w:t>
      </w:r>
    </w:p>
    <w:bookmarkEnd w:id="1"/>
    <w:p w14:paraId="3608D6B4" w14:textId="77777777" w:rsidR="004F2579" w:rsidRDefault="004F2579" w:rsidP="004F2579">
      <w:pPr>
        <w:keepNext/>
        <w:keepLines/>
        <w:widowControl w:val="0"/>
        <w:spacing w:line="360" w:lineRule="auto"/>
        <w:ind w:right="70" w:firstLine="708"/>
        <w:contextualSpacing/>
        <w:jc w:val="both"/>
      </w:pPr>
    </w:p>
    <w:p w14:paraId="250D240E" w14:textId="77777777" w:rsidR="00AC67AB" w:rsidRPr="00AC67AB" w:rsidRDefault="00AC67AB" w:rsidP="00AC67A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4AC94DCD" w14:textId="6770CEE0" w:rsidR="00AC67AB" w:rsidRPr="00AC67AB" w:rsidRDefault="00AC67AB" w:rsidP="00AC67A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pl-PL"/>
        </w:rPr>
      </w:pPr>
      <w:r w:rsidRPr="00AC67AB">
        <w:rPr>
          <w:color w:val="000000"/>
          <w:sz w:val="23"/>
          <w:szCs w:val="23"/>
          <w:lang w:eastAsia="pl-PL"/>
        </w:rPr>
        <w:t xml:space="preserve">CEZAR Cezary </w:t>
      </w:r>
      <w:proofErr w:type="spellStart"/>
      <w:r w:rsidRPr="00AC67AB">
        <w:rPr>
          <w:color w:val="000000"/>
          <w:sz w:val="23"/>
          <w:szCs w:val="23"/>
          <w:lang w:eastAsia="pl-PL"/>
        </w:rPr>
        <w:t>Machnio</w:t>
      </w:r>
      <w:proofErr w:type="spellEnd"/>
      <w:r w:rsidRPr="00AC67AB">
        <w:rPr>
          <w:color w:val="000000"/>
          <w:sz w:val="23"/>
          <w:szCs w:val="23"/>
          <w:lang w:eastAsia="pl-PL"/>
        </w:rPr>
        <w:t xml:space="preserve"> i Piotr Gębka Sp. z o.o. ul. Wolność 8 lok. 4, 26-600 Radom </w:t>
      </w:r>
    </w:p>
    <w:p w14:paraId="133BECF8" w14:textId="10CC4DA7" w:rsidR="00AC67AB" w:rsidRPr="00AC67AB" w:rsidRDefault="00AC67AB" w:rsidP="00AC67AB">
      <w:pPr>
        <w:keepNext/>
        <w:keepLines/>
        <w:widowControl w:val="0"/>
        <w:spacing w:line="360" w:lineRule="auto"/>
        <w:ind w:right="70" w:firstLine="708"/>
        <w:contextualSpacing/>
        <w:jc w:val="both"/>
        <w:rPr>
          <w:color w:val="000000"/>
          <w:sz w:val="23"/>
          <w:szCs w:val="23"/>
          <w:lang w:eastAsia="pl-PL"/>
        </w:rPr>
      </w:pPr>
      <w:r w:rsidRPr="00AC67AB">
        <w:rPr>
          <w:color w:val="000000"/>
          <w:sz w:val="23"/>
          <w:szCs w:val="23"/>
          <w:lang w:eastAsia="pl-PL"/>
        </w:rPr>
        <w:t>NIP: 9482528507</w:t>
      </w:r>
      <w:r>
        <w:rPr>
          <w:color w:val="000000"/>
          <w:sz w:val="23"/>
          <w:szCs w:val="23"/>
          <w:lang w:eastAsia="pl-PL"/>
        </w:rPr>
        <w:t xml:space="preserve">, </w:t>
      </w:r>
      <w:proofErr w:type="spellStart"/>
      <w:r>
        <w:rPr>
          <w:color w:val="000000"/>
          <w:sz w:val="23"/>
          <w:szCs w:val="23"/>
          <w:lang w:eastAsia="pl-PL"/>
        </w:rPr>
        <w:t>mikroprzedsiebiorca</w:t>
      </w:r>
      <w:proofErr w:type="spellEnd"/>
    </w:p>
    <w:p w14:paraId="063314B6" w14:textId="373F436E" w:rsidR="00BA0287" w:rsidRDefault="00235340" w:rsidP="00AC67AB">
      <w:pPr>
        <w:keepNext/>
        <w:keepLines/>
        <w:widowControl w:val="0"/>
        <w:spacing w:line="360" w:lineRule="auto"/>
        <w:ind w:right="70" w:firstLine="708"/>
        <w:contextualSpacing/>
        <w:jc w:val="both"/>
      </w:pPr>
      <w:r>
        <w:rPr>
          <w:color w:val="000000"/>
          <w:sz w:val="23"/>
          <w:szCs w:val="23"/>
          <w:lang w:eastAsia="pl-PL"/>
        </w:rPr>
        <w:t xml:space="preserve">Cena: </w:t>
      </w:r>
      <w:r w:rsidR="00AC67AB">
        <w:rPr>
          <w:color w:val="000000"/>
          <w:sz w:val="23"/>
          <w:szCs w:val="23"/>
          <w:lang w:eastAsia="pl-PL"/>
        </w:rPr>
        <w:t>194.525,00</w:t>
      </w:r>
      <w:r>
        <w:rPr>
          <w:color w:val="000000"/>
          <w:sz w:val="23"/>
          <w:szCs w:val="23"/>
          <w:lang w:eastAsia="pl-PL"/>
        </w:rPr>
        <w:t xml:space="preserve"> zł, </w:t>
      </w:r>
      <w:r w:rsidRPr="004F2579">
        <w:t xml:space="preserve">przedłużenie okręgi  gwarancji i rękojmi dodatkowo  o 24 </w:t>
      </w:r>
      <w:proofErr w:type="spellStart"/>
      <w:r w:rsidRPr="004F2579">
        <w:t>mce</w:t>
      </w:r>
      <w:proofErr w:type="spellEnd"/>
      <w:r w:rsidRPr="004F2579">
        <w:t xml:space="preserve"> </w:t>
      </w:r>
    </w:p>
    <w:p w14:paraId="47F62319" w14:textId="77777777" w:rsidR="00DD4726" w:rsidRPr="00DD4726" w:rsidRDefault="00DD4726" w:rsidP="00DD4726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1758F28D" w14:textId="790AE710" w:rsidR="00DD4726" w:rsidRPr="002552B6" w:rsidRDefault="00DD4726" w:rsidP="00DD472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lang w:val="pl-PL"/>
        </w:rPr>
      </w:pPr>
      <w:r w:rsidRPr="00DD4726">
        <w:rPr>
          <w:lang w:val="pl-PL"/>
        </w:rPr>
        <w:t xml:space="preserve"> 13p Sp. z o.o. </w:t>
      </w:r>
      <w:r w:rsidRPr="002552B6">
        <w:rPr>
          <w:lang w:val="pl-PL"/>
        </w:rPr>
        <w:t xml:space="preserve">, </w:t>
      </w:r>
      <w:r w:rsidRPr="002552B6">
        <w:rPr>
          <w:lang w:val="pl-PL"/>
        </w:rPr>
        <w:t xml:space="preserve">ul. </w:t>
      </w:r>
      <w:proofErr w:type="spellStart"/>
      <w:r w:rsidRPr="002552B6">
        <w:rPr>
          <w:lang w:val="pl-PL"/>
        </w:rPr>
        <w:t>Miedzyleska</w:t>
      </w:r>
      <w:proofErr w:type="spellEnd"/>
      <w:r w:rsidRPr="002552B6">
        <w:rPr>
          <w:lang w:val="pl-PL"/>
        </w:rPr>
        <w:t xml:space="preserve"> 2-4 </w:t>
      </w:r>
      <w:r w:rsidRPr="002552B6">
        <w:rPr>
          <w:lang w:val="pl-PL"/>
        </w:rPr>
        <w:t xml:space="preserve">, </w:t>
      </w:r>
      <w:r w:rsidRPr="002552B6">
        <w:rPr>
          <w:lang w:val="pl-PL"/>
        </w:rPr>
        <w:t xml:space="preserve">50-514 Wrocław NIP: 899-284-59-62 </w:t>
      </w:r>
      <w:r w:rsidRPr="002552B6">
        <w:rPr>
          <w:lang w:val="pl-PL"/>
        </w:rPr>
        <w:t xml:space="preserve">, </w:t>
      </w:r>
      <w:proofErr w:type="spellStart"/>
      <w:r w:rsidRPr="002552B6">
        <w:rPr>
          <w:lang w:val="pl-PL"/>
        </w:rPr>
        <w:t>mikroprzedsiębiorca</w:t>
      </w:r>
      <w:proofErr w:type="spellEnd"/>
      <w:r w:rsidRPr="002552B6">
        <w:rPr>
          <w:lang w:val="pl-PL"/>
        </w:rPr>
        <w:t>,</w:t>
      </w:r>
    </w:p>
    <w:p w14:paraId="324F3F8F" w14:textId="074FA915" w:rsidR="00DD4726" w:rsidRDefault="00DD4726" w:rsidP="00DD472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  <w:r w:rsidRPr="002552B6">
        <w:rPr>
          <w:lang w:val="pl-PL"/>
        </w:rPr>
        <w:t xml:space="preserve">Cena: 231.804,57 zł </w:t>
      </w:r>
      <w:r w:rsidRPr="002552B6">
        <w:rPr>
          <w:lang w:val="pl-PL"/>
        </w:rPr>
        <w:t xml:space="preserve">przedłużenie okręgi  gwarancji i rękojmi dodatkowo  o 24 </w:t>
      </w:r>
      <w:proofErr w:type="spellStart"/>
      <w:r w:rsidRPr="002552B6">
        <w:rPr>
          <w:lang w:val="pl-PL"/>
        </w:rPr>
        <w:t>mce</w:t>
      </w:r>
      <w:proofErr w:type="spellEnd"/>
    </w:p>
    <w:p w14:paraId="16164B72" w14:textId="77777777" w:rsidR="002552B6" w:rsidRPr="002552B6" w:rsidRDefault="002552B6" w:rsidP="00DD472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</w:p>
    <w:p w14:paraId="168BBFCA" w14:textId="77777777" w:rsidR="002552B6" w:rsidRPr="002552B6" w:rsidRDefault="002552B6" w:rsidP="002552B6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0A496B13" w14:textId="77777777" w:rsidR="002552B6" w:rsidRPr="002552B6" w:rsidRDefault="002552B6" w:rsidP="002552B6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444932CA" w14:textId="17967FD2" w:rsidR="00F62DD4" w:rsidRPr="002552B6" w:rsidRDefault="002552B6" w:rsidP="002552B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lang w:val="pl-PL"/>
        </w:rPr>
      </w:pPr>
      <w:r w:rsidRPr="002552B6">
        <w:rPr>
          <w:lang w:val="pl-PL"/>
        </w:rPr>
        <w:lastRenderedPageBreak/>
        <w:t xml:space="preserve"> Ogólnopolska Grupa IT Danuta Walczak </w:t>
      </w:r>
      <w:r>
        <w:rPr>
          <w:lang w:val="pl-PL"/>
        </w:rPr>
        <w:t xml:space="preserve">, </w:t>
      </w:r>
      <w:r w:rsidRPr="002552B6">
        <w:t xml:space="preserve">ul. Armii Krajowej 3/161 </w:t>
      </w:r>
      <w:r>
        <w:rPr>
          <w:lang w:val="pl-PL"/>
        </w:rPr>
        <w:t xml:space="preserve">, </w:t>
      </w:r>
      <w:r w:rsidRPr="002552B6">
        <w:t>10-072 Olsztyn NIP 5791326774</w:t>
      </w:r>
      <w:r>
        <w:rPr>
          <w:lang w:val="pl-PL"/>
        </w:rPr>
        <w:t xml:space="preserve">, </w:t>
      </w:r>
      <w:proofErr w:type="spellStart"/>
      <w:r>
        <w:rPr>
          <w:lang w:val="pl-PL"/>
        </w:rPr>
        <w:t>mikroprzedsiębiorca</w:t>
      </w:r>
      <w:proofErr w:type="spellEnd"/>
    </w:p>
    <w:p w14:paraId="4725B57E" w14:textId="70E16B58" w:rsid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  <w:r>
        <w:rPr>
          <w:lang w:val="pl-PL"/>
        </w:rPr>
        <w:t xml:space="preserve">Cena:204.892,17 zł </w:t>
      </w:r>
      <w:r w:rsidRPr="002552B6">
        <w:rPr>
          <w:lang w:val="pl-PL"/>
        </w:rPr>
        <w:t xml:space="preserve">przedłużenie okręgi  gwarancji i rękojmi dodatkowo  o 24 </w:t>
      </w:r>
      <w:proofErr w:type="spellStart"/>
      <w:r w:rsidRPr="002552B6">
        <w:rPr>
          <w:lang w:val="pl-PL"/>
        </w:rPr>
        <w:t>mce</w:t>
      </w:r>
      <w:proofErr w:type="spellEnd"/>
    </w:p>
    <w:p w14:paraId="693C5BA7" w14:textId="77777777" w:rsidR="002552B6" w:rsidRPr="002552B6" w:rsidRDefault="002552B6" w:rsidP="002552B6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12E0001D" w14:textId="5A557748" w:rsidR="002552B6" w:rsidRDefault="002552B6" w:rsidP="002552B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pl-PL"/>
        </w:rPr>
      </w:pPr>
      <w:r w:rsidRPr="002552B6">
        <w:rPr>
          <w:color w:val="000000"/>
          <w:lang w:eastAsia="pl-PL"/>
        </w:rPr>
        <w:t xml:space="preserve"> </w:t>
      </w:r>
      <w:r w:rsidRPr="002552B6">
        <w:rPr>
          <w:color w:val="000000"/>
          <w:sz w:val="23"/>
          <w:szCs w:val="23"/>
          <w:lang w:eastAsia="pl-PL"/>
        </w:rPr>
        <w:t xml:space="preserve">Przedsiębiorstwo Optimus Sp. z o.o. </w:t>
      </w:r>
      <w:r>
        <w:rPr>
          <w:color w:val="000000"/>
          <w:sz w:val="23"/>
          <w:szCs w:val="23"/>
          <w:lang w:val="pl-PL" w:eastAsia="pl-PL"/>
        </w:rPr>
        <w:t xml:space="preserve">, </w:t>
      </w:r>
      <w:r w:rsidRPr="002552B6">
        <w:rPr>
          <w:color w:val="000000"/>
          <w:sz w:val="23"/>
          <w:szCs w:val="23"/>
          <w:lang w:eastAsia="pl-PL"/>
        </w:rPr>
        <w:t>98-200 Sieradz, ul. Jana Pawła II 84k, NIP 8270018155</w:t>
      </w:r>
      <w:r>
        <w:rPr>
          <w:color w:val="000000"/>
          <w:sz w:val="23"/>
          <w:szCs w:val="23"/>
          <w:lang w:val="pl-PL" w:eastAsia="pl-PL"/>
        </w:rPr>
        <w:t xml:space="preserve">, </w:t>
      </w:r>
      <w:proofErr w:type="spellStart"/>
      <w:r>
        <w:rPr>
          <w:color w:val="000000"/>
          <w:sz w:val="23"/>
          <w:szCs w:val="23"/>
          <w:lang w:val="pl-PL" w:eastAsia="pl-PL"/>
        </w:rPr>
        <w:t>mikroprzedsiębiorca</w:t>
      </w:r>
      <w:proofErr w:type="spellEnd"/>
    </w:p>
    <w:p w14:paraId="240E627F" w14:textId="77777777" w:rsid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  <w:r>
        <w:rPr>
          <w:color w:val="000000"/>
          <w:sz w:val="23"/>
          <w:szCs w:val="23"/>
          <w:lang w:val="pl-PL" w:eastAsia="pl-PL"/>
        </w:rPr>
        <w:t xml:space="preserve">Cena:197.262.48 zł, </w:t>
      </w:r>
      <w:r w:rsidRPr="002552B6">
        <w:rPr>
          <w:lang w:val="pl-PL"/>
        </w:rPr>
        <w:t xml:space="preserve">przedłużenie okręgi  gwarancji i rękojmi dodatkowo  o 24 </w:t>
      </w:r>
      <w:proofErr w:type="spellStart"/>
      <w:r w:rsidRPr="002552B6">
        <w:rPr>
          <w:lang w:val="pl-PL"/>
        </w:rPr>
        <w:t>mce</w:t>
      </w:r>
      <w:proofErr w:type="spellEnd"/>
    </w:p>
    <w:p w14:paraId="2E774536" w14:textId="56E57322" w:rsidR="002552B6" w:rsidRP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color w:val="000000"/>
          <w:sz w:val="23"/>
          <w:szCs w:val="23"/>
          <w:lang w:val="pl-PL" w:eastAsia="pl-PL"/>
        </w:rPr>
      </w:pPr>
    </w:p>
    <w:p w14:paraId="2B848E24" w14:textId="77777777" w:rsid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</w:p>
    <w:p w14:paraId="10565D31" w14:textId="77777777" w:rsidR="002552B6" w:rsidRP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</w:p>
    <w:bookmarkEnd w:id="0"/>
    <w:p w14:paraId="2E3ED73B" w14:textId="77777777" w:rsidR="00DD4726" w:rsidRDefault="00DD4726" w:rsidP="00DD4726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>
        <w:rPr>
          <w:lang w:eastAsia="x-none"/>
        </w:rPr>
        <w:t xml:space="preserve">Dyrektor </w:t>
      </w:r>
    </w:p>
    <w:p w14:paraId="3BD3CCDF" w14:textId="77777777" w:rsidR="00DD4726" w:rsidRDefault="00DD4726" w:rsidP="00DD4726">
      <w:pPr>
        <w:keepNext/>
        <w:keepLines/>
        <w:spacing w:after="160" w:line="259" w:lineRule="auto"/>
        <w:ind w:left="4678"/>
        <w:jc w:val="center"/>
        <w:rPr>
          <w:lang w:val="x-none" w:eastAsia="x-none"/>
        </w:rPr>
      </w:pPr>
      <w:r w:rsidRPr="001C2C7B">
        <w:rPr>
          <w:lang w:val="x-none" w:eastAsia="x-none"/>
        </w:rPr>
        <w:t>Centrum Kształcenia Zawodowego i Ustawicznego w Łodzi</w:t>
      </w:r>
    </w:p>
    <w:p w14:paraId="47676A11" w14:textId="77777777" w:rsidR="00DD4726" w:rsidRPr="00A77DE7" w:rsidRDefault="00DD4726" w:rsidP="00DD4726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>
        <w:rPr>
          <w:lang w:eastAsia="x-none"/>
        </w:rPr>
        <w:t>Dominika Walicka</w:t>
      </w:r>
    </w:p>
    <w:p w14:paraId="50221FE8" w14:textId="77777777" w:rsidR="00F62DD4" w:rsidRPr="004F2579" w:rsidRDefault="00F62DD4" w:rsidP="004F2579">
      <w:pPr>
        <w:keepNext/>
        <w:keepLines/>
        <w:adjustRightInd w:val="0"/>
        <w:spacing w:line="360" w:lineRule="auto"/>
        <w:jc w:val="both"/>
        <w:rPr>
          <w:rFonts w:eastAsia="Calibri"/>
        </w:rPr>
      </w:pPr>
    </w:p>
    <w:sectPr w:rsidR="00F62DD4" w:rsidRPr="004F2579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28DD" w14:textId="77777777" w:rsidR="00294D39" w:rsidRDefault="00294D39">
      <w:r>
        <w:separator/>
      </w:r>
    </w:p>
  </w:endnote>
  <w:endnote w:type="continuationSeparator" w:id="0">
    <w:p w14:paraId="6C61E965" w14:textId="77777777" w:rsidR="00294D39" w:rsidRDefault="0029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4E44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7C47">
      <w:rPr>
        <w:noProof/>
      </w:rPr>
      <w:t>3</w:t>
    </w:r>
    <w:r>
      <w:fldChar w:fldCharType="end"/>
    </w:r>
  </w:p>
  <w:p w14:paraId="212E371C" w14:textId="3A01F543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E86B" w14:textId="77777777" w:rsidR="00294D39" w:rsidRDefault="00294D39">
      <w:r>
        <w:separator/>
      </w:r>
    </w:p>
  </w:footnote>
  <w:footnote w:type="continuationSeparator" w:id="0">
    <w:p w14:paraId="7F773DBD" w14:textId="77777777" w:rsidR="00294D39" w:rsidRDefault="0029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2BB" w14:textId="77777777" w:rsidR="006B2A74" w:rsidRPr="0024083A" w:rsidRDefault="006B2A74" w:rsidP="006B2A74">
    <w:pPr>
      <w:keepNext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2BE08E51" wp14:editId="497FF9EF">
          <wp:extent cx="5760720" cy="1036320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3D073" w14:textId="26FCC241" w:rsidR="006B2A74" w:rsidRPr="00AD7237" w:rsidRDefault="006B2A74" w:rsidP="006B2A74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BA0287">
      <w:rPr>
        <w:rFonts w:cs="Calibri"/>
        <w:sz w:val="18"/>
        <w:szCs w:val="18"/>
      </w:rPr>
      <w:t>Wyższe kwalifikacje – większe możliwości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2536F67A" w14:textId="77777777" w:rsidR="006B2A74" w:rsidRDefault="006B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1496035B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4A87"/>
    <w:multiLevelType w:val="hybridMultilevel"/>
    <w:tmpl w:val="08A2992A"/>
    <w:lvl w:ilvl="0" w:tplc="8CC83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BA1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9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4141849">
    <w:abstractNumId w:val="0"/>
  </w:num>
  <w:num w:numId="2" w16cid:durableId="1298417242">
    <w:abstractNumId w:val="1"/>
  </w:num>
  <w:num w:numId="3" w16cid:durableId="734932704">
    <w:abstractNumId w:val="11"/>
  </w:num>
  <w:num w:numId="4" w16cid:durableId="2054230523">
    <w:abstractNumId w:val="8"/>
  </w:num>
  <w:num w:numId="5" w16cid:durableId="126630516">
    <w:abstractNumId w:val="6"/>
  </w:num>
  <w:num w:numId="6" w16cid:durableId="943922752">
    <w:abstractNumId w:val="7"/>
  </w:num>
  <w:num w:numId="7" w16cid:durableId="2104062301">
    <w:abstractNumId w:val="9"/>
  </w:num>
  <w:num w:numId="8" w16cid:durableId="151653056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803184335">
    <w:abstractNumId w:val="10"/>
  </w:num>
  <w:num w:numId="10" w16cid:durableId="1102453973">
    <w:abstractNumId w:val="4"/>
  </w:num>
  <w:num w:numId="11" w16cid:durableId="2054112331">
    <w:abstractNumId w:val="3"/>
  </w:num>
  <w:num w:numId="12" w16cid:durableId="666521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A682F"/>
    <w:rsid w:val="000A7B80"/>
    <w:rsid w:val="000B2C2A"/>
    <w:rsid w:val="001716D3"/>
    <w:rsid w:val="00172730"/>
    <w:rsid w:val="001918FD"/>
    <w:rsid w:val="001932FB"/>
    <w:rsid w:val="001C7EB0"/>
    <w:rsid w:val="001D5162"/>
    <w:rsid w:val="00235340"/>
    <w:rsid w:val="002552B6"/>
    <w:rsid w:val="00256439"/>
    <w:rsid w:val="00271B23"/>
    <w:rsid w:val="00294D39"/>
    <w:rsid w:val="002C021B"/>
    <w:rsid w:val="00314F52"/>
    <w:rsid w:val="003C3252"/>
    <w:rsid w:val="003C59FC"/>
    <w:rsid w:val="003D02BB"/>
    <w:rsid w:val="003F3BFC"/>
    <w:rsid w:val="00416D8D"/>
    <w:rsid w:val="004A267D"/>
    <w:rsid w:val="004E769E"/>
    <w:rsid w:val="004F2579"/>
    <w:rsid w:val="00544E25"/>
    <w:rsid w:val="00550543"/>
    <w:rsid w:val="00557C47"/>
    <w:rsid w:val="005929A5"/>
    <w:rsid w:val="005A35E2"/>
    <w:rsid w:val="005B0EF1"/>
    <w:rsid w:val="005E55F0"/>
    <w:rsid w:val="006201BB"/>
    <w:rsid w:val="0064265A"/>
    <w:rsid w:val="0065186E"/>
    <w:rsid w:val="00685F05"/>
    <w:rsid w:val="006B2A74"/>
    <w:rsid w:val="006C748E"/>
    <w:rsid w:val="006D0B2B"/>
    <w:rsid w:val="006E67C3"/>
    <w:rsid w:val="00726BC5"/>
    <w:rsid w:val="00743092"/>
    <w:rsid w:val="007A556A"/>
    <w:rsid w:val="00827430"/>
    <w:rsid w:val="00831CA3"/>
    <w:rsid w:val="00875933"/>
    <w:rsid w:val="008B2D45"/>
    <w:rsid w:val="008B6039"/>
    <w:rsid w:val="008D4DA3"/>
    <w:rsid w:val="0092206F"/>
    <w:rsid w:val="009411B8"/>
    <w:rsid w:val="00997C4F"/>
    <w:rsid w:val="009B7557"/>
    <w:rsid w:val="00A23BA8"/>
    <w:rsid w:val="00A2580F"/>
    <w:rsid w:val="00A902EC"/>
    <w:rsid w:val="00AA3217"/>
    <w:rsid w:val="00AC39F1"/>
    <w:rsid w:val="00AC67AB"/>
    <w:rsid w:val="00B032E8"/>
    <w:rsid w:val="00BA0287"/>
    <w:rsid w:val="00C11181"/>
    <w:rsid w:val="00C44907"/>
    <w:rsid w:val="00C60255"/>
    <w:rsid w:val="00C96A85"/>
    <w:rsid w:val="00CA40B3"/>
    <w:rsid w:val="00CC2788"/>
    <w:rsid w:val="00CE4D81"/>
    <w:rsid w:val="00CE60A1"/>
    <w:rsid w:val="00CF08B3"/>
    <w:rsid w:val="00D53BA8"/>
    <w:rsid w:val="00DC791C"/>
    <w:rsid w:val="00DD4726"/>
    <w:rsid w:val="00E21B24"/>
    <w:rsid w:val="00E34AA9"/>
    <w:rsid w:val="00E60D25"/>
    <w:rsid w:val="00E65F81"/>
    <w:rsid w:val="00ED4F92"/>
    <w:rsid w:val="00EF249C"/>
    <w:rsid w:val="00F04722"/>
    <w:rsid w:val="00F0615C"/>
    <w:rsid w:val="00F06DE1"/>
    <w:rsid w:val="00F168E6"/>
    <w:rsid w:val="00F56206"/>
    <w:rsid w:val="00F62DD4"/>
    <w:rsid w:val="00F92CB0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2F5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51BF-D984-47BC-9DF9-2FB915F9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2022-08-03T07:21:00Z</dcterms:created>
  <dcterms:modified xsi:type="dcterms:W3CDTF">2022-08-03T07:24:00Z</dcterms:modified>
</cp:coreProperties>
</file>